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F10BD" w14:textId="77777777" w:rsidR="00F717AF" w:rsidRDefault="00F717AF" w:rsidP="00F717AF">
      <w:pPr>
        <w:pStyle w:val="Geenafstand"/>
        <w:rPr>
          <w:b/>
          <w:bCs/>
          <w:sz w:val="44"/>
          <w:szCs w:val="44"/>
          <w:lang w:eastAsia="ar-SA"/>
        </w:rPr>
      </w:pPr>
    </w:p>
    <w:p w14:paraId="2F71D816" w14:textId="3BADC61B" w:rsidR="004A3C6D" w:rsidRPr="00F717AF" w:rsidRDefault="00F717AF" w:rsidP="00F717AF">
      <w:pPr>
        <w:pStyle w:val="Geenafstand"/>
        <w:rPr>
          <w:b/>
          <w:bCs/>
          <w:sz w:val="44"/>
          <w:szCs w:val="44"/>
          <w:lang w:eastAsia="ar-SA"/>
        </w:rPr>
      </w:pPr>
      <w:r w:rsidRPr="00F717AF">
        <w:rPr>
          <w:b/>
          <w:bCs/>
          <w:sz w:val="44"/>
          <w:szCs w:val="44"/>
          <w:lang w:eastAsia="ar-SA"/>
        </w:rPr>
        <w:t>Protocollen Centrale Examens 202</w:t>
      </w:r>
      <w:r w:rsidR="00A42F61">
        <w:rPr>
          <w:b/>
          <w:bCs/>
          <w:sz w:val="44"/>
          <w:szCs w:val="44"/>
          <w:lang w:eastAsia="ar-SA"/>
        </w:rPr>
        <w:t>4</w:t>
      </w:r>
      <w:r w:rsidR="00103713">
        <w:rPr>
          <w:b/>
          <w:bCs/>
          <w:sz w:val="44"/>
          <w:szCs w:val="44"/>
          <w:lang w:eastAsia="ar-SA"/>
        </w:rPr>
        <w:t xml:space="preserve"> </w:t>
      </w:r>
      <w:r w:rsidR="004A3C6D" w:rsidRPr="00F717AF">
        <w:rPr>
          <w:b/>
          <w:bCs/>
          <w:sz w:val="44"/>
          <w:szCs w:val="44"/>
          <w:lang w:eastAsia="ar-SA"/>
        </w:rPr>
        <w:br w:type="page"/>
      </w:r>
    </w:p>
    <w:p w14:paraId="7CA37365" w14:textId="77777777" w:rsidR="00550399" w:rsidRDefault="00570186" w:rsidP="00550399">
      <w:r w:rsidRPr="00BC3494">
        <w:rPr>
          <w:noProof/>
        </w:rPr>
        <w:lastRenderedPageBreak/>
        <w:drawing>
          <wp:anchor distT="0" distB="0" distL="114935" distR="114935" simplePos="0" relativeHeight="251659264" behindDoc="1" locked="0" layoutInCell="1" allowOverlap="1" wp14:anchorId="5F27D515" wp14:editId="6463EBAE">
            <wp:simplePos x="0" y="0"/>
            <wp:positionH relativeFrom="column">
              <wp:posOffset>4529455</wp:posOffset>
            </wp:positionH>
            <wp:positionV relativeFrom="paragraph">
              <wp:posOffset>-2974975</wp:posOffset>
            </wp:positionV>
            <wp:extent cx="1075055" cy="34417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75055" cy="344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dt>
      <w:sdtPr>
        <w:rPr>
          <w:rFonts w:asciiTheme="minorHAnsi" w:eastAsiaTheme="minorHAnsi" w:hAnsiTheme="minorHAnsi" w:cstheme="minorBidi"/>
          <w:b w:val="0"/>
          <w:bCs w:val="0"/>
          <w:color w:val="auto"/>
          <w:sz w:val="22"/>
          <w:szCs w:val="22"/>
          <w:lang w:eastAsia="en-US"/>
        </w:rPr>
        <w:id w:val="-469131276"/>
        <w:docPartObj>
          <w:docPartGallery w:val="Table of Contents"/>
          <w:docPartUnique/>
        </w:docPartObj>
      </w:sdtPr>
      <w:sdtEndPr>
        <w:rPr>
          <w:sz w:val="20"/>
          <w:szCs w:val="20"/>
        </w:rPr>
      </w:sdtEndPr>
      <w:sdtContent>
        <w:p w14:paraId="47914683" w14:textId="5FCDFE59" w:rsidR="00570186" w:rsidRPr="00BC3494" w:rsidRDefault="00570186" w:rsidP="00550399">
          <w:pPr>
            <w:pStyle w:val="Kopvaninhoudsopgave"/>
            <w:rPr>
              <w:b w:val="0"/>
            </w:rPr>
          </w:pPr>
          <w:r w:rsidRPr="00BC3494">
            <w:t>Inhoud</w:t>
          </w:r>
        </w:p>
        <w:p w14:paraId="2B4AE78F" w14:textId="77777777" w:rsidR="00643754" w:rsidRPr="00BC3494" w:rsidRDefault="00643754" w:rsidP="00316ACF">
          <w:pPr>
            <w:pStyle w:val="Geenafstand"/>
          </w:pPr>
        </w:p>
        <w:p w14:paraId="73A215DD" w14:textId="7A550013" w:rsidR="00E965A5" w:rsidRPr="00BC3494" w:rsidRDefault="00570186" w:rsidP="00316ACF">
          <w:pPr>
            <w:pStyle w:val="Geenafstand"/>
            <w:rPr>
              <w:b/>
              <w:noProof/>
            </w:rPr>
          </w:pPr>
          <w:r w:rsidRPr="00BC3494">
            <w:rPr>
              <w:sz w:val="20"/>
              <w:szCs w:val="20"/>
            </w:rPr>
            <w:fldChar w:fldCharType="begin"/>
          </w:r>
          <w:r w:rsidRPr="00BC3494">
            <w:rPr>
              <w:sz w:val="20"/>
              <w:szCs w:val="20"/>
            </w:rPr>
            <w:instrText xml:space="preserve"> TOC \o "1-3" \h \z \u </w:instrText>
          </w:r>
          <w:r w:rsidRPr="00BC3494">
            <w:rPr>
              <w:sz w:val="20"/>
              <w:szCs w:val="20"/>
            </w:rPr>
            <w:fldChar w:fldCharType="separate"/>
          </w:r>
          <w:hyperlink w:anchor="_Toc413062180" w:history="1">
            <w:r w:rsidR="00E965A5" w:rsidRPr="00BC3494">
              <w:rPr>
                <w:rStyle w:val="Hyperlink"/>
                <w:b/>
                <w:noProof/>
                <w:color w:val="auto"/>
              </w:rPr>
              <w:t xml:space="preserve">Inleiding bij protocollen centrale examens versie </w:t>
            </w:r>
            <w:r w:rsidR="00234570">
              <w:rPr>
                <w:rStyle w:val="Hyperlink"/>
                <w:b/>
                <w:noProof/>
                <w:color w:val="auto"/>
              </w:rPr>
              <w:t>202</w:t>
            </w:r>
            <w:r w:rsidR="00A42F61">
              <w:rPr>
                <w:rStyle w:val="Hyperlink"/>
                <w:b/>
                <w:noProof/>
                <w:color w:val="auto"/>
              </w:rPr>
              <w:t>4</w:t>
            </w:r>
            <w:r w:rsidR="00502962" w:rsidRPr="00BC3494">
              <w:rPr>
                <w:rStyle w:val="Hyperlink"/>
                <w:b/>
                <w:noProof/>
                <w:color w:val="auto"/>
              </w:rPr>
              <w:tab/>
            </w:r>
            <w:r w:rsidR="00502962" w:rsidRPr="00BC3494">
              <w:rPr>
                <w:rStyle w:val="Hyperlink"/>
                <w:b/>
                <w:noProof/>
                <w:color w:val="auto"/>
              </w:rPr>
              <w:tab/>
            </w:r>
            <w:r w:rsidR="00502962" w:rsidRPr="00BC3494">
              <w:rPr>
                <w:rStyle w:val="Hyperlink"/>
                <w:b/>
                <w:noProof/>
                <w:color w:val="auto"/>
              </w:rPr>
              <w:tab/>
            </w:r>
            <w:r w:rsidR="00502962" w:rsidRPr="00BC3494">
              <w:rPr>
                <w:rStyle w:val="Hyperlink"/>
                <w:b/>
                <w:noProof/>
                <w:color w:val="auto"/>
              </w:rPr>
              <w:tab/>
            </w:r>
            <w:r w:rsidR="00502962" w:rsidRPr="00BC3494">
              <w:rPr>
                <w:rStyle w:val="Hyperlink"/>
                <w:b/>
                <w:noProof/>
                <w:color w:val="auto"/>
              </w:rPr>
              <w:tab/>
            </w:r>
            <w:r w:rsidR="00502962" w:rsidRPr="00BC3494">
              <w:rPr>
                <w:rStyle w:val="Hyperlink"/>
                <w:b/>
                <w:noProof/>
                <w:color w:val="auto"/>
              </w:rPr>
              <w:tab/>
            </w:r>
            <w:r w:rsidR="00E965A5" w:rsidRPr="00BC3494">
              <w:rPr>
                <w:b/>
                <w:noProof/>
                <w:webHidden/>
              </w:rPr>
              <w:fldChar w:fldCharType="begin"/>
            </w:r>
            <w:r w:rsidR="00E965A5" w:rsidRPr="00BC3494">
              <w:rPr>
                <w:b/>
                <w:noProof/>
                <w:webHidden/>
              </w:rPr>
              <w:instrText xml:space="preserve"> PAGEREF _Toc413062180 \h </w:instrText>
            </w:r>
            <w:r w:rsidR="00E965A5" w:rsidRPr="00BC3494">
              <w:rPr>
                <w:b/>
                <w:noProof/>
                <w:webHidden/>
              </w:rPr>
            </w:r>
            <w:r w:rsidR="00E965A5" w:rsidRPr="00BC3494">
              <w:rPr>
                <w:b/>
                <w:noProof/>
                <w:webHidden/>
              </w:rPr>
              <w:fldChar w:fldCharType="separate"/>
            </w:r>
            <w:r w:rsidR="00F162EA">
              <w:rPr>
                <w:b/>
                <w:noProof/>
                <w:webHidden/>
              </w:rPr>
              <w:t>3</w:t>
            </w:r>
            <w:r w:rsidR="00E965A5" w:rsidRPr="00BC3494">
              <w:rPr>
                <w:b/>
                <w:noProof/>
                <w:webHidden/>
              </w:rPr>
              <w:fldChar w:fldCharType="end"/>
            </w:r>
          </w:hyperlink>
        </w:p>
        <w:p w14:paraId="2C2DB2FA" w14:textId="77777777" w:rsidR="00C631EB" w:rsidRPr="00BC3494" w:rsidRDefault="00C631EB" w:rsidP="00316ACF">
          <w:pPr>
            <w:pStyle w:val="Geenafstand"/>
            <w:rPr>
              <w:rFonts w:eastAsiaTheme="minorEastAsia"/>
              <w:b/>
              <w:noProof/>
              <w:lang w:eastAsia="nl-NL"/>
            </w:rPr>
          </w:pPr>
        </w:p>
        <w:p w14:paraId="7037E5AD" w14:textId="1683C10B" w:rsidR="00E965A5" w:rsidRPr="00BC3494" w:rsidRDefault="00F055E7" w:rsidP="00316ACF">
          <w:pPr>
            <w:pStyle w:val="Geenafstand"/>
            <w:rPr>
              <w:rFonts w:eastAsiaTheme="minorEastAsia"/>
              <w:b/>
              <w:noProof/>
              <w:lang w:eastAsia="nl-NL"/>
            </w:rPr>
          </w:pPr>
          <w:r w:rsidRPr="00BC3494">
            <w:rPr>
              <w:b/>
            </w:rPr>
            <w:t>1</w:t>
          </w:r>
          <w:r w:rsidR="00AF1305" w:rsidRPr="00BC3494">
            <w:rPr>
              <w:b/>
            </w:rPr>
            <w:t xml:space="preserve"> </w:t>
          </w:r>
          <w:r w:rsidR="00C631EB" w:rsidRPr="00BC3494">
            <w:rPr>
              <w:b/>
            </w:rPr>
            <w:tab/>
          </w:r>
          <w:hyperlink w:anchor="_Toc413062181" w:history="1">
            <w:r w:rsidR="00E965A5" w:rsidRPr="00BC3494">
              <w:rPr>
                <w:rStyle w:val="Hyperlink"/>
                <w:b/>
                <w:noProof/>
                <w:color w:val="auto"/>
              </w:rPr>
              <w:t xml:space="preserve">Soorten centrale examens en toetsen </w:t>
            </w:r>
            <w:r w:rsidR="00234570">
              <w:rPr>
                <w:rStyle w:val="Hyperlink"/>
                <w:b/>
                <w:noProof/>
                <w:color w:val="auto"/>
              </w:rPr>
              <w:t>202</w:t>
            </w:r>
            <w:r w:rsidR="00A42F61">
              <w:rPr>
                <w:rStyle w:val="Hyperlink"/>
                <w:b/>
                <w:noProof/>
                <w:color w:val="auto"/>
              </w:rPr>
              <w:t>4</w:t>
            </w:r>
            <w:r w:rsidR="00E965A5" w:rsidRPr="00BC3494">
              <w:rPr>
                <w:b/>
                <w:noProof/>
                <w:webHidden/>
              </w:rPr>
              <w:tab/>
            </w:r>
            <w:r w:rsidR="00643754" w:rsidRPr="00BC3494">
              <w:rPr>
                <w:b/>
                <w:noProof/>
                <w:webHidden/>
              </w:rPr>
              <w:tab/>
            </w:r>
            <w:r w:rsidR="00643754" w:rsidRPr="00BC3494">
              <w:rPr>
                <w:b/>
                <w:noProof/>
                <w:webHidden/>
              </w:rPr>
              <w:tab/>
            </w:r>
            <w:r w:rsidR="00643754" w:rsidRPr="00BC3494">
              <w:rPr>
                <w:b/>
                <w:noProof/>
                <w:webHidden/>
              </w:rPr>
              <w:tab/>
            </w:r>
            <w:r w:rsidR="00643754" w:rsidRPr="00BC3494">
              <w:rPr>
                <w:b/>
                <w:noProof/>
                <w:webHidden/>
              </w:rPr>
              <w:tab/>
            </w:r>
            <w:r w:rsidR="00643754" w:rsidRPr="00BC3494">
              <w:rPr>
                <w:b/>
                <w:noProof/>
                <w:webHidden/>
              </w:rPr>
              <w:tab/>
            </w:r>
            <w:r w:rsidR="00E965A5" w:rsidRPr="00BC3494">
              <w:rPr>
                <w:b/>
                <w:noProof/>
                <w:webHidden/>
              </w:rPr>
              <w:fldChar w:fldCharType="begin"/>
            </w:r>
            <w:r w:rsidR="00E965A5" w:rsidRPr="00BC3494">
              <w:rPr>
                <w:b/>
                <w:noProof/>
                <w:webHidden/>
              </w:rPr>
              <w:instrText xml:space="preserve"> PAGEREF _Toc413062181 \h </w:instrText>
            </w:r>
            <w:r w:rsidR="00E965A5" w:rsidRPr="00BC3494">
              <w:rPr>
                <w:b/>
                <w:noProof/>
                <w:webHidden/>
              </w:rPr>
            </w:r>
            <w:r w:rsidR="00E965A5" w:rsidRPr="00BC3494">
              <w:rPr>
                <w:b/>
                <w:noProof/>
                <w:webHidden/>
              </w:rPr>
              <w:fldChar w:fldCharType="separate"/>
            </w:r>
            <w:r w:rsidR="00F162EA">
              <w:rPr>
                <w:b/>
                <w:noProof/>
                <w:webHidden/>
              </w:rPr>
              <w:t>4</w:t>
            </w:r>
            <w:r w:rsidR="00E965A5" w:rsidRPr="00BC3494">
              <w:rPr>
                <w:b/>
                <w:noProof/>
                <w:webHidden/>
              </w:rPr>
              <w:fldChar w:fldCharType="end"/>
            </w:r>
          </w:hyperlink>
        </w:p>
        <w:p w14:paraId="2B731B47" w14:textId="45A9A2BB" w:rsidR="00E965A5" w:rsidRPr="00BC3494" w:rsidRDefault="003153F5" w:rsidP="00C631EB">
          <w:pPr>
            <w:pStyle w:val="Geenafstand"/>
            <w:ind w:firstLine="708"/>
            <w:rPr>
              <w:rFonts w:eastAsiaTheme="minorEastAsia"/>
              <w:noProof/>
              <w:lang w:eastAsia="nl-NL"/>
            </w:rPr>
          </w:pPr>
          <w:r w:rsidRPr="00BC3494">
            <w:t xml:space="preserve">Centrale examens vmbo </w:t>
          </w:r>
          <w:r w:rsidR="00234570">
            <w:t>202</w:t>
          </w:r>
          <w:r w:rsidR="00A42F61">
            <w:t>4</w:t>
          </w:r>
        </w:p>
        <w:p w14:paraId="79EA4F54" w14:textId="54CE2AC9" w:rsidR="00E965A5" w:rsidRPr="00BC3494" w:rsidRDefault="00000000" w:rsidP="00C631EB">
          <w:pPr>
            <w:pStyle w:val="Geenafstand"/>
            <w:ind w:firstLine="708"/>
            <w:rPr>
              <w:rFonts w:eastAsiaTheme="minorEastAsia"/>
              <w:noProof/>
              <w:lang w:eastAsia="nl-NL"/>
            </w:rPr>
          </w:pPr>
          <w:hyperlink w:anchor="_Toc413062183" w:history="1">
            <w:r w:rsidR="00E965A5" w:rsidRPr="00BC3494">
              <w:rPr>
                <w:rStyle w:val="Hyperlink"/>
                <w:noProof/>
                <w:color w:val="auto"/>
              </w:rPr>
              <w:t xml:space="preserve">Centrale examens havo </w:t>
            </w:r>
            <w:r w:rsidR="00234570">
              <w:rPr>
                <w:rStyle w:val="Hyperlink"/>
                <w:noProof/>
                <w:color w:val="auto"/>
              </w:rPr>
              <w:t>202</w:t>
            </w:r>
            <w:r w:rsidR="00A42F61">
              <w:rPr>
                <w:rStyle w:val="Hyperlink"/>
                <w:noProof/>
                <w:color w:val="auto"/>
              </w:rPr>
              <w:t>4</w:t>
            </w:r>
          </w:hyperlink>
        </w:p>
        <w:p w14:paraId="2CF22FDF" w14:textId="7BEAF68C" w:rsidR="00E965A5" w:rsidRPr="00BC3494" w:rsidRDefault="00000000" w:rsidP="00C631EB">
          <w:pPr>
            <w:pStyle w:val="Geenafstand"/>
            <w:ind w:firstLine="708"/>
            <w:rPr>
              <w:noProof/>
            </w:rPr>
          </w:pPr>
          <w:hyperlink w:anchor="_Toc413062184" w:history="1">
            <w:r w:rsidR="00E965A5" w:rsidRPr="00BC3494">
              <w:rPr>
                <w:rStyle w:val="Hyperlink"/>
                <w:noProof/>
                <w:color w:val="auto"/>
              </w:rPr>
              <w:t xml:space="preserve">Centrale Examens vmbo </w:t>
            </w:r>
            <w:r w:rsidR="00234570">
              <w:rPr>
                <w:rStyle w:val="Hyperlink"/>
                <w:noProof/>
                <w:color w:val="auto"/>
              </w:rPr>
              <w:t>202</w:t>
            </w:r>
            <w:r w:rsidR="00A42F61">
              <w:rPr>
                <w:rStyle w:val="Hyperlink"/>
                <w:noProof/>
                <w:color w:val="auto"/>
              </w:rPr>
              <w:t>4</w:t>
            </w:r>
          </w:hyperlink>
        </w:p>
        <w:p w14:paraId="62233648" w14:textId="77777777" w:rsidR="00335779" w:rsidRPr="00BC3494" w:rsidRDefault="00335779" w:rsidP="00316ACF">
          <w:pPr>
            <w:pStyle w:val="Geenafstand"/>
            <w:rPr>
              <w:rFonts w:eastAsiaTheme="minorEastAsia"/>
              <w:noProof/>
              <w:lang w:eastAsia="nl-NL"/>
            </w:rPr>
          </w:pPr>
        </w:p>
        <w:p w14:paraId="7BE651CD" w14:textId="4D9A79CE" w:rsidR="00643754" w:rsidRPr="00BC3494" w:rsidRDefault="00F055E7" w:rsidP="00643754">
          <w:pPr>
            <w:pStyle w:val="Geenafstand"/>
            <w:rPr>
              <w:rStyle w:val="Hyperlink"/>
              <w:noProof/>
              <w:color w:val="auto"/>
              <w:u w:val="none"/>
            </w:rPr>
          </w:pPr>
          <w:r w:rsidRPr="00BC3494">
            <w:rPr>
              <w:b/>
            </w:rPr>
            <w:t xml:space="preserve"> </w:t>
          </w:r>
          <w:r w:rsidR="003A0CAE">
            <w:rPr>
              <w:b/>
            </w:rPr>
            <w:t>2</w:t>
          </w:r>
          <w:r w:rsidR="00C631EB" w:rsidRPr="00BC3494">
            <w:rPr>
              <w:b/>
            </w:rPr>
            <w:tab/>
          </w:r>
          <w:hyperlink w:anchor="_Toc413062185" w:history="1">
            <w:r w:rsidR="00E965A5" w:rsidRPr="00BC3494">
              <w:rPr>
                <w:rStyle w:val="Hyperlink"/>
                <w:b/>
                <w:noProof/>
                <w:color w:val="auto"/>
              </w:rPr>
              <w:t>Protocol</w:t>
            </w:r>
            <w:r w:rsidR="003528FB" w:rsidRPr="00BC3494">
              <w:rPr>
                <w:rStyle w:val="Hyperlink"/>
                <w:b/>
                <w:noProof/>
                <w:color w:val="auto"/>
              </w:rPr>
              <w:t>len</w:t>
            </w:r>
            <w:r w:rsidR="00E965A5" w:rsidRPr="00BC3494">
              <w:rPr>
                <w:rStyle w:val="Hyperlink"/>
                <w:b/>
                <w:noProof/>
                <w:color w:val="auto"/>
              </w:rPr>
              <w:t xml:space="preserve"> </w:t>
            </w:r>
            <w:r w:rsidR="00D61E92" w:rsidRPr="00BC3494">
              <w:rPr>
                <w:rStyle w:val="Hyperlink"/>
                <w:b/>
                <w:noProof/>
                <w:color w:val="auto"/>
              </w:rPr>
              <w:t>papieren ce</w:t>
            </w:r>
            <w:r w:rsidR="00E965A5" w:rsidRPr="00BC3494">
              <w:rPr>
                <w:rStyle w:val="Hyperlink"/>
                <w:b/>
                <w:noProof/>
                <w:color w:val="auto"/>
              </w:rPr>
              <w:t xml:space="preserve">ntrale examens vmbo, havo en vwo </w:t>
            </w:r>
            <w:r w:rsidR="000D0FC2">
              <w:rPr>
                <w:rStyle w:val="Hyperlink"/>
                <w:b/>
                <w:noProof/>
                <w:color w:val="auto"/>
              </w:rPr>
              <w:t>202</w:t>
            </w:r>
            <w:r w:rsidR="00A42F61">
              <w:rPr>
                <w:rStyle w:val="Hyperlink"/>
                <w:b/>
                <w:noProof/>
                <w:color w:val="auto"/>
              </w:rPr>
              <w:t>4</w:t>
            </w:r>
          </w:hyperlink>
          <w:r w:rsidR="00643754" w:rsidRPr="00BC3494">
            <w:rPr>
              <w:rStyle w:val="Hyperlink"/>
              <w:b/>
              <w:noProof/>
              <w:color w:val="auto"/>
              <w:u w:val="none"/>
            </w:rPr>
            <w:tab/>
          </w:r>
          <w:r w:rsidR="00643754" w:rsidRPr="00BC3494">
            <w:rPr>
              <w:rStyle w:val="Hyperlink"/>
              <w:b/>
              <w:noProof/>
              <w:color w:val="auto"/>
              <w:u w:val="none"/>
            </w:rPr>
            <w:tab/>
          </w:r>
          <w:r w:rsidR="00643754" w:rsidRPr="00BC3494">
            <w:rPr>
              <w:rStyle w:val="Hyperlink"/>
              <w:b/>
              <w:noProof/>
              <w:color w:val="auto"/>
              <w:u w:val="none"/>
            </w:rPr>
            <w:tab/>
          </w:r>
          <w:r w:rsidR="00BD169A">
            <w:rPr>
              <w:rStyle w:val="Hyperlink"/>
              <w:b/>
              <w:noProof/>
              <w:color w:val="auto"/>
              <w:u w:val="none"/>
            </w:rPr>
            <w:t>1</w:t>
          </w:r>
          <w:r w:rsidR="003A0CAE">
            <w:rPr>
              <w:rStyle w:val="Hyperlink"/>
              <w:b/>
              <w:noProof/>
              <w:color w:val="auto"/>
              <w:u w:val="none"/>
            </w:rPr>
            <w:t>8</w:t>
          </w:r>
        </w:p>
        <w:p w14:paraId="38A1E818" w14:textId="384441E4" w:rsidR="003C34DB" w:rsidRPr="00700240" w:rsidRDefault="00F57439" w:rsidP="0020552A">
          <w:pPr>
            <w:pStyle w:val="Geenafstand"/>
            <w:ind w:firstLine="708"/>
          </w:pPr>
          <w:r w:rsidRPr="00BC3494">
            <w:t>2.</w:t>
          </w:r>
          <w:r w:rsidR="00F41CEC" w:rsidRPr="00BC3494">
            <w:t xml:space="preserve">1 </w:t>
          </w:r>
          <w:r w:rsidR="00C631EB" w:rsidRPr="00BC3494">
            <w:tab/>
          </w:r>
          <w:r w:rsidR="002815F0" w:rsidRPr="00BC3494">
            <w:t xml:space="preserve">Protocol </w:t>
          </w:r>
          <w:r w:rsidR="003528FB" w:rsidRPr="00BC3494">
            <w:t xml:space="preserve">en richtlijnen </w:t>
          </w:r>
          <w:r w:rsidR="002815F0" w:rsidRPr="00BC3494">
            <w:t xml:space="preserve">geheimhouding bij </w:t>
          </w:r>
          <w:r w:rsidR="0020552A">
            <w:t xml:space="preserve">een </w:t>
          </w:r>
          <w:r w:rsidR="002815F0" w:rsidRPr="00BC3494">
            <w:t>papieren centr</w:t>
          </w:r>
          <w:r w:rsidR="0020552A">
            <w:t>a</w:t>
          </w:r>
          <w:r w:rsidR="002815F0" w:rsidRPr="00BC3494">
            <w:t>al examen</w:t>
          </w:r>
          <w:r w:rsidR="0020552A">
            <w:t xml:space="preserve"> </w:t>
          </w:r>
          <w:r w:rsidR="000D0FC2">
            <w:t>202</w:t>
          </w:r>
          <w:r w:rsidR="00A42F61">
            <w:t>4</w:t>
          </w:r>
        </w:p>
        <w:p w14:paraId="3651B83C" w14:textId="04A0C33B" w:rsidR="00E819F6" w:rsidRPr="00BC3494" w:rsidRDefault="00F57439" w:rsidP="00A003A2">
          <w:pPr>
            <w:pStyle w:val="Geenafstand"/>
            <w:ind w:firstLine="708"/>
          </w:pPr>
          <w:r w:rsidRPr="00700240">
            <w:t>2.</w:t>
          </w:r>
          <w:r w:rsidR="00F41CEC" w:rsidRPr="00700240">
            <w:t xml:space="preserve">2 </w:t>
          </w:r>
          <w:r w:rsidR="006022BE" w:rsidRPr="00700240">
            <w:tab/>
          </w:r>
          <w:r w:rsidR="002815F0" w:rsidRPr="00700240">
            <w:t>Protoco</w:t>
          </w:r>
          <w:r w:rsidR="009E2978" w:rsidRPr="00700240">
            <w:t xml:space="preserve">l </w:t>
          </w:r>
          <w:r w:rsidR="0020552A">
            <w:t xml:space="preserve">verhindering </w:t>
          </w:r>
          <w:r w:rsidR="003528FB" w:rsidRPr="00700240">
            <w:t xml:space="preserve">bij een </w:t>
          </w:r>
          <w:r w:rsidR="0020552A">
            <w:t xml:space="preserve">papieren </w:t>
          </w:r>
          <w:r w:rsidR="003528FB" w:rsidRPr="00700240">
            <w:t>centraal ex</w:t>
          </w:r>
          <w:r w:rsidR="003528FB" w:rsidRPr="00BC3494">
            <w:t xml:space="preserve">amen </w:t>
          </w:r>
          <w:r w:rsidR="000D0FC2">
            <w:t>202</w:t>
          </w:r>
          <w:r w:rsidR="00A42F61">
            <w:t>4</w:t>
          </w:r>
          <w:r w:rsidR="003528FB" w:rsidRPr="00BC3494">
            <w:t xml:space="preserve"> </w:t>
          </w:r>
        </w:p>
        <w:p w14:paraId="7815B5A1" w14:textId="73757BE6" w:rsidR="003C34DB" w:rsidRPr="00BC3494" w:rsidRDefault="00F57439" w:rsidP="00316ACF">
          <w:pPr>
            <w:pStyle w:val="Geenafstand"/>
            <w:ind w:firstLine="708"/>
          </w:pPr>
          <w:r w:rsidRPr="00BC3494">
            <w:t>2.</w:t>
          </w:r>
          <w:r w:rsidR="00E57916" w:rsidRPr="00BC3494">
            <w:t xml:space="preserve">3 </w:t>
          </w:r>
          <w:r w:rsidR="006022BE" w:rsidRPr="00BC3494">
            <w:tab/>
          </w:r>
          <w:r w:rsidR="00E57916" w:rsidRPr="00BC3494">
            <w:t>Protocol ziek wor</w:t>
          </w:r>
          <w:r w:rsidR="00502962" w:rsidRPr="00BC3494">
            <w:t xml:space="preserve">den tijdens </w:t>
          </w:r>
          <w:r w:rsidR="0020552A">
            <w:t xml:space="preserve">een papieren </w:t>
          </w:r>
          <w:r w:rsidR="00502962" w:rsidRPr="00BC3494">
            <w:t xml:space="preserve">centraal examen </w:t>
          </w:r>
          <w:r w:rsidR="000D0FC2">
            <w:t>202</w:t>
          </w:r>
          <w:r w:rsidR="00A42F61">
            <w:t>4</w:t>
          </w:r>
          <w:r w:rsidR="00E57916" w:rsidRPr="00BC3494">
            <w:t xml:space="preserve"> </w:t>
          </w:r>
        </w:p>
        <w:p w14:paraId="73E5C78A" w14:textId="2FE7E92C" w:rsidR="00E57916" w:rsidRPr="00BC3494" w:rsidRDefault="00F57439" w:rsidP="00316ACF">
          <w:pPr>
            <w:pStyle w:val="Geenafstand"/>
            <w:ind w:firstLine="708"/>
          </w:pPr>
          <w:r w:rsidRPr="00BC3494">
            <w:t>2.</w:t>
          </w:r>
          <w:r w:rsidR="00E57916" w:rsidRPr="00BC3494">
            <w:t xml:space="preserve">4 </w:t>
          </w:r>
          <w:r w:rsidR="006022BE" w:rsidRPr="00BC3494">
            <w:tab/>
          </w:r>
          <w:r w:rsidR="00E57916" w:rsidRPr="00BC3494">
            <w:t xml:space="preserve">Protocol te laat komen bij </w:t>
          </w:r>
          <w:r w:rsidR="0020552A">
            <w:t xml:space="preserve">een papieren </w:t>
          </w:r>
          <w:r w:rsidR="00E57916" w:rsidRPr="00BC3494">
            <w:t xml:space="preserve">centraal examen </w:t>
          </w:r>
          <w:r w:rsidR="000D0FC2">
            <w:t>202</w:t>
          </w:r>
          <w:r w:rsidR="00A42F61">
            <w:t>4</w:t>
          </w:r>
        </w:p>
        <w:p w14:paraId="5124E242" w14:textId="7D1DC557" w:rsidR="002C174B" w:rsidRPr="00BC3494" w:rsidRDefault="002C174B" w:rsidP="00316ACF">
          <w:pPr>
            <w:pStyle w:val="Geenafstand"/>
          </w:pPr>
          <w:r w:rsidRPr="00BC3494">
            <w:tab/>
          </w:r>
          <w:r w:rsidR="00F57439" w:rsidRPr="00BC3494">
            <w:t>2.</w:t>
          </w:r>
          <w:r w:rsidR="0065251B" w:rsidRPr="00BC3494">
            <w:t xml:space="preserve">5 </w:t>
          </w:r>
          <w:r w:rsidR="006022BE" w:rsidRPr="00BC3494">
            <w:tab/>
          </w:r>
          <w:r w:rsidR="00BA75DA" w:rsidRPr="00BC3494">
            <w:t xml:space="preserve">Protocol fraude bij </w:t>
          </w:r>
          <w:r w:rsidR="0020552A">
            <w:t xml:space="preserve">een papieren </w:t>
          </w:r>
          <w:r w:rsidR="00BA75DA" w:rsidRPr="00BC3494">
            <w:t xml:space="preserve">centraal examen door </w:t>
          </w:r>
          <w:r w:rsidR="00592C02">
            <w:t xml:space="preserve">een </w:t>
          </w:r>
          <w:r w:rsidR="00BA75DA" w:rsidRPr="00BC3494">
            <w:t xml:space="preserve">kandidaat </w:t>
          </w:r>
          <w:r w:rsidR="000D0FC2">
            <w:t>202</w:t>
          </w:r>
          <w:r w:rsidR="00A42F61">
            <w:t>4</w:t>
          </w:r>
          <w:r w:rsidR="00BA75DA" w:rsidRPr="00BC3494">
            <w:t xml:space="preserve"> </w:t>
          </w:r>
        </w:p>
        <w:p w14:paraId="0F08D1D3" w14:textId="0368C1B5" w:rsidR="0065251B" w:rsidRPr="00BC3494" w:rsidRDefault="0065251B" w:rsidP="00316ACF">
          <w:pPr>
            <w:pStyle w:val="Geenafstand"/>
          </w:pPr>
          <w:r w:rsidRPr="00BC3494">
            <w:tab/>
          </w:r>
          <w:r w:rsidR="00F57439" w:rsidRPr="00BC3494">
            <w:t>2.</w:t>
          </w:r>
          <w:r w:rsidRPr="00BC3494">
            <w:t xml:space="preserve">6 </w:t>
          </w:r>
          <w:r w:rsidR="006022BE" w:rsidRPr="00BC3494">
            <w:tab/>
          </w:r>
          <w:r w:rsidRPr="00BC3494">
            <w:t xml:space="preserve">Protocol </w:t>
          </w:r>
          <w:r w:rsidR="00BA75DA" w:rsidRPr="00BC3494">
            <w:t xml:space="preserve">omgaan met </w:t>
          </w:r>
          <w:r w:rsidR="0020552A">
            <w:t xml:space="preserve">papieren </w:t>
          </w:r>
          <w:r w:rsidR="007777F7" w:rsidRPr="00BC3494">
            <w:t xml:space="preserve">centrale </w:t>
          </w:r>
          <w:r w:rsidR="00BA75DA" w:rsidRPr="00BC3494">
            <w:t xml:space="preserve">examens </w:t>
          </w:r>
          <w:r w:rsidR="000D0FC2">
            <w:t>202</w:t>
          </w:r>
          <w:r w:rsidR="00A42F61">
            <w:t>4</w:t>
          </w:r>
          <w:r w:rsidR="00BA75DA" w:rsidRPr="00BC3494">
            <w:t xml:space="preserve"> </w:t>
          </w:r>
        </w:p>
        <w:p w14:paraId="606648F1" w14:textId="6581CEC2" w:rsidR="0065251B" w:rsidRPr="00BC3494" w:rsidRDefault="0065251B" w:rsidP="00316ACF">
          <w:pPr>
            <w:pStyle w:val="Geenafstand"/>
          </w:pPr>
          <w:r w:rsidRPr="00BC3494">
            <w:tab/>
          </w:r>
          <w:r w:rsidR="00F57439" w:rsidRPr="00BC3494">
            <w:t>2.</w:t>
          </w:r>
          <w:r w:rsidR="006A09DD" w:rsidRPr="00BC3494">
            <w:t xml:space="preserve">7 </w:t>
          </w:r>
          <w:r w:rsidR="006022BE" w:rsidRPr="00BC3494">
            <w:tab/>
            <w:t xml:space="preserve">Protocol eerste en tweede correctie </w:t>
          </w:r>
          <w:r w:rsidR="0020552A">
            <w:t xml:space="preserve">bij een papieren </w:t>
          </w:r>
          <w:r w:rsidR="006022BE" w:rsidRPr="00BC3494">
            <w:t xml:space="preserve">centraal examen </w:t>
          </w:r>
          <w:r w:rsidR="000D0FC2">
            <w:t>202</w:t>
          </w:r>
          <w:r w:rsidR="00A42F61">
            <w:t>4</w:t>
          </w:r>
        </w:p>
        <w:p w14:paraId="4F0935B8" w14:textId="77777777" w:rsidR="00F57439" w:rsidRPr="00BC3494" w:rsidRDefault="006022BE" w:rsidP="00316ACF">
          <w:pPr>
            <w:pStyle w:val="Geenafstand"/>
          </w:pPr>
          <w:r w:rsidRPr="00BC3494">
            <w:tab/>
          </w:r>
          <w:r w:rsidR="006A09DD" w:rsidRPr="00BC3494">
            <w:tab/>
          </w:r>
        </w:p>
        <w:p w14:paraId="2F5EAA76" w14:textId="6EA114F9" w:rsidR="00F57439" w:rsidRPr="00BC3494" w:rsidRDefault="00F57439" w:rsidP="00F57439">
          <w:pPr>
            <w:pStyle w:val="Geenafstand"/>
            <w:rPr>
              <w:b/>
            </w:rPr>
          </w:pPr>
          <w:r w:rsidRPr="00BC3494">
            <w:rPr>
              <w:b/>
            </w:rPr>
            <w:t xml:space="preserve">3 </w:t>
          </w:r>
          <w:r w:rsidR="00D61E92" w:rsidRPr="00BC3494">
            <w:rPr>
              <w:b/>
            </w:rPr>
            <w:tab/>
          </w:r>
          <w:r w:rsidRPr="00BC3494">
            <w:rPr>
              <w:b/>
            </w:rPr>
            <w:t xml:space="preserve">Protocollen </w:t>
          </w:r>
          <w:r w:rsidR="00143C0B">
            <w:rPr>
              <w:b/>
            </w:rPr>
            <w:t>d</w:t>
          </w:r>
          <w:r w:rsidRPr="00BC3494">
            <w:rPr>
              <w:b/>
            </w:rPr>
            <w:t>igitale e</w:t>
          </w:r>
          <w:r w:rsidR="00502962" w:rsidRPr="00BC3494">
            <w:rPr>
              <w:b/>
            </w:rPr>
            <w:t xml:space="preserve">xamens </w:t>
          </w:r>
          <w:r w:rsidR="000D0FC2">
            <w:rPr>
              <w:b/>
            </w:rPr>
            <w:t>202</w:t>
          </w:r>
          <w:r w:rsidR="00A42F61">
            <w:rPr>
              <w:b/>
            </w:rPr>
            <w:t>4</w:t>
          </w:r>
          <w:r w:rsidR="00643754" w:rsidRPr="00BC3494">
            <w:rPr>
              <w:b/>
            </w:rPr>
            <w:tab/>
          </w:r>
          <w:r w:rsidR="00643754" w:rsidRPr="00BC3494">
            <w:rPr>
              <w:b/>
            </w:rPr>
            <w:tab/>
          </w:r>
          <w:r w:rsidR="00643754" w:rsidRPr="00BC3494">
            <w:rPr>
              <w:b/>
            </w:rPr>
            <w:tab/>
          </w:r>
          <w:r w:rsidR="00643754" w:rsidRPr="00BC3494">
            <w:rPr>
              <w:b/>
            </w:rPr>
            <w:tab/>
          </w:r>
          <w:r w:rsidR="00643754" w:rsidRPr="00BC3494">
            <w:rPr>
              <w:b/>
            </w:rPr>
            <w:tab/>
          </w:r>
          <w:r w:rsidR="00643754" w:rsidRPr="00BC3494">
            <w:rPr>
              <w:b/>
            </w:rPr>
            <w:tab/>
          </w:r>
          <w:r w:rsidR="00643754" w:rsidRPr="00BC3494">
            <w:rPr>
              <w:b/>
            </w:rPr>
            <w:tab/>
          </w:r>
          <w:r w:rsidR="00ED740D">
            <w:rPr>
              <w:b/>
            </w:rPr>
            <w:t>46</w:t>
          </w:r>
        </w:p>
        <w:p w14:paraId="5DBE49CE" w14:textId="24739838" w:rsidR="00F57439" w:rsidRPr="00BC3494" w:rsidRDefault="00F57439" w:rsidP="00F57439">
          <w:pPr>
            <w:pStyle w:val="Geenafstand"/>
          </w:pPr>
          <w:r w:rsidRPr="00BC3494">
            <w:tab/>
            <w:t xml:space="preserve">3.1 </w:t>
          </w:r>
          <w:r w:rsidRPr="00BC3494">
            <w:tab/>
            <w:t xml:space="preserve">Protocollen en richtlijnen geheimhouding </w:t>
          </w:r>
          <w:r w:rsidR="00143C0B">
            <w:t xml:space="preserve">bij </w:t>
          </w:r>
          <w:r w:rsidRPr="00BC3494">
            <w:t xml:space="preserve">digitale </w:t>
          </w:r>
          <w:r w:rsidR="00502962" w:rsidRPr="00BC3494">
            <w:t xml:space="preserve">examens </w:t>
          </w:r>
          <w:r w:rsidR="000D0FC2">
            <w:t>202</w:t>
          </w:r>
          <w:r w:rsidR="00A42F61">
            <w:t>4</w:t>
          </w:r>
        </w:p>
        <w:p w14:paraId="682254FA" w14:textId="72C98AFB" w:rsidR="00F57439" w:rsidRPr="00BC3494" w:rsidRDefault="00F57439" w:rsidP="00F57439">
          <w:pPr>
            <w:pStyle w:val="Geenafstand"/>
          </w:pPr>
          <w:r w:rsidRPr="00BC3494">
            <w:tab/>
            <w:t xml:space="preserve">3.2 </w:t>
          </w:r>
          <w:r w:rsidRPr="00BC3494">
            <w:tab/>
            <w:t xml:space="preserve">Protocol </w:t>
          </w:r>
          <w:r w:rsidR="00143C0B">
            <w:t xml:space="preserve">verhindering </w:t>
          </w:r>
          <w:r w:rsidRPr="00BC3494">
            <w:t xml:space="preserve">bij digitale </w:t>
          </w:r>
          <w:r w:rsidR="0020552A">
            <w:t xml:space="preserve">examens </w:t>
          </w:r>
          <w:r w:rsidR="000D0FC2">
            <w:t>202</w:t>
          </w:r>
          <w:r w:rsidR="00A42F61">
            <w:t>4</w:t>
          </w:r>
        </w:p>
        <w:p w14:paraId="0822DF4E" w14:textId="613F726C" w:rsidR="00F57439" w:rsidRPr="00BC3494" w:rsidRDefault="00F57439" w:rsidP="00F57439">
          <w:pPr>
            <w:pStyle w:val="Geenafstand"/>
            <w:ind w:firstLine="708"/>
          </w:pPr>
          <w:r w:rsidRPr="00BC3494">
            <w:t xml:space="preserve">3.3 </w:t>
          </w:r>
          <w:r w:rsidRPr="00BC3494">
            <w:tab/>
            <w:t>Protocol ziek worden bij digita</w:t>
          </w:r>
          <w:r w:rsidR="0020552A">
            <w:t xml:space="preserve">le </w:t>
          </w:r>
          <w:r w:rsidRPr="00BC3494">
            <w:t>examen</w:t>
          </w:r>
          <w:r w:rsidR="0020552A">
            <w:t>s</w:t>
          </w:r>
          <w:r w:rsidRPr="00BC3494">
            <w:t xml:space="preserve"> </w:t>
          </w:r>
          <w:r w:rsidR="000D0FC2">
            <w:t>202</w:t>
          </w:r>
          <w:r w:rsidR="00A42F61">
            <w:t>4</w:t>
          </w:r>
        </w:p>
        <w:p w14:paraId="3CDD56B4" w14:textId="08C91994" w:rsidR="00F57439" w:rsidRPr="00BC3494" w:rsidRDefault="00F57439" w:rsidP="00F57439">
          <w:pPr>
            <w:pStyle w:val="Geenafstand"/>
          </w:pPr>
          <w:r w:rsidRPr="00BC3494">
            <w:tab/>
            <w:t xml:space="preserve">3.4 </w:t>
          </w:r>
          <w:r w:rsidRPr="00BC3494">
            <w:tab/>
            <w:t xml:space="preserve">Protocol te laat komen bij digitale examens </w:t>
          </w:r>
          <w:r w:rsidR="000D0FC2">
            <w:t>202</w:t>
          </w:r>
          <w:r w:rsidR="00A42F61">
            <w:t>4</w:t>
          </w:r>
          <w:r w:rsidRPr="00BC3494">
            <w:t xml:space="preserve"> </w:t>
          </w:r>
        </w:p>
        <w:p w14:paraId="1254070B" w14:textId="2B3BFAC5" w:rsidR="00F57439" w:rsidRPr="00BC3494" w:rsidRDefault="00F57439" w:rsidP="00F57439">
          <w:pPr>
            <w:pStyle w:val="Geenafstand"/>
          </w:pPr>
          <w:r w:rsidRPr="00BC3494">
            <w:tab/>
            <w:t xml:space="preserve">3.5 </w:t>
          </w:r>
          <w:r w:rsidRPr="00BC3494">
            <w:tab/>
            <w:t xml:space="preserve">Protocol </w:t>
          </w:r>
          <w:r w:rsidR="00502962" w:rsidRPr="00BC3494">
            <w:t xml:space="preserve">fraude bij digitale examens </w:t>
          </w:r>
          <w:r w:rsidR="000D0FC2">
            <w:t>202</w:t>
          </w:r>
          <w:r w:rsidR="00A42F61">
            <w:t>4</w:t>
          </w:r>
          <w:r w:rsidRPr="00BC3494">
            <w:t xml:space="preserve"> </w:t>
          </w:r>
        </w:p>
        <w:p w14:paraId="3C9EE7B2" w14:textId="029A9C16" w:rsidR="00F57439" w:rsidRPr="00BC3494" w:rsidRDefault="00F57439" w:rsidP="00F57439">
          <w:pPr>
            <w:pStyle w:val="Geenafstand"/>
          </w:pPr>
          <w:r w:rsidRPr="00BC3494">
            <w:tab/>
            <w:t xml:space="preserve">3.6 </w:t>
          </w:r>
          <w:r w:rsidRPr="00BC3494">
            <w:tab/>
            <w:t xml:space="preserve">Protocol omgaan met digitale examens </w:t>
          </w:r>
          <w:r w:rsidR="000D0FC2">
            <w:t>202</w:t>
          </w:r>
          <w:r w:rsidR="00A42F61">
            <w:t>4</w:t>
          </w:r>
          <w:r w:rsidRPr="00BC3494">
            <w:t xml:space="preserve"> </w:t>
          </w:r>
        </w:p>
        <w:p w14:paraId="372B6212" w14:textId="6638F6AB" w:rsidR="00F57439" w:rsidRPr="00BC3494" w:rsidRDefault="006A0704" w:rsidP="00F57439">
          <w:pPr>
            <w:pStyle w:val="Geenafstand"/>
            <w:ind w:firstLine="708"/>
          </w:pPr>
          <w:r w:rsidRPr="00BC3494">
            <w:t>3.7</w:t>
          </w:r>
          <w:r w:rsidRPr="00BC3494">
            <w:tab/>
            <w:t>Protocol e</w:t>
          </w:r>
          <w:r w:rsidR="00F57439" w:rsidRPr="00BC3494">
            <w:t xml:space="preserve">erste en tweede correctie </w:t>
          </w:r>
          <w:r w:rsidR="0020552A">
            <w:t xml:space="preserve">bij </w:t>
          </w:r>
          <w:r w:rsidR="00F57439" w:rsidRPr="00BC3494">
            <w:t xml:space="preserve">digitale examens </w:t>
          </w:r>
          <w:r w:rsidR="000D0FC2">
            <w:t>202</w:t>
          </w:r>
          <w:r w:rsidR="00A42F61">
            <w:t>4</w:t>
          </w:r>
        </w:p>
        <w:p w14:paraId="165E0E2E" w14:textId="77777777" w:rsidR="00F57439" w:rsidRPr="00BC3494" w:rsidRDefault="00F57439" w:rsidP="00316ACF">
          <w:pPr>
            <w:pStyle w:val="Geenafstand"/>
          </w:pPr>
        </w:p>
        <w:p w14:paraId="3152B2AF" w14:textId="795AB9ED" w:rsidR="003C34DB" w:rsidRPr="00BC3494" w:rsidRDefault="009E2978" w:rsidP="00316ACF">
          <w:pPr>
            <w:pStyle w:val="Geenafstand"/>
            <w:rPr>
              <w:b/>
            </w:rPr>
          </w:pPr>
          <w:r w:rsidRPr="00BC3494">
            <w:t xml:space="preserve"> </w:t>
          </w:r>
          <w:r w:rsidR="00F57439" w:rsidRPr="00BC3494">
            <w:rPr>
              <w:b/>
            </w:rPr>
            <w:t>4</w:t>
          </w:r>
          <w:r w:rsidR="00F055E7" w:rsidRPr="00BC3494">
            <w:rPr>
              <w:b/>
            </w:rPr>
            <w:t xml:space="preserve"> </w:t>
          </w:r>
          <w:r w:rsidR="006022BE" w:rsidRPr="00BC3494">
            <w:rPr>
              <w:b/>
            </w:rPr>
            <w:tab/>
          </w:r>
          <w:r w:rsidR="003C34DB" w:rsidRPr="00BC3494">
            <w:rPr>
              <w:b/>
            </w:rPr>
            <w:t>Protocol</w:t>
          </w:r>
          <w:r w:rsidR="003528FB" w:rsidRPr="00BC3494">
            <w:rPr>
              <w:b/>
            </w:rPr>
            <w:t>len</w:t>
          </w:r>
          <w:r w:rsidR="003C34DB" w:rsidRPr="00BC3494">
            <w:rPr>
              <w:b/>
            </w:rPr>
            <w:t xml:space="preserve"> </w:t>
          </w:r>
          <w:r w:rsidR="00913999">
            <w:rPr>
              <w:b/>
            </w:rPr>
            <w:t xml:space="preserve">bij gebruik </w:t>
          </w:r>
          <w:r w:rsidR="003C34DB" w:rsidRPr="00BC3494">
            <w:rPr>
              <w:b/>
            </w:rPr>
            <w:t>CSPE</w:t>
          </w:r>
          <w:r w:rsidR="00502962" w:rsidRPr="00BC3494">
            <w:rPr>
              <w:b/>
            </w:rPr>
            <w:t xml:space="preserve"> </w:t>
          </w:r>
          <w:r w:rsidR="00643754" w:rsidRPr="00BC3494">
            <w:rPr>
              <w:b/>
            </w:rPr>
            <w:tab/>
          </w:r>
          <w:r w:rsidR="00643754" w:rsidRPr="00BC3494">
            <w:rPr>
              <w:b/>
            </w:rPr>
            <w:tab/>
          </w:r>
          <w:r w:rsidR="00643754" w:rsidRPr="00BC3494">
            <w:rPr>
              <w:b/>
            </w:rPr>
            <w:tab/>
          </w:r>
          <w:r w:rsidR="00643754" w:rsidRPr="00BC3494">
            <w:rPr>
              <w:b/>
            </w:rPr>
            <w:tab/>
          </w:r>
          <w:r w:rsidR="00643754" w:rsidRPr="00BC3494">
            <w:rPr>
              <w:b/>
            </w:rPr>
            <w:tab/>
          </w:r>
          <w:r w:rsidR="00C920EF">
            <w:rPr>
              <w:b/>
            </w:rPr>
            <w:tab/>
          </w:r>
          <w:r w:rsidR="00C1533F">
            <w:rPr>
              <w:b/>
            </w:rPr>
            <w:tab/>
          </w:r>
          <w:r w:rsidR="00482763">
            <w:rPr>
              <w:b/>
            </w:rPr>
            <w:tab/>
          </w:r>
          <w:r w:rsidR="001E6896">
            <w:rPr>
              <w:b/>
            </w:rPr>
            <w:t>61</w:t>
          </w:r>
        </w:p>
        <w:p w14:paraId="4C9DB159" w14:textId="0C32E87C" w:rsidR="00850BA1" w:rsidRPr="00BC3494" w:rsidRDefault="00850BA1" w:rsidP="00316ACF">
          <w:pPr>
            <w:pStyle w:val="Geenafstand"/>
          </w:pPr>
          <w:r w:rsidRPr="00BC3494">
            <w:tab/>
          </w:r>
          <w:r w:rsidR="00F57439" w:rsidRPr="00BC3494">
            <w:t>4</w:t>
          </w:r>
          <w:r w:rsidR="004C0517" w:rsidRPr="00BC3494">
            <w:t>.</w:t>
          </w:r>
          <w:r w:rsidRPr="00BC3494">
            <w:t xml:space="preserve">1 </w:t>
          </w:r>
          <w:r w:rsidR="004C0517" w:rsidRPr="00BC3494">
            <w:tab/>
            <w:t>P</w:t>
          </w:r>
          <w:r w:rsidRPr="00BC3494">
            <w:t xml:space="preserve">rotocollen en richtlijnen geheimhouding </w:t>
          </w:r>
          <w:r w:rsidR="001C1D7A" w:rsidRPr="00BC3494">
            <w:t>bij</w:t>
          </w:r>
          <w:r w:rsidR="005D6E9A" w:rsidRPr="00BC3494">
            <w:t xml:space="preserve"> </w:t>
          </w:r>
          <w:r w:rsidR="00EE7DA0">
            <w:t xml:space="preserve">gebruik </w:t>
          </w:r>
          <w:r w:rsidR="005D3BBD">
            <w:t xml:space="preserve">van </w:t>
          </w:r>
          <w:r w:rsidR="00673C0F">
            <w:t>cspe</w:t>
          </w:r>
          <w:r w:rsidR="00C1533F">
            <w:t xml:space="preserve"> 202</w:t>
          </w:r>
          <w:r w:rsidR="00A42F61">
            <w:t>4</w:t>
          </w:r>
          <w:r w:rsidR="00673C0F">
            <w:t xml:space="preserve"> </w:t>
          </w:r>
        </w:p>
        <w:p w14:paraId="58A99200" w14:textId="5AE71C6E" w:rsidR="00502814" w:rsidRPr="00BC3494" w:rsidRDefault="00502814" w:rsidP="00316ACF">
          <w:pPr>
            <w:pStyle w:val="Geenafstand"/>
          </w:pPr>
          <w:r w:rsidRPr="00BC3494">
            <w:tab/>
          </w:r>
          <w:r w:rsidR="00F57439" w:rsidRPr="00BC3494">
            <w:t>4</w:t>
          </w:r>
          <w:r w:rsidR="004C0517" w:rsidRPr="00BC3494">
            <w:t>.</w:t>
          </w:r>
          <w:r w:rsidRPr="00BC3494">
            <w:t xml:space="preserve">2 </w:t>
          </w:r>
          <w:r w:rsidR="004C0517" w:rsidRPr="00BC3494">
            <w:tab/>
            <w:t>P</w:t>
          </w:r>
          <w:r w:rsidRPr="00BC3494">
            <w:t xml:space="preserve">rotocol </w:t>
          </w:r>
          <w:r w:rsidR="00913999">
            <w:t>verhindering</w:t>
          </w:r>
          <w:r w:rsidR="009C4A0B">
            <w:t xml:space="preserve"> </w:t>
          </w:r>
          <w:r w:rsidRPr="00BC3494">
            <w:t xml:space="preserve">bij </w:t>
          </w:r>
          <w:r w:rsidR="00EE7DA0">
            <w:t>gebruik</w:t>
          </w:r>
          <w:r w:rsidR="005D3BBD">
            <w:t xml:space="preserve"> van </w:t>
          </w:r>
          <w:r w:rsidR="00673C0F">
            <w:t xml:space="preserve">cspe </w:t>
          </w:r>
          <w:r w:rsidR="000D0FC2">
            <w:t>202</w:t>
          </w:r>
          <w:r w:rsidR="00A42F61">
            <w:t>4</w:t>
          </w:r>
        </w:p>
        <w:p w14:paraId="7C52EEB3" w14:textId="53D3E76B" w:rsidR="005779DB" w:rsidRPr="00BC3494" w:rsidRDefault="00F57439" w:rsidP="00316ACF">
          <w:pPr>
            <w:pStyle w:val="Geenafstand"/>
            <w:ind w:firstLine="708"/>
          </w:pPr>
          <w:r w:rsidRPr="00BC3494">
            <w:t>4</w:t>
          </w:r>
          <w:r w:rsidR="004C0517" w:rsidRPr="00BC3494">
            <w:t>.</w:t>
          </w:r>
          <w:r w:rsidR="005779DB" w:rsidRPr="00BC3494">
            <w:t xml:space="preserve">3 </w:t>
          </w:r>
          <w:r w:rsidR="004C0517" w:rsidRPr="00BC3494">
            <w:tab/>
          </w:r>
          <w:r w:rsidR="005779DB" w:rsidRPr="00BC3494">
            <w:t xml:space="preserve">Protocol ziek worden bij </w:t>
          </w:r>
          <w:r w:rsidR="00EE7DA0">
            <w:t xml:space="preserve">gebruik </w:t>
          </w:r>
          <w:r w:rsidR="005D3BBD">
            <w:t xml:space="preserve">van </w:t>
          </w:r>
          <w:r w:rsidR="00673C0F">
            <w:t xml:space="preserve">cspe </w:t>
          </w:r>
          <w:r w:rsidR="000D0FC2">
            <w:t>202</w:t>
          </w:r>
          <w:r w:rsidR="00A42F61">
            <w:t>4</w:t>
          </w:r>
        </w:p>
        <w:p w14:paraId="149C4E07" w14:textId="0E5DC055" w:rsidR="00CF256A" w:rsidRDefault="00CF256A" w:rsidP="00316ACF">
          <w:pPr>
            <w:pStyle w:val="Geenafstand"/>
          </w:pPr>
          <w:r w:rsidRPr="00BC3494">
            <w:tab/>
          </w:r>
          <w:r w:rsidR="00F57439" w:rsidRPr="00BC3494">
            <w:t>4</w:t>
          </w:r>
          <w:r w:rsidR="004C0517" w:rsidRPr="00BC3494">
            <w:t>.</w:t>
          </w:r>
          <w:r w:rsidR="005779DB" w:rsidRPr="00BC3494">
            <w:t xml:space="preserve">4 </w:t>
          </w:r>
          <w:r w:rsidR="004C0517" w:rsidRPr="00BC3494">
            <w:tab/>
          </w:r>
          <w:r w:rsidRPr="00BC3494">
            <w:t xml:space="preserve">Protocol </w:t>
          </w:r>
          <w:r w:rsidR="004C0517" w:rsidRPr="00BC3494">
            <w:t xml:space="preserve">te laat komen bij </w:t>
          </w:r>
          <w:r w:rsidR="00EE7DA0">
            <w:t xml:space="preserve">gebruik </w:t>
          </w:r>
          <w:r w:rsidR="005D3BBD">
            <w:t xml:space="preserve">van </w:t>
          </w:r>
          <w:r w:rsidR="00673C0F">
            <w:t xml:space="preserve">cspes </w:t>
          </w:r>
          <w:r w:rsidR="000D0FC2">
            <w:t>202</w:t>
          </w:r>
          <w:r w:rsidR="00A42F61">
            <w:t>4</w:t>
          </w:r>
          <w:r w:rsidR="005779DB" w:rsidRPr="00BC3494">
            <w:t xml:space="preserve"> </w:t>
          </w:r>
        </w:p>
        <w:p w14:paraId="4B6A25E7" w14:textId="77777777" w:rsidR="00700240" w:rsidRDefault="00700240" w:rsidP="00316ACF">
          <w:pPr>
            <w:pStyle w:val="Geenafstand"/>
          </w:pPr>
          <w:r>
            <w:tab/>
            <w:t>4.5</w:t>
          </w:r>
          <w:r>
            <w:tab/>
            <w:t xml:space="preserve">Protocol ongeldig verklaren van een afname van een onderdeel/ </w:t>
          </w:r>
        </w:p>
        <w:p w14:paraId="423CF412" w14:textId="7711F336" w:rsidR="00700240" w:rsidRPr="00BC3494" w:rsidRDefault="00700240" w:rsidP="00700240">
          <w:pPr>
            <w:pStyle w:val="Geenafstand"/>
            <w:ind w:left="708" w:firstLine="708"/>
          </w:pPr>
          <w:r>
            <w:t xml:space="preserve">onderdelen </w:t>
          </w:r>
          <w:r w:rsidR="00EE7DA0">
            <w:t xml:space="preserve">bij gebruik van </w:t>
          </w:r>
          <w:r w:rsidR="00673C0F">
            <w:t xml:space="preserve">cspe </w:t>
          </w:r>
          <w:r w:rsidR="000D0FC2">
            <w:t>202</w:t>
          </w:r>
          <w:r w:rsidR="00A42F61">
            <w:t>4</w:t>
          </w:r>
        </w:p>
        <w:p w14:paraId="376C389F" w14:textId="1DDB2EBF" w:rsidR="005779DB" w:rsidRPr="00BC3494" w:rsidRDefault="00335779" w:rsidP="00316ACF">
          <w:pPr>
            <w:pStyle w:val="Geenafstand"/>
          </w:pPr>
          <w:r w:rsidRPr="00BC3494">
            <w:tab/>
          </w:r>
          <w:r w:rsidR="00F57439" w:rsidRPr="00BC3494">
            <w:t>4</w:t>
          </w:r>
          <w:r w:rsidR="00773544" w:rsidRPr="00BC3494">
            <w:t>.</w:t>
          </w:r>
          <w:r w:rsidR="00700240">
            <w:t>6</w:t>
          </w:r>
          <w:r w:rsidRPr="00BC3494">
            <w:t xml:space="preserve"> </w:t>
          </w:r>
          <w:r w:rsidR="00773544" w:rsidRPr="00BC3494">
            <w:tab/>
          </w:r>
          <w:r w:rsidRPr="00BC3494">
            <w:t xml:space="preserve">Protocol </w:t>
          </w:r>
          <w:r w:rsidR="00773544" w:rsidRPr="00BC3494">
            <w:t xml:space="preserve">fraude </w:t>
          </w:r>
          <w:r w:rsidR="00F57439" w:rsidRPr="00BC3494">
            <w:t xml:space="preserve">bij </w:t>
          </w:r>
          <w:r w:rsidR="00EE7DA0">
            <w:t xml:space="preserve">gebruik </w:t>
          </w:r>
          <w:r w:rsidR="005D3BBD">
            <w:t xml:space="preserve">van </w:t>
          </w:r>
          <w:r w:rsidR="00673C0F">
            <w:t xml:space="preserve">cspe </w:t>
          </w:r>
          <w:r w:rsidR="000D0FC2">
            <w:t>202</w:t>
          </w:r>
          <w:r w:rsidR="00A42F61">
            <w:t>4</w:t>
          </w:r>
        </w:p>
        <w:p w14:paraId="4DC4FCAF" w14:textId="2FF6B19F" w:rsidR="00592C02" w:rsidRDefault="00700240" w:rsidP="00F57439">
          <w:pPr>
            <w:pStyle w:val="Geenafstand"/>
          </w:pPr>
          <w:r>
            <w:tab/>
            <w:t>4.7</w:t>
          </w:r>
          <w:r w:rsidR="001C1D7A" w:rsidRPr="00BC3494">
            <w:tab/>
            <w:t xml:space="preserve">Protocol omgaan met </w:t>
          </w:r>
          <w:r w:rsidR="004756F5">
            <w:t xml:space="preserve">opdrachten in Facet </w:t>
          </w:r>
          <w:r w:rsidR="00EE7DA0">
            <w:t>bij gebrui</w:t>
          </w:r>
          <w:r w:rsidR="005D3BBD">
            <w:t>k van</w:t>
          </w:r>
          <w:r w:rsidR="00EE7DA0">
            <w:t xml:space="preserve"> </w:t>
          </w:r>
          <w:r w:rsidR="00673C0F">
            <w:t xml:space="preserve">cspe </w:t>
          </w:r>
          <w:r w:rsidR="000D0FC2">
            <w:t>202</w:t>
          </w:r>
          <w:r w:rsidR="00A42F61">
            <w:t>4</w:t>
          </w:r>
        </w:p>
        <w:p w14:paraId="191EA602" w14:textId="00491919" w:rsidR="00773544" w:rsidRPr="00BC3494" w:rsidRDefault="00335779" w:rsidP="00F57439">
          <w:pPr>
            <w:pStyle w:val="Geenafstand"/>
          </w:pPr>
          <w:r w:rsidRPr="00BC3494">
            <w:tab/>
          </w:r>
          <w:r w:rsidR="00F57439" w:rsidRPr="00BC3494">
            <w:t>4</w:t>
          </w:r>
          <w:r w:rsidR="00773544" w:rsidRPr="00BC3494">
            <w:t>.</w:t>
          </w:r>
          <w:r w:rsidR="00700240">
            <w:t>8</w:t>
          </w:r>
          <w:r w:rsidRPr="00BC3494">
            <w:t xml:space="preserve"> </w:t>
          </w:r>
          <w:r w:rsidR="00773544" w:rsidRPr="00BC3494">
            <w:tab/>
          </w:r>
          <w:r w:rsidR="006A0704" w:rsidRPr="00BC3494">
            <w:t>Protocol e</w:t>
          </w:r>
          <w:r w:rsidR="00773544" w:rsidRPr="00BC3494">
            <w:t xml:space="preserve">erste en tweede correctie </w:t>
          </w:r>
          <w:r w:rsidR="00AB4D0F" w:rsidRPr="00BC3494">
            <w:t>bij</w:t>
          </w:r>
          <w:r w:rsidR="005D6E9A" w:rsidRPr="00BC3494">
            <w:t xml:space="preserve"> </w:t>
          </w:r>
          <w:r w:rsidR="00EE7DA0">
            <w:t xml:space="preserve">gebruik </w:t>
          </w:r>
          <w:r w:rsidR="005D3BBD">
            <w:t xml:space="preserve">van </w:t>
          </w:r>
          <w:r w:rsidR="00673C0F">
            <w:t xml:space="preserve">cspe </w:t>
          </w:r>
          <w:r w:rsidR="000D0FC2">
            <w:t>202</w:t>
          </w:r>
          <w:r w:rsidR="00A42F61">
            <w:t>4</w:t>
          </w:r>
        </w:p>
        <w:p w14:paraId="47D36BCC" w14:textId="77777777" w:rsidR="009E2978" w:rsidRPr="00BC3494" w:rsidRDefault="009E2978" w:rsidP="00316ACF">
          <w:pPr>
            <w:pStyle w:val="Geenafstand"/>
          </w:pPr>
        </w:p>
        <w:p w14:paraId="14DB5F7B" w14:textId="77777777" w:rsidR="00CF256A" w:rsidRPr="00BC3494" w:rsidRDefault="00CF256A" w:rsidP="00316ACF">
          <w:pPr>
            <w:pStyle w:val="Geenafstand"/>
          </w:pPr>
        </w:p>
        <w:p w14:paraId="3EEABA84" w14:textId="77777777" w:rsidR="00CF256A" w:rsidRPr="00BC3494" w:rsidRDefault="00CF256A" w:rsidP="00316ACF">
          <w:pPr>
            <w:pStyle w:val="Geenafstand"/>
          </w:pPr>
        </w:p>
        <w:p w14:paraId="4E0222B5" w14:textId="77777777" w:rsidR="00570186" w:rsidRPr="00BC3494" w:rsidRDefault="00945CF5" w:rsidP="00316ACF">
          <w:pPr>
            <w:pStyle w:val="Geenafstand"/>
            <w:rPr>
              <w:sz w:val="20"/>
              <w:szCs w:val="20"/>
            </w:rPr>
          </w:pPr>
          <w:r w:rsidRPr="00BC3494" w:rsidDel="00945CF5">
            <w:rPr>
              <w:rFonts w:eastAsiaTheme="minorEastAsia"/>
              <w:noProof/>
              <w:lang w:eastAsia="nl-NL"/>
            </w:rPr>
            <w:t xml:space="preserve">     </w:t>
          </w:r>
          <w:r w:rsidR="00570186" w:rsidRPr="00BC3494">
            <w:rPr>
              <w:bCs/>
              <w:sz w:val="20"/>
              <w:szCs w:val="20"/>
            </w:rPr>
            <w:fldChar w:fldCharType="end"/>
          </w:r>
        </w:p>
      </w:sdtContent>
    </w:sdt>
    <w:p w14:paraId="42FA61E8" w14:textId="77777777" w:rsidR="004A3C6D" w:rsidRDefault="004A3C6D" w:rsidP="004A3C6D">
      <w:bookmarkStart w:id="0" w:name="_Toc413062180"/>
    </w:p>
    <w:p w14:paraId="1CFD9AAC" w14:textId="77777777" w:rsidR="00BC013E" w:rsidRDefault="00BC013E" w:rsidP="004A3C6D"/>
    <w:p w14:paraId="3297744C" w14:textId="77777777" w:rsidR="002F3C78" w:rsidRPr="004A3C6D" w:rsidRDefault="0007138B" w:rsidP="004A3C6D">
      <w:pPr>
        <w:rPr>
          <w:b/>
        </w:rPr>
      </w:pPr>
      <w:r w:rsidRPr="004A3C6D">
        <w:rPr>
          <w:b/>
        </w:rPr>
        <w:lastRenderedPageBreak/>
        <w:t>I</w:t>
      </w:r>
      <w:r w:rsidR="002F3C78" w:rsidRPr="004A3C6D">
        <w:rPr>
          <w:b/>
        </w:rPr>
        <w:t xml:space="preserve">nleiding </w:t>
      </w:r>
      <w:bookmarkEnd w:id="0"/>
    </w:p>
    <w:p w14:paraId="77556544" w14:textId="30DB9C0D" w:rsidR="00EA0B62" w:rsidRPr="008C2B71" w:rsidRDefault="002F3C78" w:rsidP="00452017">
      <w:pPr>
        <w:suppressAutoHyphens/>
        <w:spacing w:after="0" w:line="240" w:lineRule="auto"/>
        <w:rPr>
          <w:rFonts w:ascii="Calibri" w:eastAsia="Times New Roman" w:hAnsi="Calibri" w:cs="Times New Roman"/>
          <w:lang w:eastAsia="ar-SA"/>
        </w:rPr>
      </w:pPr>
      <w:r w:rsidRPr="008C2B71">
        <w:rPr>
          <w:rFonts w:ascii="Calibri" w:eastAsia="Times New Roman" w:hAnsi="Calibri" w:cs="Arial"/>
          <w:lang w:eastAsia="ar-SA"/>
        </w:rPr>
        <w:t xml:space="preserve">Het VO kent verschillende soorten centrale examens en schoolexamens. Behalve </w:t>
      </w:r>
      <w:r w:rsidR="00A1518B">
        <w:rPr>
          <w:rFonts w:ascii="Calibri" w:eastAsia="Times New Roman" w:hAnsi="Calibri" w:cs="Arial"/>
          <w:lang w:eastAsia="ar-SA"/>
        </w:rPr>
        <w:t xml:space="preserve">de in de WVO 2020 en het Uitvoeringsbesluit WVO 2020 </w:t>
      </w:r>
      <w:r w:rsidRPr="008C2B71">
        <w:rPr>
          <w:rFonts w:ascii="Calibri" w:eastAsia="Times New Roman" w:hAnsi="Calibri" w:cs="Arial"/>
          <w:lang w:eastAsia="ar-SA"/>
        </w:rPr>
        <w:t xml:space="preserve">vastgelegde regels, gelden per soort examen specifieke regels en richtlijnen. Deze worden vastgesteld door </w:t>
      </w:r>
      <w:r w:rsidR="006A5344">
        <w:rPr>
          <w:rFonts w:ascii="Calibri" w:eastAsia="Times New Roman" w:hAnsi="Calibri" w:cs="Arial"/>
          <w:lang w:eastAsia="ar-SA"/>
        </w:rPr>
        <w:t xml:space="preserve">het </w:t>
      </w:r>
      <w:proofErr w:type="spellStart"/>
      <w:r w:rsidR="0076540D" w:rsidRPr="008C2B71">
        <w:rPr>
          <w:rFonts w:ascii="Calibri" w:eastAsia="Times New Roman" w:hAnsi="Calibri" w:cs="Times New Roman"/>
          <w:lang w:eastAsia="ar-SA"/>
        </w:rPr>
        <w:t>C</w:t>
      </w:r>
      <w:r w:rsidR="00A805FF" w:rsidRPr="008C2B71">
        <w:rPr>
          <w:rFonts w:ascii="Calibri" w:eastAsia="Times New Roman" w:hAnsi="Calibri" w:cs="Times New Roman"/>
          <w:lang w:eastAsia="ar-SA"/>
        </w:rPr>
        <w:t>vTE</w:t>
      </w:r>
      <w:proofErr w:type="spellEnd"/>
      <w:r w:rsidR="00A805FF" w:rsidRPr="008C2B71">
        <w:rPr>
          <w:rFonts w:ascii="Calibri" w:eastAsia="Times New Roman" w:hAnsi="Calibri" w:cs="Times New Roman"/>
          <w:lang w:eastAsia="ar-SA"/>
        </w:rPr>
        <w:t>.</w:t>
      </w:r>
      <w:r w:rsidR="00384EF4">
        <w:rPr>
          <w:rFonts w:ascii="Calibri" w:eastAsia="Times New Roman" w:hAnsi="Calibri" w:cs="Times New Roman"/>
          <w:lang w:eastAsia="ar-SA"/>
        </w:rPr>
        <w:t xml:space="preserve"> </w:t>
      </w:r>
      <w:r w:rsidR="00EA0B62" w:rsidRPr="008C2B71">
        <w:rPr>
          <w:rFonts w:ascii="Calibri" w:eastAsia="Times New Roman" w:hAnsi="Calibri" w:cs="Times New Roman"/>
          <w:lang w:eastAsia="ar-SA"/>
        </w:rPr>
        <w:t xml:space="preserve">In de </w:t>
      </w:r>
      <w:r w:rsidR="00A853FC" w:rsidRPr="008C2B71">
        <w:rPr>
          <w:rFonts w:ascii="Calibri" w:eastAsia="Times New Roman" w:hAnsi="Calibri" w:cs="Times New Roman"/>
          <w:lang w:eastAsia="ar-SA"/>
        </w:rPr>
        <w:t>S</w:t>
      </w:r>
      <w:r w:rsidR="00EA0B62" w:rsidRPr="008C2B71">
        <w:rPr>
          <w:rFonts w:ascii="Calibri" w:eastAsia="Times New Roman" w:hAnsi="Calibri" w:cs="Times New Roman"/>
          <w:lang w:eastAsia="ar-SA"/>
        </w:rPr>
        <w:t xml:space="preserve">eptembermededeling worden elk jaar </w:t>
      </w:r>
      <w:r w:rsidR="00A853FC" w:rsidRPr="008C2B71">
        <w:rPr>
          <w:rFonts w:ascii="Calibri" w:eastAsia="Times New Roman" w:hAnsi="Calibri" w:cs="Times New Roman"/>
          <w:lang w:eastAsia="ar-SA"/>
        </w:rPr>
        <w:t xml:space="preserve">de </w:t>
      </w:r>
      <w:r w:rsidR="00EA0B62" w:rsidRPr="008C2B71">
        <w:rPr>
          <w:rFonts w:ascii="Calibri" w:eastAsia="Times New Roman" w:hAnsi="Calibri" w:cs="Times New Roman"/>
          <w:lang w:eastAsia="ar-SA"/>
        </w:rPr>
        <w:t>belangrijkste wijzigingen weergegeven.</w:t>
      </w:r>
      <w:r w:rsidR="00384EF4">
        <w:rPr>
          <w:rFonts w:ascii="Calibri" w:eastAsia="Times New Roman" w:hAnsi="Calibri" w:cs="Times New Roman"/>
          <w:lang w:eastAsia="ar-SA"/>
        </w:rPr>
        <w:t xml:space="preserve"> In maart volgt een aanvulling daarop.</w:t>
      </w:r>
    </w:p>
    <w:p w14:paraId="221AE3DB" w14:textId="360C9CE0" w:rsidR="005C29C5" w:rsidRPr="00116714" w:rsidRDefault="7F59184A" w:rsidP="00452017">
      <w:pPr>
        <w:suppressAutoHyphens/>
        <w:spacing w:after="0" w:line="240" w:lineRule="auto"/>
        <w:rPr>
          <w:rFonts w:ascii="Calibri" w:eastAsia="Times New Roman" w:hAnsi="Calibri" w:cs="Tahoma"/>
          <w:lang w:eastAsia="ar-SA"/>
        </w:rPr>
      </w:pPr>
      <w:r w:rsidRPr="006D5210">
        <w:rPr>
          <w:rFonts w:ascii="Calibri" w:eastAsia="Times New Roman" w:hAnsi="Calibri" w:cs="Tahoma"/>
          <w:lang w:eastAsia="ar-SA"/>
        </w:rPr>
        <w:t>Met het</w:t>
      </w:r>
      <w:r w:rsidR="00421BAB" w:rsidRPr="006D5210">
        <w:rPr>
          <w:rFonts w:ascii="Calibri" w:eastAsia="Times New Roman" w:hAnsi="Calibri" w:cs="Tahoma"/>
          <w:lang w:eastAsia="ar-SA"/>
        </w:rPr>
        <w:t xml:space="preserve"> ter beschikking stellen </w:t>
      </w:r>
      <w:r w:rsidR="006A383A" w:rsidRPr="006D5210">
        <w:rPr>
          <w:rFonts w:ascii="Calibri" w:eastAsia="Times New Roman" w:hAnsi="Calibri" w:cs="Tahoma"/>
          <w:lang w:eastAsia="ar-SA"/>
        </w:rPr>
        <w:t xml:space="preserve">van de Protocollen </w:t>
      </w:r>
      <w:r w:rsidR="402C2E9C" w:rsidRPr="006D5210">
        <w:rPr>
          <w:rFonts w:ascii="Calibri" w:eastAsia="Times New Roman" w:hAnsi="Calibri" w:cs="Tahoma"/>
          <w:lang w:eastAsia="ar-SA"/>
        </w:rPr>
        <w:t xml:space="preserve">willen </w:t>
      </w:r>
      <w:r w:rsidR="00F44B5E" w:rsidRPr="006D5210">
        <w:rPr>
          <w:rFonts w:ascii="Calibri" w:eastAsia="Times New Roman" w:hAnsi="Calibri" w:cs="Tahoma"/>
          <w:lang w:eastAsia="ar-SA"/>
        </w:rPr>
        <w:t xml:space="preserve">we </w:t>
      </w:r>
      <w:r w:rsidR="00B31B8D" w:rsidRPr="006D5210">
        <w:rPr>
          <w:rFonts w:ascii="Calibri" w:eastAsia="Times New Roman" w:hAnsi="Calibri" w:cs="Tahoma"/>
          <w:lang w:eastAsia="ar-SA"/>
        </w:rPr>
        <w:t xml:space="preserve">de </w:t>
      </w:r>
      <w:r w:rsidR="2A94C44A" w:rsidRPr="006D5210">
        <w:rPr>
          <w:rFonts w:ascii="Calibri" w:eastAsia="Times New Roman" w:hAnsi="Calibri" w:cs="Tahoma"/>
          <w:lang w:eastAsia="ar-SA"/>
        </w:rPr>
        <w:t xml:space="preserve">schoolleiding, examensecretarissen en docenten </w:t>
      </w:r>
      <w:r w:rsidR="00B31B8D" w:rsidRPr="006D5210">
        <w:rPr>
          <w:rFonts w:ascii="Calibri" w:eastAsia="Times New Roman" w:hAnsi="Calibri" w:cs="Tahoma"/>
          <w:lang w:eastAsia="ar-SA"/>
        </w:rPr>
        <w:t xml:space="preserve">een hulpmiddel in handen geven om </w:t>
      </w:r>
      <w:r w:rsidR="2A94C44A" w:rsidRPr="006D5210">
        <w:rPr>
          <w:rFonts w:ascii="Calibri" w:eastAsia="Times New Roman" w:hAnsi="Calibri" w:cs="Tahoma"/>
          <w:lang w:eastAsia="ar-SA"/>
        </w:rPr>
        <w:t>examens</w:t>
      </w:r>
      <w:r w:rsidR="00C67F2E" w:rsidRPr="006D5210">
        <w:rPr>
          <w:rFonts w:ascii="Calibri" w:eastAsia="Times New Roman" w:hAnsi="Calibri" w:cs="Tahoma"/>
          <w:lang w:eastAsia="ar-SA"/>
        </w:rPr>
        <w:t xml:space="preserve"> </w:t>
      </w:r>
      <w:r w:rsidR="00FF2CB2" w:rsidRPr="006D5210">
        <w:rPr>
          <w:rFonts w:ascii="Calibri" w:eastAsia="Times New Roman" w:hAnsi="Calibri" w:cs="Tahoma"/>
          <w:lang w:eastAsia="ar-SA"/>
        </w:rPr>
        <w:t xml:space="preserve">zo optimaal mogelijk </w:t>
      </w:r>
      <w:r w:rsidR="2A94C44A" w:rsidRPr="006D5210">
        <w:rPr>
          <w:rFonts w:ascii="Calibri" w:eastAsia="Times New Roman" w:hAnsi="Calibri" w:cs="Tahoma"/>
          <w:lang w:eastAsia="ar-SA"/>
        </w:rPr>
        <w:t xml:space="preserve">te laten </w:t>
      </w:r>
      <w:r w:rsidR="2A94C44A" w:rsidRPr="00116714">
        <w:rPr>
          <w:rFonts w:ascii="Calibri" w:eastAsia="Times New Roman" w:hAnsi="Calibri" w:cs="Tahoma"/>
          <w:lang w:eastAsia="ar-SA"/>
        </w:rPr>
        <w:t>verlopen</w:t>
      </w:r>
      <w:r w:rsidR="00EA0B62" w:rsidRPr="00116714">
        <w:rPr>
          <w:rFonts w:ascii="Calibri" w:eastAsia="Times New Roman" w:hAnsi="Calibri" w:cs="Tahoma"/>
          <w:lang w:eastAsia="ar-SA"/>
        </w:rPr>
        <w:t>.</w:t>
      </w:r>
      <w:r w:rsidR="00A050ED" w:rsidRPr="00116714">
        <w:rPr>
          <w:rFonts w:ascii="Calibri" w:eastAsia="Times New Roman" w:hAnsi="Calibri" w:cs="Tahoma"/>
          <w:lang w:eastAsia="ar-SA"/>
        </w:rPr>
        <w:t xml:space="preserve"> </w:t>
      </w:r>
    </w:p>
    <w:p w14:paraId="1724DA92" w14:textId="7F5A7672" w:rsidR="00103713" w:rsidRPr="00003F56" w:rsidRDefault="00103713" w:rsidP="00452017">
      <w:pPr>
        <w:suppressAutoHyphens/>
        <w:spacing w:after="0" w:line="240" w:lineRule="auto"/>
        <w:rPr>
          <w:rFonts w:ascii="Calibri" w:eastAsia="Times New Roman" w:hAnsi="Calibri" w:cs="Tahoma"/>
          <w:lang w:eastAsia="ar-SA"/>
        </w:rPr>
      </w:pPr>
    </w:p>
    <w:p w14:paraId="09DB474A" w14:textId="29E9AE2D" w:rsidR="005F09CD" w:rsidRDefault="00F16021" w:rsidP="00F16021">
      <w:pPr>
        <w:pStyle w:val="Geenafstand"/>
        <w:rPr>
          <w:lang w:eastAsia="ar-SA"/>
        </w:rPr>
      </w:pPr>
      <w:bookmarkStart w:id="1" w:name="_Hlk68162003"/>
      <w:r w:rsidRPr="00F16021">
        <w:rPr>
          <w:lang w:eastAsia="ar-SA"/>
        </w:rPr>
        <w:t xml:space="preserve">Vanaf 1 augustus 2022 is de </w:t>
      </w:r>
      <w:r w:rsidRPr="00AE1D75">
        <w:rPr>
          <w:lang w:eastAsia="ar-SA"/>
        </w:rPr>
        <w:t>herziene </w:t>
      </w:r>
      <w:hyperlink r:id="rId12" w:history="1">
        <w:r w:rsidRPr="00AE1D75">
          <w:rPr>
            <w:rStyle w:val="Hyperlink"/>
            <w:lang w:eastAsia="ar-SA"/>
          </w:rPr>
          <w:t>Wet Voortgezet Onderwijs (WVO 2020)</w:t>
        </w:r>
      </w:hyperlink>
      <w:r w:rsidRPr="00AE1D75">
        <w:rPr>
          <w:lang w:eastAsia="ar-SA"/>
        </w:rPr>
        <w:t> in werking getreden. De onderliggende besluiten zijn vervangen door een nieuw </w:t>
      </w:r>
      <w:hyperlink r:id="rId13" w:tooltip="Artikel 1.1 Begripsbepalingen (link opent in nieuw venster)" w:history="1">
        <w:r w:rsidRPr="00AE1D75">
          <w:rPr>
            <w:rStyle w:val="Hyperlink"/>
            <w:lang w:eastAsia="ar-SA"/>
          </w:rPr>
          <w:t>Uitvoeringsbesluit WVO</w:t>
        </w:r>
      </w:hyperlink>
      <w:r w:rsidRPr="00AE1D75">
        <w:rPr>
          <w:u w:val="single"/>
          <w:lang w:eastAsia="ar-SA"/>
        </w:rPr>
        <w:t xml:space="preserve"> 2020</w:t>
      </w:r>
      <w:r w:rsidRPr="00AE1D75">
        <w:rPr>
          <w:lang w:eastAsia="ar-SA"/>
        </w:rPr>
        <w:t xml:space="preserve">. Daarmee is het voormalige Eindexamenbesluit VO </w:t>
      </w:r>
      <w:r w:rsidR="006A5344">
        <w:rPr>
          <w:lang w:eastAsia="ar-SA"/>
        </w:rPr>
        <w:t xml:space="preserve">komen te </w:t>
      </w:r>
      <w:r w:rsidRPr="00AE1D75">
        <w:rPr>
          <w:lang w:eastAsia="ar-SA"/>
        </w:rPr>
        <w:t>vervallen.</w:t>
      </w:r>
      <w:r w:rsidRPr="00F16021">
        <w:rPr>
          <w:lang w:eastAsia="ar-SA"/>
        </w:rPr>
        <w:t xml:space="preserve"> </w:t>
      </w:r>
    </w:p>
    <w:p w14:paraId="72940DEC" w14:textId="34B95285" w:rsidR="00F9760C" w:rsidRDefault="00F16021" w:rsidP="00AE3F04">
      <w:pPr>
        <w:pStyle w:val="Geenafstand"/>
        <w:rPr>
          <w:rStyle w:val="Hyperlink"/>
          <w:rFonts w:ascii="Calibri" w:eastAsia="Times New Roman" w:hAnsi="Calibri" w:cs="Tahoma"/>
          <w:lang w:eastAsia="ar-SA"/>
        </w:rPr>
      </w:pPr>
      <w:r w:rsidRPr="00F16021">
        <w:rPr>
          <w:lang w:eastAsia="ar-SA"/>
        </w:rPr>
        <w:t>De inhoud van de regelgeving is niet gewijzigd, wel zijn sommige bepalingen van de wet naar het besluit verschoven en andersom. Verwijzingen in eerdere jaren naar het Eindexamenbesluit VO zijn op grond van deze verandering vervangen door nieuwe verwijzingen naar de WVO en het Uitvoeringsbesluit WVO.</w:t>
      </w:r>
      <w:r w:rsidR="004C16CC">
        <w:rPr>
          <w:lang w:eastAsia="ar-SA"/>
        </w:rPr>
        <w:t xml:space="preserve"> </w:t>
      </w:r>
      <w:r w:rsidR="009C4A0B" w:rsidRPr="00054DAC">
        <w:rPr>
          <w:lang w:eastAsia="ar-SA"/>
        </w:rPr>
        <w:t xml:space="preserve">Beleidslijnen en richtlijnen vanuit de overheid </w:t>
      </w:r>
      <w:r w:rsidR="009C4A0B" w:rsidRPr="00003F56">
        <w:rPr>
          <w:lang w:eastAsia="ar-SA"/>
        </w:rPr>
        <w:t xml:space="preserve">gaan </w:t>
      </w:r>
      <w:r w:rsidR="0021092D">
        <w:rPr>
          <w:lang w:eastAsia="ar-SA"/>
        </w:rPr>
        <w:t>-</w:t>
      </w:r>
      <w:r w:rsidR="009C4A0B" w:rsidRPr="00003F56">
        <w:rPr>
          <w:lang w:eastAsia="ar-SA"/>
        </w:rPr>
        <w:t>uiteraard</w:t>
      </w:r>
      <w:r w:rsidR="0021092D">
        <w:rPr>
          <w:lang w:eastAsia="ar-SA"/>
        </w:rPr>
        <w:t>-</w:t>
      </w:r>
      <w:r w:rsidR="009C4A0B" w:rsidRPr="00003F56">
        <w:rPr>
          <w:lang w:eastAsia="ar-SA"/>
        </w:rPr>
        <w:t xml:space="preserve"> vóór dat wat in deze protocollen is beschreven.</w:t>
      </w:r>
      <w:r w:rsidR="00F53E80" w:rsidRPr="00003F56">
        <w:rPr>
          <w:lang w:eastAsia="ar-SA"/>
        </w:rPr>
        <w:t xml:space="preserve"> Raadpleeg </w:t>
      </w:r>
      <w:r w:rsidR="009C4A0B" w:rsidRPr="00003F56">
        <w:rPr>
          <w:lang w:eastAsia="ar-SA"/>
        </w:rPr>
        <w:t xml:space="preserve">te allen tijde </w:t>
      </w:r>
      <w:hyperlink r:id="rId14" w:history="1">
        <w:r w:rsidR="009C4A0B" w:rsidRPr="00003F56">
          <w:rPr>
            <w:rStyle w:val="Hyperlink"/>
            <w:rFonts w:ascii="Calibri" w:eastAsia="Times New Roman" w:hAnsi="Calibri" w:cs="Tahoma"/>
            <w:color w:val="auto"/>
            <w:lang w:eastAsia="ar-SA"/>
          </w:rPr>
          <w:t>Examenblad</w:t>
        </w:r>
      </w:hyperlink>
      <w:r w:rsidR="00F9760C" w:rsidRPr="00003F56">
        <w:rPr>
          <w:rStyle w:val="Hyperlink"/>
          <w:rFonts w:ascii="Calibri" w:eastAsia="Times New Roman" w:hAnsi="Calibri" w:cs="Tahoma"/>
          <w:color w:val="auto"/>
          <w:lang w:eastAsia="ar-SA"/>
        </w:rPr>
        <w:t>.</w:t>
      </w:r>
    </w:p>
    <w:p w14:paraId="1FA5F5FA" w14:textId="77777777" w:rsidR="004230C3" w:rsidRDefault="004230C3" w:rsidP="00AE3F04">
      <w:pPr>
        <w:pStyle w:val="Geenafstand"/>
        <w:rPr>
          <w:lang w:eastAsia="ar-SA"/>
        </w:rPr>
      </w:pPr>
    </w:p>
    <w:bookmarkEnd w:id="1"/>
    <w:p w14:paraId="28879D99" w14:textId="4499BABA" w:rsidR="00EA0B62" w:rsidRPr="00AB195F" w:rsidRDefault="00D724C0" w:rsidP="00061804">
      <w:pPr>
        <w:pStyle w:val="Geenafstand"/>
        <w:rPr>
          <w:lang w:eastAsia="ar-SA"/>
        </w:rPr>
      </w:pPr>
      <w:r w:rsidRPr="00AB195F">
        <w:rPr>
          <w:lang w:eastAsia="ar-SA"/>
        </w:rPr>
        <w:t xml:space="preserve">Dit jaar willen we wijzen op de </w:t>
      </w:r>
      <w:r w:rsidR="003C6319" w:rsidRPr="00AB195F">
        <w:rPr>
          <w:lang w:eastAsia="ar-SA"/>
        </w:rPr>
        <w:t>volgende aandachtspunten</w:t>
      </w:r>
      <w:r w:rsidR="00C31771" w:rsidRPr="00AB195F">
        <w:rPr>
          <w:lang w:eastAsia="ar-SA"/>
        </w:rPr>
        <w:t>:</w:t>
      </w:r>
    </w:p>
    <w:p w14:paraId="7A56178E" w14:textId="257D6E86" w:rsidR="00906560" w:rsidRPr="00054DAC" w:rsidRDefault="00356596" w:rsidP="00833B6F">
      <w:pPr>
        <w:pStyle w:val="Geenafstand"/>
        <w:numPr>
          <w:ilvl w:val="0"/>
          <w:numId w:val="57"/>
        </w:numPr>
        <w:rPr>
          <w:lang w:eastAsia="ar-SA"/>
        </w:rPr>
      </w:pPr>
      <w:r>
        <w:rPr>
          <w:lang w:eastAsia="ar-SA"/>
        </w:rPr>
        <w:t>H</w:t>
      </w:r>
      <w:r w:rsidR="00FD4B3E">
        <w:rPr>
          <w:lang w:eastAsia="ar-SA"/>
        </w:rPr>
        <w:t xml:space="preserve">et </w:t>
      </w:r>
      <w:r w:rsidR="00BC03C2">
        <w:rPr>
          <w:lang w:eastAsia="ar-SA"/>
        </w:rPr>
        <w:t xml:space="preserve">is </w:t>
      </w:r>
      <w:r w:rsidR="00906560">
        <w:rPr>
          <w:lang w:eastAsia="ar-SA"/>
        </w:rPr>
        <w:t xml:space="preserve">van groot </w:t>
      </w:r>
      <w:r w:rsidR="0077594B">
        <w:rPr>
          <w:lang w:eastAsia="ar-SA"/>
        </w:rPr>
        <w:t xml:space="preserve">belang </w:t>
      </w:r>
      <w:r w:rsidR="00FD4B3E">
        <w:rPr>
          <w:lang w:eastAsia="ar-SA"/>
        </w:rPr>
        <w:t xml:space="preserve">maatregelen te treffen om </w:t>
      </w:r>
      <w:r w:rsidR="0077594B">
        <w:rPr>
          <w:lang w:eastAsia="ar-SA"/>
        </w:rPr>
        <w:t xml:space="preserve">de beschikbare correctietijd </w:t>
      </w:r>
      <w:r w:rsidR="00913F05">
        <w:rPr>
          <w:lang w:eastAsia="ar-SA"/>
        </w:rPr>
        <w:t xml:space="preserve">voor docenten </w:t>
      </w:r>
      <w:r w:rsidR="006F4C59">
        <w:rPr>
          <w:lang w:eastAsia="ar-SA"/>
        </w:rPr>
        <w:t xml:space="preserve">die correctiewerk uitvoeren </w:t>
      </w:r>
      <w:r w:rsidR="00913F05">
        <w:rPr>
          <w:lang w:eastAsia="ar-SA"/>
        </w:rPr>
        <w:t>g</w:t>
      </w:r>
      <w:r w:rsidR="0077594B">
        <w:rPr>
          <w:lang w:eastAsia="ar-SA"/>
        </w:rPr>
        <w:t xml:space="preserve">edurende de </w:t>
      </w:r>
      <w:r w:rsidR="0077594B" w:rsidRPr="00003F56">
        <w:rPr>
          <w:lang w:eastAsia="ar-SA"/>
        </w:rPr>
        <w:t xml:space="preserve">periode vanaf de afname van de examens tot de vaststelling van de scores zo </w:t>
      </w:r>
      <w:r w:rsidR="00C3606E">
        <w:rPr>
          <w:lang w:eastAsia="ar-SA"/>
        </w:rPr>
        <w:t xml:space="preserve">effectief </w:t>
      </w:r>
      <w:r w:rsidR="0077594B" w:rsidRPr="00003F56">
        <w:rPr>
          <w:lang w:eastAsia="ar-SA"/>
        </w:rPr>
        <w:t xml:space="preserve">mogelijk te gebruiken. Hier ligt een belangrijke rol voor alle betrokkenen, van bevoegd gezag tot schoolleiding en docenten. </w:t>
      </w:r>
      <w:r w:rsidR="00EE7DA0" w:rsidRPr="00003F56">
        <w:rPr>
          <w:lang w:eastAsia="ar-SA"/>
        </w:rPr>
        <w:t xml:space="preserve">In </w:t>
      </w:r>
      <w:r w:rsidR="00C67F2E" w:rsidRPr="00003F56">
        <w:rPr>
          <w:lang w:eastAsia="ar-SA"/>
        </w:rPr>
        <w:t xml:space="preserve">overleg met diverse partijen </w:t>
      </w:r>
      <w:r w:rsidR="00EE7DA0" w:rsidRPr="00003F56">
        <w:rPr>
          <w:lang w:eastAsia="ar-SA"/>
        </w:rPr>
        <w:t xml:space="preserve">is </w:t>
      </w:r>
      <w:r w:rsidR="00242AA4">
        <w:rPr>
          <w:lang w:eastAsia="ar-SA"/>
        </w:rPr>
        <w:t xml:space="preserve">ook </w:t>
      </w:r>
      <w:r w:rsidR="001B4E56">
        <w:rPr>
          <w:lang w:eastAsia="ar-SA"/>
        </w:rPr>
        <w:t xml:space="preserve">dit jaar weer </w:t>
      </w:r>
      <w:r w:rsidR="00C67F2E" w:rsidRPr="00003F56">
        <w:rPr>
          <w:lang w:eastAsia="ar-SA"/>
        </w:rPr>
        <w:t xml:space="preserve">een </w:t>
      </w:r>
      <w:hyperlink r:id="rId15" w:history="1">
        <w:r w:rsidR="00C67F2E" w:rsidRPr="00DF5996">
          <w:rPr>
            <w:rStyle w:val="Hyperlink"/>
            <w:color w:val="auto"/>
            <w:lang w:eastAsia="ar-SA"/>
          </w:rPr>
          <w:t>ad</w:t>
        </w:r>
        <w:r w:rsidR="00C67F2E" w:rsidRPr="00DF5996">
          <w:rPr>
            <w:rStyle w:val="Hyperlink"/>
            <w:color w:val="auto"/>
            <w:lang w:eastAsia="ar-SA"/>
          </w:rPr>
          <w:t>v</w:t>
        </w:r>
        <w:r w:rsidR="00C67F2E" w:rsidRPr="00DF5996">
          <w:rPr>
            <w:rStyle w:val="Hyperlink"/>
            <w:color w:val="auto"/>
            <w:lang w:eastAsia="ar-SA"/>
          </w:rPr>
          <w:t>iest</w:t>
        </w:r>
        <w:r w:rsidR="00C67F2E" w:rsidRPr="00DF5996">
          <w:rPr>
            <w:rStyle w:val="Hyperlink"/>
            <w:color w:val="auto"/>
            <w:lang w:eastAsia="ar-SA"/>
          </w:rPr>
          <w:t>a</w:t>
        </w:r>
        <w:r w:rsidR="00C67F2E" w:rsidRPr="00DF5996">
          <w:rPr>
            <w:rStyle w:val="Hyperlink"/>
            <w:color w:val="auto"/>
            <w:lang w:eastAsia="ar-SA"/>
          </w:rPr>
          <w:t>bel opsturen examenwer</w:t>
        </w:r>
        <w:r w:rsidR="00FC2D2E" w:rsidRPr="00DF5996">
          <w:rPr>
            <w:rStyle w:val="Hyperlink"/>
            <w:color w:val="auto"/>
            <w:lang w:eastAsia="ar-SA"/>
          </w:rPr>
          <w:t xml:space="preserve">k </w:t>
        </w:r>
        <w:r w:rsidR="00A14B0D" w:rsidRPr="00DF5996">
          <w:rPr>
            <w:rStyle w:val="Hyperlink"/>
            <w:color w:val="auto"/>
            <w:lang w:eastAsia="ar-SA"/>
          </w:rPr>
          <w:t xml:space="preserve">naar </w:t>
        </w:r>
        <w:r w:rsidR="00A53F18" w:rsidRPr="00DF5996">
          <w:rPr>
            <w:rStyle w:val="Hyperlink"/>
            <w:color w:val="auto"/>
            <w:lang w:eastAsia="ar-SA"/>
          </w:rPr>
          <w:t>eer</w:t>
        </w:r>
        <w:r w:rsidR="005E4940" w:rsidRPr="00DF5996">
          <w:rPr>
            <w:rStyle w:val="Hyperlink"/>
            <w:color w:val="auto"/>
            <w:lang w:eastAsia="ar-SA"/>
          </w:rPr>
          <w:t xml:space="preserve">ste en tweede </w:t>
        </w:r>
        <w:r w:rsidR="00A14B0D" w:rsidRPr="00DF5996">
          <w:rPr>
            <w:rStyle w:val="Hyperlink"/>
            <w:color w:val="auto"/>
            <w:lang w:eastAsia="ar-SA"/>
          </w:rPr>
          <w:t>corrector 202</w:t>
        </w:r>
        <w:r w:rsidR="00470213" w:rsidRPr="00DF5996">
          <w:rPr>
            <w:rStyle w:val="Hyperlink"/>
            <w:color w:val="auto"/>
            <w:lang w:eastAsia="ar-SA"/>
          </w:rPr>
          <w:t>4</w:t>
        </w:r>
      </w:hyperlink>
      <w:r w:rsidR="00C67F2E" w:rsidRPr="00DF5996">
        <w:rPr>
          <w:lang w:eastAsia="ar-SA"/>
        </w:rPr>
        <w:t xml:space="preserve"> opgesteld</w:t>
      </w:r>
      <w:r w:rsidR="00213884" w:rsidRPr="00DF5996">
        <w:rPr>
          <w:lang w:eastAsia="ar-SA"/>
        </w:rPr>
        <w:t>.</w:t>
      </w:r>
      <w:r w:rsidR="00906560" w:rsidRPr="00DF5996">
        <w:rPr>
          <w:lang w:eastAsia="ar-SA"/>
        </w:rPr>
        <w:t xml:space="preserve"> Deze be</w:t>
      </w:r>
      <w:r w:rsidR="00906560" w:rsidRPr="00003F56">
        <w:rPr>
          <w:lang w:eastAsia="ar-SA"/>
        </w:rPr>
        <w:t>treft</w:t>
      </w:r>
      <w:r w:rsidR="001B4E56">
        <w:rPr>
          <w:lang w:eastAsia="ar-SA"/>
        </w:rPr>
        <w:t xml:space="preserve"> </w:t>
      </w:r>
      <w:r w:rsidR="00906560" w:rsidRPr="00003F56">
        <w:rPr>
          <w:lang w:eastAsia="ar-SA"/>
        </w:rPr>
        <w:t>tijdvak 1</w:t>
      </w:r>
      <w:r w:rsidR="00FD4B3E" w:rsidRPr="00003F56">
        <w:rPr>
          <w:lang w:eastAsia="ar-SA"/>
        </w:rPr>
        <w:t xml:space="preserve">. De tabel is opgesteld met en door </w:t>
      </w:r>
      <w:proofErr w:type="spellStart"/>
      <w:r w:rsidR="00A14B0D">
        <w:rPr>
          <w:lang w:eastAsia="ar-SA"/>
        </w:rPr>
        <w:t>FvOV</w:t>
      </w:r>
      <w:proofErr w:type="spellEnd"/>
      <w:r w:rsidR="001B4E56">
        <w:rPr>
          <w:lang w:eastAsia="ar-SA"/>
        </w:rPr>
        <w:t xml:space="preserve">, </w:t>
      </w:r>
      <w:r w:rsidR="00FD4B3E" w:rsidRPr="00003F56">
        <w:rPr>
          <w:lang w:eastAsia="ar-SA"/>
        </w:rPr>
        <w:t>vakver</w:t>
      </w:r>
      <w:r w:rsidR="00F77CFC" w:rsidRPr="00003F56">
        <w:rPr>
          <w:lang w:eastAsia="ar-SA"/>
        </w:rPr>
        <w:t>enigingen</w:t>
      </w:r>
      <w:r w:rsidR="00DE0BB3">
        <w:rPr>
          <w:lang w:eastAsia="ar-SA"/>
        </w:rPr>
        <w:t xml:space="preserve"> en </w:t>
      </w:r>
      <w:proofErr w:type="spellStart"/>
      <w:r w:rsidR="00DE0BB3">
        <w:rPr>
          <w:lang w:eastAsia="ar-SA"/>
        </w:rPr>
        <w:t>Plexs</w:t>
      </w:r>
      <w:proofErr w:type="spellEnd"/>
      <w:r w:rsidR="00FD4B3E" w:rsidRPr="00003F56">
        <w:rPr>
          <w:lang w:eastAsia="ar-SA"/>
        </w:rPr>
        <w:t>. Gebruik</w:t>
      </w:r>
      <w:r w:rsidR="00FD4B3E">
        <w:rPr>
          <w:lang w:eastAsia="ar-SA"/>
        </w:rPr>
        <w:t xml:space="preserve"> ervan </w:t>
      </w:r>
      <w:r w:rsidR="00242AA4">
        <w:rPr>
          <w:lang w:eastAsia="ar-SA"/>
        </w:rPr>
        <w:t xml:space="preserve">biedt veel duidelijkheid aan de correctoren en wordt dan ook </w:t>
      </w:r>
      <w:r w:rsidR="00F77CFC" w:rsidRPr="00054DAC">
        <w:rPr>
          <w:lang w:eastAsia="ar-SA"/>
        </w:rPr>
        <w:t>sterk aan</w:t>
      </w:r>
      <w:r w:rsidR="005C5496">
        <w:rPr>
          <w:lang w:eastAsia="ar-SA"/>
        </w:rPr>
        <w:t>bevolen</w:t>
      </w:r>
      <w:r w:rsidR="002B204D" w:rsidRPr="00054DAC">
        <w:rPr>
          <w:lang w:eastAsia="ar-SA"/>
        </w:rPr>
        <w:t>.</w:t>
      </w:r>
    </w:p>
    <w:p w14:paraId="5A752984" w14:textId="21607AFC" w:rsidR="00331B45" w:rsidRPr="00054DAC" w:rsidRDefault="00331B45" w:rsidP="00833B6F">
      <w:pPr>
        <w:pStyle w:val="Geenafstand"/>
        <w:numPr>
          <w:ilvl w:val="0"/>
          <w:numId w:val="57"/>
        </w:numPr>
        <w:rPr>
          <w:lang w:eastAsia="ar-SA"/>
        </w:rPr>
      </w:pPr>
      <w:r w:rsidRPr="00054DAC">
        <w:rPr>
          <w:lang w:eastAsia="ar-SA"/>
        </w:rPr>
        <w:t xml:space="preserve">Met PostNL </w:t>
      </w:r>
      <w:r w:rsidR="00D0382A" w:rsidRPr="00054DAC">
        <w:rPr>
          <w:lang w:eastAsia="ar-SA"/>
        </w:rPr>
        <w:t xml:space="preserve">zijn </w:t>
      </w:r>
      <w:r w:rsidRPr="00054DAC">
        <w:rPr>
          <w:lang w:eastAsia="ar-SA"/>
        </w:rPr>
        <w:t xml:space="preserve">maatregelen besproken </w:t>
      </w:r>
      <w:r w:rsidR="00F77CFC" w:rsidRPr="00054DAC">
        <w:rPr>
          <w:lang w:eastAsia="ar-SA"/>
        </w:rPr>
        <w:t xml:space="preserve">om </w:t>
      </w:r>
      <w:r w:rsidR="00453A96" w:rsidRPr="00054DAC">
        <w:rPr>
          <w:lang w:eastAsia="ar-SA"/>
        </w:rPr>
        <w:t>te zorgen dat het verzendproces zo efficiënt mogelijk kan verlope</w:t>
      </w:r>
      <w:r w:rsidR="007764DC" w:rsidRPr="00054DAC">
        <w:rPr>
          <w:lang w:eastAsia="ar-SA"/>
        </w:rPr>
        <w:t>n. Dit vraag</w:t>
      </w:r>
      <w:r w:rsidR="00515768" w:rsidRPr="00054DAC">
        <w:rPr>
          <w:lang w:eastAsia="ar-SA"/>
        </w:rPr>
        <w:t>t</w:t>
      </w:r>
      <w:r w:rsidR="007764DC" w:rsidRPr="00054DAC">
        <w:rPr>
          <w:lang w:eastAsia="ar-SA"/>
        </w:rPr>
        <w:t xml:space="preserve"> actie van PostNL</w:t>
      </w:r>
      <w:r w:rsidR="00AE5863">
        <w:rPr>
          <w:lang w:eastAsia="ar-SA"/>
        </w:rPr>
        <w:t xml:space="preserve"> </w:t>
      </w:r>
      <w:r w:rsidR="00ED01B8">
        <w:rPr>
          <w:lang w:eastAsia="ar-SA"/>
        </w:rPr>
        <w:t xml:space="preserve">en </w:t>
      </w:r>
      <w:r w:rsidR="007764DC" w:rsidRPr="00054DAC">
        <w:rPr>
          <w:lang w:eastAsia="ar-SA"/>
        </w:rPr>
        <w:t>van scho</w:t>
      </w:r>
      <w:r w:rsidR="00016BB7" w:rsidRPr="00054DAC">
        <w:rPr>
          <w:lang w:eastAsia="ar-SA"/>
        </w:rPr>
        <w:t>len</w:t>
      </w:r>
      <w:r w:rsidR="007764DC" w:rsidRPr="00054DAC">
        <w:rPr>
          <w:lang w:eastAsia="ar-SA"/>
        </w:rPr>
        <w:t xml:space="preserve">. In paragraaf </w:t>
      </w:r>
      <w:r w:rsidR="0052289C" w:rsidRPr="00054DAC">
        <w:rPr>
          <w:lang w:eastAsia="ar-SA"/>
        </w:rPr>
        <w:t>2.7</w:t>
      </w:r>
      <w:r w:rsidR="007764DC" w:rsidRPr="00054DAC">
        <w:rPr>
          <w:lang w:eastAsia="ar-SA"/>
        </w:rPr>
        <w:t xml:space="preserve"> wordt </w:t>
      </w:r>
      <w:r w:rsidR="00075273" w:rsidRPr="00054DAC">
        <w:rPr>
          <w:lang w:eastAsia="ar-SA"/>
        </w:rPr>
        <w:t>een aantal belangrijke aandachtspunten benoemd.</w:t>
      </w:r>
      <w:r w:rsidR="00533EE6">
        <w:rPr>
          <w:lang w:eastAsia="ar-SA"/>
        </w:rPr>
        <w:t xml:space="preserve"> In 2023 zijn er geen </w:t>
      </w:r>
      <w:r w:rsidR="005156C7">
        <w:rPr>
          <w:lang w:eastAsia="ar-SA"/>
        </w:rPr>
        <w:t xml:space="preserve">postzendingen vermist geraakt, mede door de maatregelen die door scholen en PostNL </w:t>
      </w:r>
      <w:r w:rsidR="004A31C1">
        <w:rPr>
          <w:lang w:eastAsia="ar-SA"/>
        </w:rPr>
        <w:t xml:space="preserve">hebben genomen. </w:t>
      </w:r>
    </w:p>
    <w:p w14:paraId="62F0CC21" w14:textId="2FCD0DBB" w:rsidR="00B419DF" w:rsidRPr="00054DAC" w:rsidRDefault="00A16249" w:rsidP="00833B6F">
      <w:pPr>
        <w:pStyle w:val="Geenafstand"/>
        <w:numPr>
          <w:ilvl w:val="0"/>
          <w:numId w:val="57"/>
        </w:numPr>
        <w:rPr>
          <w:lang w:eastAsia="ar-SA"/>
        </w:rPr>
      </w:pPr>
      <w:r w:rsidRPr="00054DAC">
        <w:rPr>
          <w:lang w:eastAsia="ar-SA"/>
        </w:rPr>
        <w:t xml:space="preserve">Sterk aanbevolen wordt </w:t>
      </w:r>
      <w:r w:rsidR="00A478F5">
        <w:rPr>
          <w:lang w:eastAsia="ar-SA"/>
        </w:rPr>
        <w:t xml:space="preserve">tijdig </w:t>
      </w:r>
      <w:r w:rsidRPr="00054DAC">
        <w:rPr>
          <w:lang w:eastAsia="ar-SA"/>
        </w:rPr>
        <w:t>na t</w:t>
      </w:r>
      <w:r w:rsidR="00E777C0" w:rsidRPr="00054DAC">
        <w:rPr>
          <w:lang w:eastAsia="ar-SA"/>
        </w:rPr>
        <w:t>e</w:t>
      </w:r>
      <w:r w:rsidRPr="00054DAC">
        <w:rPr>
          <w:lang w:eastAsia="ar-SA"/>
        </w:rPr>
        <w:t xml:space="preserve"> denken over de wijze waarop de </w:t>
      </w:r>
      <w:r w:rsidR="00E777C0" w:rsidRPr="00054DAC">
        <w:rPr>
          <w:lang w:eastAsia="ar-SA"/>
        </w:rPr>
        <w:t>s</w:t>
      </w:r>
      <w:r w:rsidRPr="00054DAC">
        <w:rPr>
          <w:lang w:eastAsia="ar-SA"/>
        </w:rPr>
        <w:t>chool het exam</w:t>
      </w:r>
      <w:r w:rsidR="00E777C0" w:rsidRPr="00054DAC">
        <w:rPr>
          <w:lang w:eastAsia="ar-SA"/>
        </w:rPr>
        <w:t>e</w:t>
      </w:r>
      <w:r w:rsidRPr="00054DAC">
        <w:rPr>
          <w:lang w:eastAsia="ar-SA"/>
        </w:rPr>
        <w:t>nwerk kan kopi</w:t>
      </w:r>
      <w:r w:rsidR="00E777C0" w:rsidRPr="00054DAC">
        <w:rPr>
          <w:lang w:eastAsia="ar-SA"/>
        </w:rPr>
        <w:t>ë</w:t>
      </w:r>
      <w:r w:rsidRPr="00054DAC">
        <w:rPr>
          <w:lang w:eastAsia="ar-SA"/>
        </w:rPr>
        <w:t>ren/scannen</w:t>
      </w:r>
      <w:r w:rsidR="00E777C0" w:rsidRPr="00054DAC">
        <w:rPr>
          <w:lang w:eastAsia="ar-SA"/>
        </w:rPr>
        <w:t xml:space="preserve">. Hiermee wordt </w:t>
      </w:r>
      <w:r w:rsidRPr="00054DAC">
        <w:rPr>
          <w:lang w:eastAsia="ar-SA"/>
        </w:rPr>
        <w:t>enerzijds een back</w:t>
      </w:r>
      <w:r w:rsidR="00E777C0" w:rsidRPr="00054DAC">
        <w:rPr>
          <w:lang w:eastAsia="ar-SA"/>
        </w:rPr>
        <w:t>-up ge</w:t>
      </w:r>
      <w:r w:rsidR="00A84A2E" w:rsidRPr="00054DAC">
        <w:rPr>
          <w:lang w:eastAsia="ar-SA"/>
        </w:rPr>
        <w:t xml:space="preserve">creëerd voor het geval examenwerk </w:t>
      </w:r>
      <w:r w:rsidR="004A31C1">
        <w:rPr>
          <w:lang w:eastAsia="ar-SA"/>
        </w:rPr>
        <w:t xml:space="preserve">toch </w:t>
      </w:r>
      <w:r w:rsidR="00B25A24" w:rsidRPr="00054DAC">
        <w:rPr>
          <w:lang w:eastAsia="ar-SA"/>
        </w:rPr>
        <w:t xml:space="preserve">niet of niet tijdig op de juiste plek is. Anderzijds </w:t>
      </w:r>
      <w:r w:rsidR="00834D5A" w:rsidRPr="00054DAC">
        <w:rPr>
          <w:lang w:eastAsia="ar-SA"/>
        </w:rPr>
        <w:t xml:space="preserve">is het zo dat een </w:t>
      </w:r>
      <w:r w:rsidR="00516020" w:rsidRPr="00054DAC">
        <w:rPr>
          <w:lang w:eastAsia="ar-SA"/>
        </w:rPr>
        <w:t xml:space="preserve">kopie </w:t>
      </w:r>
      <w:r w:rsidR="00834D5A" w:rsidRPr="00054DAC">
        <w:rPr>
          <w:lang w:eastAsia="ar-SA"/>
        </w:rPr>
        <w:t xml:space="preserve">vaak </w:t>
      </w:r>
      <w:r w:rsidR="00AF2B2A" w:rsidRPr="00054DAC">
        <w:rPr>
          <w:lang w:eastAsia="ar-SA"/>
        </w:rPr>
        <w:t xml:space="preserve">nuttig </w:t>
      </w:r>
      <w:r w:rsidR="00834D5A" w:rsidRPr="00054DAC">
        <w:rPr>
          <w:lang w:eastAsia="ar-SA"/>
        </w:rPr>
        <w:t xml:space="preserve">is bij het </w:t>
      </w:r>
      <w:r w:rsidR="00AF2B2A" w:rsidRPr="00054DAC">
        <w:rPr>
          <w:lang w:eastAsia="ar-SA"/>
        </w:rPr>
        <w:t>overleg tussen eerste en tweede corrector.</w:t>
      </w:r>
      <w:r w:rsidR="00B419DF" w:rsidRPr="00054DAC">
        <w:rPr>
          <w:lang w:eastAsia="ar-SA"/>
        </w:rPr>
        <w:t xml:space="preserve"> </w:t>
      </w:r>
    </w:p>
    <w:p w14:paraId="3249B47F" w14:textId="45361AB0" w:rsidR="004C16CC" w:rsidRDefault="00832488" w:rsidP="00833B6F">
      <w:pPr>
        <w:pStyle w:val="Geenafstand"/>
        <w:numPr>
          <w:ilvl w:val="0"/>
          <w:numId w:val="57"/>
        </w:numPr>
        <w:rPr>
          <w:lang w:eastAsia="ar-SA"/>
        </w:rPr>
      </w:pPr>
      <w:r w:rsidRPr="00054DAC">
        <w:rPr>
          <w:lang w:eastAsia="ar-SA"/>
        </w:rPr>
        <w:t>T</w:t>
      </w:r>
      <w:r w:rsidR="00124430">
        <w:rPr>
          <w:lang w:eastAsia="ar-SA"/>
        </w:rPr>
        <w:t xml:space="preserve">ot slot willen we wijzen op de </w:t>
      </w:r>
      <w:hyperlink r:id="rId16" w:history="1">
        <w:r w:rsidR="00124430" w:rsidRPr="00925673">
          <w:rPr>
            <w:rStyle w:val="Hyperlink"/>
            <w:lang w:eastAsia="ar-SA"/>
          </w:rPr>
          <w:t>h</w:t>
        </w:r>
        <w:r w:rsidR="006257E7" w:rsidRPr="00925673">
          <w:rPr>
            <w:rStyle w:val="Hyperlink"/>
            <w:lang w:eastAsia="ar-SA"/>
          </w:rPr>
          <w:t xml:space="preserve">andreiking </w:t>
        </w:r>
        <w:r w:rsidR="00124430" w:rsidRPr="00925673">
          <w:rPr>
            <w:rStyle w:val="Hyperlink"/>
            <w:lang w:eastAsia="ar-SA"/>
          </w:rPr>
          <w:t>voor bestuurder</w:t>
        </w:r>
        <w:r w:rsidR="006257E7" w:rsidRPr="00925673">
          <w:rPr>
            <w:rStyle w:val="Hyperlink"/>
            <w:lang w:eastAsia="ar-SA"/>
          </w:rPr>
          <w:t>s</w:t>
        </w:r>
      </w:hyperlink>
      <w:r w:rsidR="006257E7">
        <w:rPr>
          <w:lang w:eastAsia="ar-SA"/>
        </w:rPr>
        <w:t xml:space="preserve"> </w:t>
      </w:r>
      <w:r w:rsidR="00124430">
        <w:rPr>
          <w:lang w:eastAsia="ar-SA"/>
        </w:rPr>
        <w:t xml:space="preserve">over hoe te </w:t>
      </w:r>
      <w:r w:rsidR="006257E7">
        <w:rPr>
          <w:lang w:eastAsia="ar-SA"/>
        </w:rPr>
        <w:t>handelen inzake</w:t>
      </w:r>
      <w:r w:rsidR="003E7984">
        <w:rPr>
          <w:lang w:eastAsia="ar-SA"/>
        </w:rPr>
        <w:t xml:space="preserve"> </w:t>
      </w:r>
      <w:r w:rsidR="006257E7">
        <w:rPr>
          <w:lang w:eastAsia="ar-SA"/>
        </w:rPr>
        <w:t xml:space="preserve">een geschil bij of </w:t>
      </w:r>
      <w:r w:rsidR="00CD43CE">
        <w:rPr>
          <w:lang w:eastAsia="ar-SA"/>
        </w:rPr>
        <w:t>na de vaststelli</w:t>
      </w:r>
      <w:r w:rsidR="003E7984">
        <w:rPr>
          <w:lang w:eastAsia="ar-SA"/>
        </w:rPr>
        <w:t>n</w:t>
      </w:r>
      <w:r w:rsidR="00CD43CE">
        <w:rPr>
          <w:lang w:eastAsia="ar-SA"/>
        </w:rPr>
        <w:t>g van de score voor het centraal examen</w:t>
      </w:r>
      <w:r w:rsidR="003E7984">
        <w:rPr>
          <w:lang w:eastAsia="ar-SA"/>
        </w:rPr>
        <w:t>. De</w:t>
      </w:r>
      <w:r w:rsidR="007A7AC6">
        <w:rPr>
          <w:lang w:eastAsia="ar-SA"/>
        </w:rPr>
        <w:t xml:space="preserve">ze nieuwe </w:t>
      </w:r>
      <w:r w:rsidR="003E7984">
        <w:rPr>
          <w:lang w:eastAsia="ar-SA"/>
        </w:rPr>
        <w:t xml:space="preserve">handreiking is bedoeld voor bevoegd gezag, </w:t>
      </w:r>
      <w:r w:rsidR="000505F4">
        <w:rPr>
          <w:lang w:eastAsia="ar-SA"/>
        </w:rPr>
        <w:t xml:space="preserve">rector of directeur en voor examensecretarissen. </w:t>
      </w:r>
      <w:r w:rsidR="007F3DD2">
        <w:rPr>
          <w:lang w:eastAsia="ar-SA"/>
        </w:rPr>
        <w:t xml:space="preserve">Het is van belang dat de examensecretaris het bevoegd gezag tijdig betrekt als er een geschil is </w:t>
      </w:r>
      <w:r w:rsidR="004C16CC">
        <w:rPr>
          <w:lang w:eastAsia="ar-SA"/>
        </w:rPr>
        <w:t>bij of na de vaststelling van de score.</w:t>
      </w:r>
      <w:r w:rsidR="00FF0EDE">
        <w:rPr>
          <w:lang w:eastAsia="ar-SA"/>
        </w:rPr>
        <w:t xml:space="preserve"> </w:t>
      </w:r>
      <w:r w:rsidR="00C93E49">
        <w:rPr>
          <w:lang w:eastAsia="ar-SA"/>
        </w:rPr>
        <w:t xml:space="preserve">Zie </w:t>
      </w:r>
      <w:r w:rsidR="00A004C0">
        <w:rPr>
          <w:lang w:eastAsia="ar-SA"/>
        </w:rPr>
        <w:t>ook paragraaf 2.7</w:t>
      </w:r>
      <w:r w:rsidR="00C93E49">
        <w:rPr>
          <w:lang w:eastAsia="ar-SA"/>
        </w:rPr>
        <w:t>.</w:t>
      </w:r>
    </w:p>
    <w:p w14:paraId="79EFB675" w14:textId="4165E934" w:rsidR="003A6622" w:rsidRPr="004C16CC" w:rsidRDefault="003A6622" w:rsidP="004C16CC">
      <w:pPr>
        <w:pStyle w:val="Geenafstand"/>
        <w:ind w:left="720"/>
        <w:rPr>
          <w:rFonts w:cs="Arial"/>
          <w:lang w:eastAsia="ar-SA"/>
        </w:rPr>
      </w:pPr>
    </w:p>
    <w:p w14:paraId="41095B0F" w14:textId="5A8C1A73" w:rsidR="002F3C78" w:rsidRPr="003A6622" w:rsidRDefault="00024B19" w:rsidP="00061804">
      <w:pPr>
        <w:pStyle w:val="Geenafstand"/>
        <w:rPr>
          <w:rFonts w:cs="Arial"/>
          <w:lang w:eastAsia="ar-SA"/>
        </w:rPr>
      </w:pPr>
      <w:r w:rsidRPr="003A6622">
        <w:rPr>
          <w:rFonts w:cs="Arial"/>
          <w:lang w:eastAsia="ar-SA"/>
        </w:rPr>
        <w:t>Suggesties voor verbeteringen van de bruikbaarheid van de protocollen horen wij graag.</w:t>
      </w:r>
      <w:r w:rsidR="004C05AE" w:rsidRPr="003A6622">
        <w:rPr>
          <w:rFonts w:cs="Arial"/>
          <w:lang w:eastAsia="ar-SA"/>
        </w:rPr>
        <w:t xml:space="preserve"> Wij kunnen</w:t>
      </w:r>
      <w:r w:rsidR="008A19E3" w:rsidRPr="003A6622">
        <w:rPr>
          <w:rFonts w:cs="Arial"/>
          <w:lang w:eastAsia="ar-SA"/>
        </w:rPr>
        <w:t xml:space="preserve"> </w:t>
      </w:r>
      <w:r w:rsidR="002F3C78" w:rsidRPr="003A6622">
        <w:rPr>
          <w:rFonts w:cs="Arial"/>
          <w:lang w:eastAsia="ar-SA"/>
        </w:rPr>
        <w:t xml:space="preserve">uw suggesties </w:t>
      </w:r>
      <w:r w:rsidR="004C05AE" w:rsidRPr="003A6622">
        <w:rPr>
          <w:rFonts w:cs="Arial"/>
          <w:lang w:eastAsia="ar-SA"/>
        </w:rPr>
        <w:t xml:space="preserve">wellicht </w:t>
      </w:r>
      <w:r w:rsidR="002F3C78" w:rsidRPr="003A6622">
        <w:rPr>
          <w:rFonts w:cs="Arial"/>
          <w:lang w:eastAsia="ar-SA"/>
        </w:rPr>
        <w:t xml:space="preserve">meenemen bij </w:t>
      </w:r>
      <w:r w:rsidR="004C05AE" w:rsidRPr="003A6622">
        <w:rPr>
          <w:rFonts w:cs="Arial"/>
          <w:lang w:eastAsia="ar-SA"/>
        </w:rPr>
        <w:t xml:space="preserve">de volgende </w:t>
      </w:r>
      <w:r w:rsidR="00092D11" w:rsidRPr="003A6622">
        <w:rPr>
          <w:rFonts w:cs="Arial"/>
          <w:lang w:eastAsia="ar-SA"/>
        </w:rPr>
        <w:t>versie</w:t>
      </w:r>
      <w:r w:rsidR="002F3C78" w:rsidRPr="003A6622">
        <w:rPr>
          <w:rFonts w:cs="Arial"/>
          <w:lang w:eastAsia="ar-SA"/>
        </w:rPr>
        <w:t>.</w:t>
      </w:r>
    </w:p>
    <w:p w14:paraId="091F6416" w14:textId="72EE20E7" w:rsidR="00560DC4" w:rsidRPr="00EC517C" w:rsidRDefault="0028676D" w:rsidP="00061804">
      <w:pPr>
        <w:pStyle w:val="Geenafstand"/>
        <w:rPr>
          <w:rFonts w:cstheme="minorHAnsi"/>
          <w:lang w:eastAsia="ar-SA"/>
        </w:rPr>
      </w:pPr>
      <w:r w:rsidRPr="008C2B71">
        <w:rPr>
          <w:rFonts w:cstheme="minorHAnsi"/>
          <w:color w:val="000000"/>
          <w:lang w:eastAsia="ar-SA"/>
        </w:rPr>
        <w:t xml:space="preserve">Contactpersoon </w:t>
      </w:r>
      <w:r w:rsidR="002F3C78" w:rsidRPr="008C2B71">
        <w:rPr>
          <w:rFonts w:cstheme="minorHAnsi"/>
          <w:color w:val="000000"/>
          <w:lang w:eastAsia="ar-SA"/>
        </w:rPr>
        <w:t xml:space="preserve">bij de VO-raad: </w:t>
      </w:r>
      <w:hyperlink r:id="rId17" w:history="1"/>
      <w:r w:rsidR="00C37355" w:rsidRPr="00EC517C">
        <w:rPr>
          <w:rFonts w:cstheme="minorHAnsi"/>
          <w:lang w:eastAsia="ar-SA"/>
        </w:rPr>
        <w:t>Peter Lucas</w:t>
      </w:r>
      <w:r w:rsidR="00365383" w:rsidRPr="00003F56">
        <w:rPr>
          <w:rFonts w:cstheme="minorHAnsi"/>
          <w:lang w:eastAsia="ar-SA"/>
        </w:rPr>
        <w:t xml:space="preserve">, </w:t>
      </w:r>
      <w:hyperlink r:id="rId18" w:history="1">
        <w:r w:rsidR="00C42A2A" w:rsidRPr="00003F56">
          <w:rPr>
            <w:rStyle w:val="Hyperlink"/>
            <w:rFonts w:eastAsia="Times New Roman" w:cstheme="minorHAnsi"/>
            <w:color w:val="auto"/>
            <w:lang w:eastAsia="ar-SA"/>
          </w:rPr>
          <w:t>peterlucas@vo-raad.nl</w:t>
        </w:r>
      </w:hyperlink>
      <w:r w:rsidR="00560DC4" w:rsidRPr="00EC517C">
        <w:rPr>
          <w:rFonts w:cstheme="minorHAnsi"/>
          <w:lang w:eastAsia="ar-SA"/>
        </w:rPr>
        <w:tab/>
        <w:t xml:space="preserve"> </w:t>
      </w:r>
    </w:p>
    <w:p w14:paraId="0EB2F066" w14:textId="77777777" w:rsidR="004A3C6D" w:rsidRPr="00EC517C" w:rsidRDefault="004A3C6D" w:rsidP="004A3C6D">
      <w:pPr>
        <w:tabs>
          <w:tab w:val="left" w:pos="3278"/>
        </w:tabs>
        <w:suppressAutoHyphens/>
        <w:spacing w:after="0" w:line="240" w:lineRule="auto"/>
        <w:rPr>
          <w:rFonts w:eastAsia="Times New Roman" w:cstheme="minorHAnsi"/>
          <w:b/>
          <w:i/>
          <w:sz w:val="20"/>
          <w:szCs w:val="20"/>
          <w:lang w:eastAsia="ar-SA"/>
        </w:rPr>
      </w:pPr>
    </w:p>
    <w:p w14:paraId="01BD22A5" w14:textId="77777777" w:rsidR="004A3C6D" w:rsidRPr="008C2B71" w:rsidRDefault="004A3C6D" w:rsidP="004A3C6D">
      <w:pPr>
        <w:tabs>
          <w:tab w:val="left" w:pos="3278"/>
        </w:tabs>
        <w:suppressAutoHyphens/>
        <w:spacing w:after="0" w:line="240" w:lineRule="auto"/>
        <w:rPr>
          <w:rFonts w:eastAsia="Times New Roman" w:cstheme="minorHAnsi"/>
          <w:b/>
          <w:i/>
          <w:sz w:val="20"/>
          <w:szCs w:val="20"/>
          <w:lang w:eastAsia="ar-SA"/>
        </w:rPr>
      </w:pPr>
      <w:r w:rsidRPr="008C2B71">
        <w:rPr>
          <w:rFonts w:eastAsia="Times New Roman" w:cstheme="minorHAnsi"/>
          <w:b/>
          <w:i/>
          <w:sz w:val="20"/>
          <w:szCs w:val="20"/>
          <w:lang w:eastAsia="ar-SA"/>
        </w:rPr>
        <w:t>Colofon</w:t>
      </w:r>
    </w:p>
    <w:p w14:paraId="4FE6C026" w14:textId="41659BCC" w:rsidR="004A3C6D" w:rsidRPr="008C2B71" w:rsidRDefault="004A3C6D" w:rsidP="004A3C6D">
      <w:pPr>
        <w:tabs>
          <w:tab w:val="left" w:pos="3278"/>
        </w:tabs>
        <w:suppressAutoHyphens/>
        <w:spacing w:after="0" w:line="240" w:lineRule="auto"/>
        <w:ind w:left="3540" w:hanging="3540"/>
        <w:rPr>
          <w:rFonts w:eastAsia="Times New Roman" w:cstheme="minorHAnsi"/>
          <w:i/>
          <w:sz w:val="20"/>
          <w:szCs w:val="20"/>
          <w:lang w:eastAsia="ar-SA"/>
        </w:rPr>
      </w:pPr>
      <w:r w:rsidRPr="008C2B71">
        <w:rPr>
          <w:rFonts w:eastAsia="Times New Roman" w:cstheme="minorHAnsi"/>
          <w:i/>
          <w:sz w:val="20"/>
          <w:szCs w:val="20"/>
          <w:lang w:eastAsia="ar-SA"/>
        </w:rPr>
        <w:t>Protocollen centrale examens</w:t>
      </w:r>
      <w:r w:rsidR="00E66137">
        <w:rPr>
          <w:rFonts w:eastAsia="Times New Roman" w:cstheme="minorHAnsi"/>
          <w:i/>
          <w:sz w:val="20"/>
          <w:szCs w:val="20"/>
          <w:lang w:eastAsia="ar-SA"/>
        </w:rPr>
        <w:t>,</w:t>
      </w:r>
      <w:r w:rsidRPr="008C2B71">
        <w:rPr>
          <w:rFonts w:eastAsia="Times New Roman" w:cstheme="minorHAnsi"/>
          <w:i/>
          <w:sz w:val="20"/>
          <w:szCs w:val="20"/>
          <w:lang w:eastAsia="ar-SA"/>
        </w:rPr>
        <w:t xml:space="preserve"> versie </w:t>
      </w:r>
      <w:r w:rsidR="00F3281D">
        <w:rPr>
          <w:rFonts w:eastAsia="Times New Roman" w:cstheme="minorHAnsi"/>
          <w:i/>
          <w:sz w:val="20"/>
          <w:szCs w:val="20"/>
          <w:lang w:eastAsia="ar-SA"/>
        </w:rPr>
        <w:t>21</w:t>
      </w:r>
      <w:r w:rsidR="00973026">
        <w:rPr>
          <w:rFonts w:eastAsia="Times New Roman" w:cstheme="minorHAnsi"/>
          <w:i/>
          <w:sz w:val="20"/>
          <w:szCs w:val="20"/>
          <w:lang w:eastAsia="ar-SA"/>
        </w:rPr>
        <w:t xml:space="preserve"> maart</w:t>
      </w:r>
      <w:r w:rsidR="00400329">
        <w:rPr>
          <w:rFonts w:eastAsia="Times New Roman" w:cstheme="minorHAnsi"/>
          <w:i/>
          <w:sz w:val="20"/>
          <w:szCs w:val="20"/>
          <w:lang w:eastAsia="ar-SA"/>
        </w:rPr>
        <w:t xml:space="preserve"> </w:t>
      </w:r>
      <w:r w:rsidR="000D0FC2">
        <w:rPr>
          <w:rFonts w:eastAsia="Times New Roman" w:cstheme="minorHAnsi"/>
          <w:i/>
          <w:sz w:val="20"/>
          <w:szCs w:val="20"/>
          <w:lang w:eastAsia="ar-SA"/>
        </w:rPr>
        <w:t>202</w:t>
      </w:r>
      <w:r w:rsidR="00A478F5">
        <w:rPr>
          <w:rFonts w:eastAsia="Times New Roman" w:cstheme="minorHAnsi"/>
          <w:i/>
          <w:sz w:val="20"/>
          <w:szCs w:val="20"/>
          <w:lang w:eastAsia="ar-SA"/>
        </w:rPr>
        <w:t>4</w:t>
      </w:r>
      <w:r w:rsidR="00A64868" w:rsidRPr="008C2B71">
        <w:rPr>
          <w:rFonts w:eastAsia="Times New Roman" w:cstheme="minorHAnsi"/>
          <w:i/>
          <w:sz w:val="20"/>
          <w:szCs w:val="20"/>
          <w:lang w:eastAsia="ar-SA"/>
        </w:rPr>
        <w:t xml:space="preserve"> </w:t>
      </w:r>
    </w:p>
    <w:p w14:paraId="0A68167F" w14:textId="77777777" w:rsidR="004A3C6D" w:rsidRPr="008C2B71" w:rsidRDefault="004A3C6D" w:rsidP="004A3C6D">
      <w:pPr>
        <w:suppressAutoHyphens/>
        <w:spacing w:after="0" w:line="240" w:lineRule="auto"/>
        <w:ind w:left="1701" w:hanging="1701"/>
        <w:rPr>
          <w:rFonts w:eastAsia="Times New Roman" w:cstheme="minorHAnsi"/>
          <w:i/>
          <w:sz w:val="20"/>
          <w:szCs w:val="20"/>
          <w:lang w:eastAsia="ar-SA"/>
        </w:rPr>
      </w:pPr>
      <w:r w:rsidRPr="008C2B71">
        <w:rPr>
          <w:rFonts w:eastAsia="Times New Roman" w:cstheme="minorHAnsi"/>
          <w:i/>
          <w:sz w:val="20"/>
          <w:szCs w:val="20"/>
          <w:lang w:eastAsia="ar-SA"/>
        </w:rPr>
        <w:t>Eindredactie:</w:t>
      </w:r>
      <w:r w:rsidRPr="008C2B71">
        <w:rPr>
          <w:rFonts w:eastAsia="Times New Roman" w:cstheme="minorHAnsi"/>
          <w:i/>
          <w:sz w:val="20"/>
          <w:szCs w:val="20"/>
          <w:lang w:eastAsia="ar-SA"/>
        </w:rPr>
        <w:tab/>
        <w:t>Peter Lucas (VO-raad)</w:t>
      </w:r>
    </w:p>
    <w:p w14:paraId="5633CD51" w14:textId="6E05DEA7" w:rsidR="00400329" w:rsidRDefault="004A3C6D" w:rsidP="004A3C6D">
      <w:pPr>
        <w:suppressAutoHyphens/>
        <w:spacing w:after="0" w:line="240" w:lineRule="auto"/>
        <w:ind w:left="1701" w:hanging="1701"/>
        <w:rPr>
          <w:rFonts w:eastAsia="Times New Roman" w:cstheme="minorHAnsi"/>
          <w:i/>
          <w:sz w:val="20"/>
          <w:szCs w:val="20"/>
          <w:lang w:eastAsia="ar-SA"/>
        </w:rPr>
      </w:pPr>
      <w:r w:rsidRPr="008C2B71">
        <w:rPr>
          <w:rFonts w:eastAsia="Times New Roman" w:cstheme="minorHAnsi"/>
          <w:i/>
          <w:sz w:val="20"/>
          <w:szCs w:val="20"/>
          <w:lang w:eastAsia="ar-SA"/>
        </w:rPr>
        <w:t>Redactie:</w:t>
      </w:r>
      <w:r w:rsidRPr="008C2B71">
        <w:rPr>
          <w:rFonts w:eastAsia="Times New Roman" w:cstheme="minorHAnsi"/>
          <w:i/>
          <w:sz w:val="20"/>
          <w:szCs w:val="20"/>
          <w:lang w:eastAsia="ar-SA"/>
        </w:rPr>
        <w:tab/>
        <w:t xml:space="preserve">met medewerking van </w:t>
      </w:r>
      <w:proofErr w:type="spellStart"/>
      <w:r w:rsidRPr="008C2B71">
        <w:rPr>
          <w:rFonts w:eastAsia="Times New Roman" w:cstheme="minorHAnsi"/>
          <w:i/>
          <w:sz w:val="20"/>
          <w:szCs w:val="20"/>
          <w:lang w:eastAsia="ar-SA"/>
        </w:rPr>
        <w:t>Plexs</w:t>
      </w:r>
      <w:proofErr w:type="spellEnd"/>
      <w:r w:rsidR="00A478F5">
        <w:rPr>
          <w:rFonts w:eastAsia="Times New Roman" w:cstheme="minorHAnsi"/>
          <w:i/>
          <w:sz w:val="20"/>
          <w:szCs w:val="20"/>
          <w:lang w:eastAsia="ar-SA"/>
        </w:rPr>
        <w:t xml:space="preserve"> en </w:t>
      </w:r>
      <w:proofErr w:type="spellStart"/>
      <w:r w:rsidR="00A478F5">
        <w:rPr>
          <w:rFonts w:eastAsia="Times New Roman" w:cstheme="minorHAnsi"/>
          <w:i/>
          <w:sz w:val="20"/>
          <w:szCs w:val="20"/>
          <w:lang w:eastAsia="ar-SA"/>
        </w:rPr>
        <w:t>FvOV</w:t>
      </w:r>
      <w:proofErr w:type="spellEnd"/>
    </w:p>
    <w:p w14:paraId="0BF3FB64" w14:textId="72D1A1E2" w:rsidR="00E95A7D" w:rsidRPr="00BC3494" w:rsidRDefault="00601DAD" w:rsidP="004A3C6D">
      <w:pPr>
        <w:ind w:left="705" w:hanging="705"/>
        <w:rPr>
          <w:b/>
          <w:sz w:val="40"/>
          <w:szCs w:val="40"/>
        </w:rPr>
      </w:pPr>
      <w:bookmarkStart w:id="2" w:name="_Toc413062181"/>
      <w:r w:rsidRPr="00BC3494">
        <w:rPr>
          <w:b/>
          <w:sz w:val="40"/>
          <w:szCs w:val="40"/>
        </w:rPr>
        <w:lastRenderedPageBreak/>
        <w:t>1</w:t>
      </w:r>
      <w:r w:rsidRPr="00BC3494">
        <w:rPr>
          <w:b/>
          <w:sz w:val="40"/>
          <w:szCs w:val="40"/>
        </w:rPr>
        <w:tab/>
      </w:r>
      <w:r w:rsidR="00E95A7D" w:rsidRPr="00BC3494">
        <w:rPr>
          <w:b/>
          <w:sz w:val="40"/>
          <w:szCs w:val="40"/>
        </w:rPr>
        <w:t xml:space="preserve">Soorten centrale examens </w:t>
      </w:r>
      <w:r w:rsidR="000A6A6F" w:rsidRPr="00BC3494">
        <w:rPr>
          <w:b/>
          <w:sz w:val="40"/>
          <w:szCs w:val="40"/>
        </w:rPr>
        <w:t xml:space="preserve">en algemene protocollen </w:t>
      </w:r>
      <w:r w:rsidR="000D0FC2">
        <w:rPr>
          <w:b/>
          <w:sz w:val="40"/>
          <w:szCs w:val="40"/>
        </w:rPr>
        <w:t>202</w:t>
      </w:r>
      <w:r w:rsidR="00A478F5">
        <w:rPr>
          <w:b/>
          <w:sz w:val="40"/>
          <w:szCs w:val="40"/>
        </w:rPr>
        <w:t>4</w:t>
      </w:r>
      <w:bookmarkEnd w:id="2"/>
      <w:r w:rsidR="00A95097" w:rsidRPr="00BC3494">
        <w:rPr>
          <w:b/>
          <w:sz w:val="40"/>
          <w:szCs w:val="40"/>
        </w:rPr>
        <w:t xml:space="preserve"> </w:t>
      </w:r>
    </w:p>
    <w:p w14:paraId="29FFE8FF" w14:textId="77777777" w:rsidR="00E95A7D" w:rsidRPr="00BC3494" w:rsidRDefault="00E95A7D" w:rsidP="00092D11">
      <w:pPr>
        <w:pStyle w:val="Geenafstand"/>
        <w:rPr>
          <w:rFonts w:ascii="Calibri" w:eastAsia="Times New Roman" w:hAnsi="Calibri" w:cs="Tahoma"/>
          <w:sz w:val="20"/>
          <w:szCs w:val="20"/>
          <w:lang w:eastAsia="ar-SA"/>
        </w:rPr>
      </w:pPr>
    </w:p>
    <w:p w14:paraId="599A44EB" w14:textId="3F70F3C8" w:rsidR="00E95A7D" w:rsidRPr="00054DAC" w:rsidRDefault="00E95A7D" w:rsidP="00092D11">
      <w:pPr>
        <w:pStyle w:val="Geenafstand"/>
        <w:rPr>
          <w:rFonts w:ascii="Calibri" w:eastAsia="Times New Roman" w:hAnsi="Calibri" w:cs="Tahoma"/>
          <w:lang w:eastAsia="ar-SA"/>
        </w:rPr>
      </w:pPr>
      <w:r w:rsidRPr="00054DAC">
        <w:rPr>
          <w:rFonts w:ascii="Calibri" w:eastAsia="Times New Roman" w:hAnsi="Calibri" w:cs="Tahoma"/>
          <w:lang w:eastAsia="ar-SA"/>
        </w:rPr>
        <w:t xml:space="preserve">In de protocollen onderscheiden we </w:t>
      </w:r>
      <w:r w:rsidR="004B0E87" w:rsidRPr="00054DAC">
        <w:rPr>
          <w:rFonts w:ascii="Calibri" w:eastAsia="Times New Roman" w:hAnsi="Calibri" w:cs="Tahoma"/>
          <w:lang w:eastAsia="ar-SA"/>
        </w:rPr>
        <w:t xml:space="preserve">in het algemeen een </w:t>
      </w:r>
      <w:r w:rsidR="00BA35A3" w:rsidRPr="00054DAC">
        <w:rPr>
          <w:rFonts w:ascii="Calibri" w:eastAsia="Times New Roman" w:hAnsi="Calibri" w:cs="Tahoma"/>
          <w:lang w:eastAsia="ar-SA"/>
        </w:rPr>
        <w:t xml:space="preserve">aantal </w:t>
      </w:r>
      <w:r w:rsidRPr="00054DAC">
        <w:rPr>
          <w:rFonts w:ascii="Calibri" w:eastAsia="Times New Roman" w:hAnsi="Calibri" w:cs="Tahoma"/>
          <w:lang w:eastAsia="ar-SA"/>
        </w:rPr>
        <w:t>centrale examens</w:t>
      </w:r>
      <w:r w:rsidR="005A1FC5" w:rsidRPr="00054DAC">
        <w:rPr>
          <w:rFonts w:ascii="Calibri" w:eastAsia="Times New Roman" w:hAnsi="Calibri" w:cs="Tahoma"/>
          <w:lang w:eastAsia="ar-SA"/>
        </w:rPr>
        <w:t>.</w:t>
      </w:r>
    </w:p>
    <w:p w14:paraId="0E52D3C0" w14:textId="16507D92" w:rsidR="00FD3A63" w:rsidRPr="00AE1D75" w:rsidRDefault="00FD3A63" w:rsidP="00092D11">
      <w:pPr>
        <w:pStyle w:val="Geenafstand"/>
        <w:rPr>
          <w:rFonts w:ascii="Calibri" w:eastAsia="Times New Roman" w:hAnsi="Calibri" w:cs="Times New Roman"/>
          <w:lang w:eastAsia="ar-SA"/>
        </w:rPr>
      </w:pPr>
      <w:r w:rsidRPr="00054DAC">
        <w:rPr>
          <w:rFonts w:ascii="Calibri" w:eastAsia="Times New Roman" w:hAnsi="Calibri" w:cs="Times New Roman"/>
          <w:lang w:eastAsia="ar-SA"/>
        </w:rPr>
        <w:t xml:space="preserve">Alle informatie die van belang is voor de verschillende soorten centrale examens in </w:t>
      </w:r>
      <w:r w:rsidR="000D0FC2" w:rsidRPr="00054DAC">
        <w:rPr>
          <w:rFonts w:ascii="Calibri" w:eastAsia="Times New Roman" w:hAnsi="Calibri" w:cs="Times New Roman"/>
          <w:lang w:eastAsia="ar-SA"/>
        </w:rPr>
        <w:t>202</w:t>
      </w:r>
      <w:r w:rsidR="00071AD7">
        <w:rPr>
          <w:rFonts w:ascii="Calibri" w:eastAsia="Times New Roman" w:hAnsi="Calibri" w:cs="Times New Roman"/>
          <w:lang w:eastAsia="ar-SA"/>
        </w:rPr>
        <w:t>4</w:t>
      </w:r>
      <w:r w:rsidRPr="00054DAC">
        <w:rPr>
          <w:rFonts w:ascii="Calibri" w:eastAsia="Times New Roman" w:hAnsi="Calibri" w:cs="Times New Roman"/>
          <w:lang w:eastAsia="ar-SA"/>
        </w:rPr>
        <w:t xml:space="preserve"> is te vinden </w:t>
      </w:r>
      <w:r w:rsidRPr="00AE1D75">
        <w:rPr>
          <w:rFonts w:ascii="Calibri" w:eastAsia="Times New Roman" w:hAnsi="Calibri" w:cs="Times New Roman"/>
          <w:lang w:eastAsia="ar-SA"/>
        </w:rPr>
        <w:t xml:space="preserve">op </w:t>
      </w:r>
      <w:hyperlink r:id="rId19" w:history="1">
        <w:r w:rsidRPr="00AE1D75">
          <w:rPr>
            <w:rFonts w:ascii="Calibri" w:eastAsia="Times New Roman" w:hAnsi="Calibri" w:cs="Times New Roman"/>
            <w:u w:val="single"/>
            <w:lang w:eastAsia="ar-SA"/>
          </w:rPr>
          <w:t>www.examenblad.nl</w:t>
        </w:r>
      </w:hyperlink>
      <w:r w:rsidRPr="00AE1D75">
        <w:rPr>
          <w:rFonts w:ascii="Calibri" w:eastAsia="Times New Roman" w:hAnsi="Calibri" w:cs="Times New Roman"/>
          <w:u w:val="single"/>
          <w:lang w:eastAsia="ar-SA"/>
        </w:rPr>
        <w:t>.</w:t>
      </w:r>
      <w:r w:rsidRPr="00AE1D75">
        <w:rPr>
          <w:rFonts w:ascii="Calibri" w:eastAsia="Times New Roman" w:hAnsi="Calibri" w:cs="Times New Roman"/>
          <w:lang w:eastAsia="ar-SA"/>
        </w:rPr>
        <w:t xml:space="preserve"> </w:t>
      </w:r>
      <w:r w:rsidR="001604B5" w:rsidRPr="00AE1D75">
        <w:rPr>
          <w:rFonts w:ascii="Calibri" w:eastAsia="Times New Roman" w:hAnsi="Calibri" w:cs="Times New Roman"/>
          <w:lang w:eastAsia="ar-SA"/>
        </w:rPr>
        <w:t>In de September</w:t>
      </w:r>
      <w:r w:rsidR="008E585E">
        <w:rPr>
          <w:rFonts w:ascii="Calibri" w:eastAsia="Times New Roman" w:hAnsi="Calibri" w:cs="Times New Roman"/>
          <w:lang w:eastAsia="ar-SA"/>
        </w:rPr>
        <w:t xml:space="preserve">mededeling en de </w:t>
      </w:r>
      <w:r w:rsidR="001604B5" w:rsidRPr="00AE1D75">
        <w:rPr>
          <w:rFonts w:ascii="Calibri" w:eastAsia="Times New Roman" w:hAnsi="Calibri" w:cs="Times New Roman"/>
          <w:lang w:eastAsia="ar-SA"/>
        </w:rPr>
        <w:t>Maart</w:t>
      </w:r>
      <w:r w:rsidR="004E72B8" w:rsidRPr="00AE1D75">
        <w:rPr>
          <w:rFonts w:ascii="Calibri" w:eastAsia="Times New Roman" w:hAnsi="Calibri" w:cs="Times New Roman"/>
          <w:lang w:eastAsia="ar-SA"/>
        </w:rPr>
        <w:t>aanvulling</w:t>
      </w:r>
      <w:r w:rsidR="00D354BF" w:rsidRPr="00AE1D75">
        <w:rPr>
          <w:rFonts w:ascii="Calibri" w:eastAsia="Times New Roman" w:hAnsi="Calibri" w:cs="Times New Roman"/>
          <w:lang w:eastAsia="ar-SA"/>
        </w:rPr>
        <w:t xml:space="preserve"> worden de aanpassingen van regelgeving en uitvoering duidelijk kenbaar gem</w:t>
      </w:r>
      <w:r w:rsidR="00CB1B63" w:rsidRPr="00AE1D75">
        <w:rPr>
          <w:rFonts w:ascii="Calibri" w:eastAsia="Times New Roman" w:hAnsi="Calibri" w:cs="Times New Roman"/>
          <w:lang w:eastAsia="ar-SA"/>
        </w:rPr>
        <w:t>aa</w:t>
      </w:r>
      <w:r w:rsidR="00D354BF" w:rsidRPr="00AE1D75">
        <w:rPr>
          <w:rFonts w:ascii="Calibri" w:eastAsia="Times New Roman" w:hAnsi="Calibri" w:cs="Times New Roman"/>
          <w:lang w:eastAsia="ar-SA"/>
        </w:rPr>
        <w:t>kt</w:t>
      </w:r>
      <w:r w:rsidR="00CB1B63" w:rsidRPr="00AE1D75">
        <w:rPr>
          <w:rFonts w:ascii="Calibri" w:eastAsia="Times New Roman" w:hAnsi="Calibri" w:cs="Times New Roman"/>
          <w:lang w:eastAsia="ar-SA"/>
        </w:rPr>
        <w:t>.</w:t>
      </w:r>
    </w:p>
    <w:p w14:paraId="29DECA66" w14:textId="641B21D5" w:rsidR="004B0E87" w:rsidRPr="00AE1D75" w:rsidRDefault="008E585E" w:rsidP="00103713">
      <w:pPr>
        <w:pStyle w:val="Geenafstand"/>
      </w:pPr>
      <w:r>
        <w:rPr>
          <w:rFonts w:ascii="Calibri" w:eastAsia="Times New Roman" w:hAnsi="Calibri" w:cs="Times New Roman"/>
          <w:lang w:eastAsia="ar-SA"/>
        </w:rPr>
        <w:t>S</w:t>
      </w:r>
      <w:r w:rsidR="005A3939" w:rsidRPr="00AE1D75">
        <w:rPr>
          <w:rFonts w:ascii="Calibri" w:eastAsia="Times New Roman" w:hAnsi="Calibri" w:cs="Times New Roman"/>
          <w:lang w:eastAsia="ar-SA"/>
        </w:rPr>
        <w:t xml:space="preserve">pecifieke </w:t>
      </w:r>
      <w:r w:rsidR="002F1867" w:rsidRPr="00AE1D75">
        <w:rPr>
          <w:rFonts w:ascii="Calibri" w:eastAsia="Times New Roman" w:hAnsi="Calibri" w:cs="Times New Roman"/>
          <w:lang w:eastAsia="ar-SA"/>
        </w:rPr>
        <w:t xml:space="preserve">protocollen </w:t>
      </w:r>
      <w:r w:rsidR="00BA35A3" w:rsidRPr="00AE1D75">
        <w:rPr>
          <w:rFonts w:ascii="Calibri" w:eastAsia="Times New Roman" w:hAnsi="Calibri" w:cs="Times New Roman"/>
          <w:lang w:eastAsia="ar-SA"/>
        </w:rPr>
        <w:t>m</w:t>
      </w:r>
      <w:r w:rsidR="007E21F4" w:rsidRPr="00AE1D75">
        <w:rPr>
          <w:rFonts w:ascii="Calibri" w:eastAsia="Times New Roman" w:hAnsi="Calibri" w:cs="Times New Roman"/>
          <w:lang w:eastAsia="ar-SA"/>
        </w:rPr>
        <w:t>.</w:t>
      </w:r>
      <w:r w:rsidR="00BA35A3" w:rsidRPr="00AE1D75">
        <w:rPr>
          <w:rFonts w:ascii="Calibri" w:eastAsia="Times New Roman" w:hAnsi="Calibri" w:cs="Times New Roman"/>
          <w:lang w:eastAsia="ar-SA"/>
        </w:rPr>
        <w:t>b</w:t>
      </w:r>
      <w:r w:rsidR="007E21F4" w:rsidRPr="00AE1D75">
        <w:rPr>
          <w:rFonts w:ascii="Calibri" w:eastAsia="Times New Roman" w:hAnsi="Calibri" w:cs="Times New Roman"/>
          <w:lang w:eastAsia="ar-SA"/>
        </w:rPr>
        <w:t>.</w:t>
      </w:r>
      <w:r w:rsidR="00BA35A3" w:rsidRPr="00AE1D75">
        <w:rPr>
          <w:rFonts w:ascii="Calibri" w:eastAsia="Times New Roman" w:hAnsi="Calibri" w:cs="Times New Roman"/>
          <w:lang w:eastAsia="ar-SA"/>
        </w:rPr>
        <w:t>t</w:t>
      </w:r>
      <w:r w:rsidR="007E21F4" w:rsidRPr="00AE1D75">
        <w:rPr>
          <w:rFonts w:ascii="Calibri" w:eastAsia="Times New Roman" w:hAnsi="Calibri" w:cs="Times New Roman"/>
          <w:lang w:eastAsia="ar-SA"/>
        </w:rPr>
        <w:t>.</w:t>
      </w:r>
      <w:r w:rsidR="00BA35A3" w:rsidRPr="00AE1D75">
        <w:rPr>
          <w:rFonts w:ascii="Calibri" w:eastAsia="Times New Roman" w:hAnsi="Calibri" w:cs="Times New Roman"/>
          <w:lang w:eastAsia="ar-SA"/>
        </w:rPr>
        <w:t xml:space="preserve"> de </w:t>
      </w:r>
      <w:r w:rsidR="002F1867" w:rsidRPr="00AE1D75">
        <w:rPr>
          <w:rFonts w:ascii="Calibri" w:eastAsia="Times New Roman" w:hAnsi="Calibri" w:cs="Times New Roman"/>
          <w:lang w:eastAsia="ar-SA"/>
        </w:rPr>
        <w:t>papieren examens staan in hoofd</w:t>
      </w:r>
      <w:r w:rsidR="00B67C5C" w:rsidRPr="00AE1D75">
        <w:rPr>
          <w:rFonts w:ascii="Calibri" w:eastAsia="Times New Roman" w:hAnsi="Calibri" w:cs="Times New Roman"/>
          <w:lang w:eastAsia="ar-SA"/>
        </w:rPr>
        <w:t>s</w:t>
      </w:r>
      <w:r w:rsidR="002F1867" w:rsidRPr="00AE1D75">
        <w:rPr>
          <w:rFonts w:ascii="Calibri" w:eastAsia="Times New Roman" w:hAnsi="Calibri" w:cs="Times New Roman"/>
          <w:lang w:eastAsia="ar-SA"/>
        </w:rPr>
        <w:t>tuk 2,</w:t>
      </w:r>
      <w:r w:rsidR="00B67C5C" w:rsidRPr="00AE1D75">
        <w:rPr>
          <w:rFonts w:ascii="Calibri" w:eastAsia="Times New Roman" w:hAnsi="Calibri" w:cs="Times New Roman"/>
          <w:lang w:eastAsia="ar-SA"/>
        </w:rPr>
        <w:t xml:space="preserve"> die over de digitale examens in hoofdstuk 3</w:t>
      </w:r>
      <w:r w:rsidR="005A3939" w:rsidRPr="00AE1D75">
        <w:rPr>
          <w:rFonts w:ascii="Calibri" w:eastAsia="Times New Roman" w:hAnsi="Calibri" w:cs="Times New Roman"/>
          <w:lang w:eastAsia="ar-SA"/>
        </w:rPr>
        <w:t xml:space="preserve"> en die over de </w:t>
      </w:r>
      <w:proofErr w:type="spellStart"/>
      <w:r w:rsidR="005A3939" w:rsidRPr="00AE1D75">
        <w:rPr>
          <w:rFonts w:ascii="Calibri" w:eastAsia="Times New Roman" w:hAnsi="Calibri" w:cs="Times New Roman"/>
          <w:lang w:eastAsia="ar-SA"/>
        </w:rPr>
        <w:t>cspe’s</w:t>
      </w:r>
      <w:proofErr w:type="spellEnd"/>
      <w:r w:rsidR="005A3939" w:rsidRPr="00AE1D75">
        <w:rPr>
          <w:rFonts w:ascii="Calibri" w:eastAsia="Times New Roman" w:hAnsi="Calibri" w:cs="Times New Roman"/>
          <w:lang w:eastAsia="ar-SA"/>
        </w:rPr>
        <w:t xml:space="preserve"> in hoofdstuk 4</w:t>
      </w:r>
      <w:r w:rsidR="00D724C0" w:rsidRPr="00AE1D75">
        <w:rPr>
          <w:rFonts w:ascii="Calibri" w:eastAsia="Times New Roman" w:hAnsi="Calibri" w:cs="Times New Roman"/>
          <w:lang w:eastAsia="ar-SA"/>
        </w:rPr>
        <w:t>.</w:t>
      </w:r>
    </w:p>
    <w:p w14:paraId="51ABE055" w14:textId="49CA09E6" w:rsidR="00041E6C" w:rsidRPr="00AE1D75" w:rsidRDefault="00041E6C" w:rsidP="00103713">
      <w:pPr>
        <w:pStyle w:val="Geenafstand"/>
      </w:pPr>
    </w:p>
    <w:p w14:paraId="31C8DCF7" w14:textId="77777777" w:rsidR="00BB7634" w:rsidRPr="00AE1D75" w:rsidRDefault="00BB7634" w:rsidP="00BB7634">
      <w:pPr>
        <w:pStyle w:val="Geenafstand"/>
        <w:rPr>
          <w:b/>
          <w:bCs/>
        </w:rPr>
      </w:pPr>
      <w:r w:rsidRPr="00AE1D75">
        <w:rPr>
          <w:b/>
          <w:bCs/>
        </w:rPr>
        <w:t>CSPE</w:t>
      </w:r>
    </w:p>
    <w:p w14:paraId="7FEA6A11" w14:textId="77777777" w:rsidR="00071AD7" w:rsidRPr="00AE1D75" w:rsidRDefault="00BB7634" w:rsidP="00BB7634">
      <w:pPr>
        <w:pStyle w:val="Geenafstand"/>
      </w:pPr>
      <w:r w:rsidRPr="00AE1D75">
        <w:t xml:space="preserve">Het </w:t>
      </w:r>
      <w:proofErr w:type="spellStart"/>
      <w:r w:rsidRPr="00AE1D75">
        <w:t>cspe</w:t>
      </w:r>
      <w:proofErr w:type="spellEnd"/>
      <w:r w:rsidRPr="00AE1D75">
        <w:t xml:space="preserve"> wordt ingezet en afgenomen als centraal examen zoals beschreven in de wet- en regelgeving. Zie hiervoor onder andere Wet Voorgezet Onderwijs 2020, hoofdstuk 2, paragraaf 5 en Uitvoeringbesluit WVO 2020, hoofdstuk 3, paragraaf 3. </w:t>
      </w:r>
    </w:p>
    <w:p w14:paraId="2623C00C" w14:textId="7F64D677" w:rsidR="00E90902" w:rsidRPr="00054DAC" w:rsidRDefault="00BB7634" w:rsidP="00BB7634">
      <w:pPr>
        <w:pStyle w:val="Geenafstand"/>
        <w:rPr>
          <w:lang w:eastAsia="nl-NL"/>
        </w:rPr>
      </w:pPr>
      <w:r w:rsidRPr="00AE1D75">
        <w:t xml:space="preserve">In de </w:t>
      </w:r>
      <w:r w:rsidR="00E77519">
        <w:t>S</w:t>
      </w:r>
      <w:r w:rsidRPr="00AE1D75">
        <w:t>eptembermededeling is actuele en relevante informatie over de eindexamens 202</w:t>
      </w:r>
      <w:r w:rsidR="00071AD7" w:rsidRPr="00AE1D75">
        <w:t>4</w:t>
      </w:r>
      <w:r w:rsidRPr="00AE1D75">
        <w:t xml:space="preserve"> opgenomen.</w:t>
      </w:r>
      <w:r w:rsidR="00D4056D" w:rsidRPr="00AE1D75">
        <w:t xml:space="preserve"> </w:t>
      </w:r>
      <w:r w:rsidR="00E90902" w:rsidRPr="00AE1D75">
        <w:rPr>
          <w:lang w:eastAsia="nl-NL"/>
        </w:rPr>
        <w:t>De brochure ‘</w:t>
      </w:r>
      <w:proofErr w:type="spellStart"/>
      <w:r w:rsidR="00E90902" w:rsidRPr="00AE1D75">
        <w:rPr>
          <w:lang w:eastAsia="nl-NL"/>
        </w:rPr>
        <w:t>Cspe’s</w:t>
      </w:r>
      <w:proofErr w:type="spellEnd"/>
      <w:r w:rsidR="00E90902" w:rsidRPr="00AE1D75">
        <w:rPr>
          <w:lang w:eastAsia="nl-NL"/>
        </w:rPr>
        <w:t xml:space="preserve"> beroepsgerichte vakken’ is komen te vervallen. De informatie is verwerkt op de pagina </w:t>
      </w:r>
      <w:hyperlink r:id="rId20" w:tooltip="Centraal Schriftelijk en Praktisch Examen (CSPE)" w:history="1">
        <w:r w:rsidR="00E90902" w:rsidRPr="00AE1D75">
          <w:rPr>
            <w:color w:val="0000FF"/>
            <w:u w:val="single"/>
            <w:lang w:eastAsia="nl-NL"/>
          </w:rPr>
          <w:t>Centraal schriftelijk en praktisch examen (</w:t>
        </w:r>
        <w:proofErr w:type="spellStart"/>
        <w:r w:rsidR="00E90902" w:rsidRPr="00AE1D75">
          <w:rPr>
            <w:color w:val="0000FF"/>
            <w:u w:val="single"/>
            <w:lang w:eastAsia="nl-NL"/>
          </w:rPr>
          <w:t>cspe</w:t>
        </w:r>
        <w:proofErr w:type="spellEnd"/>
        <w:r w:rsidR="00E90902" w:rsidRPr="00AE1D75">
          <w:rPr>
            <w:color w:val="0000FF"/>
            <w:u w:val="single"/>
            <w:lang w:eastAsia="nl-NL"/>
          </w:rPr>
          <w:t>)</w:t>
        </w:r>
      </w:hyperlink>
      <w:r w:rsidR="00E77519">
        <w:t xml:space="preserve"> v</w:t>
      </w:r>
      <w:r w:rsidR="00241B4A" w:rsidRPr="00AE1D75">
        <w:t>an het Examenblad.</w:t>
      </w:r>
    </w:p>
    <w:p w14:paraId="67D83D50" w14:textId="77777777" w:rsidR="008A0952" w:rsidRDefault="008A0952" w:rsidP="00022925">
      <w:pPr>
        <w:pStyle w:val="Geenafstand"/>
        <w:rPr>
          <w:rFonts w:ascii="Calibri" w:eastAsia="Times New Roman" w:hAnsi="Calibri" w:cs="Tahoma"/>
          <w:b/>
          <w:lang w:eastAsia="ar-SA"/>
        </w:rPr>
      </w:pPr>
    </w:p>
    <w:p w14:paraId="74D0AB03" w14:textId="2EAAC1C4" w:rsidR="005C77C0" w:rsidRPr="00054DAC" w:rsidRDefault="005C77C0" w:rsidP="00022925">
      <w:pPr>
        <w:pStyle w:val="Geenafstand"/>
        <w:rPr>
          <w:rFonts w:ascii="Calibri" w:eastAsia="Times New Roman" w:hAnsi="Calibri" w:cs="Tahoma"/>
          <w:b/>
          <w:lang w:eastAsia="ar-SA"/>
        </w:rPr>
      </w:pPr>
      <w:r w:rsidRPr="00054DAC">
        <w:rPr>
          <w:rFonts w:ascii="Calibri" w:eastAsia="Times New Roman" w:hAnsi="Calibri" w:cs="Tahoma"/>
          <w:b/>
          <w:lang w:eastAsia="ar-SA"/>
        </w:rPr>
        <w:t>Examencommissie</w:t>
      </w:r>
    </w:p>
    <w:p w14:paraId="173401E0" w14:textId="20D15BE0" w:rsidR="00022925" w:rsidRPr="00054DAC" w:rsidRDefault="00022925" w:rsidP="00022925">
      <w:pPr>
        <w:pStyle w:val="Geenafstand"/>
        <w:rPr>
          <w:rFonts w:ascii="Calibri" w:eastAsia="Times New Roman" w:hAnsi="Calibri" w:cs="Calibri"/>
          <w:lang w:eastAsia="nl-NL"/>
        </w:rPr>
      </w:pPr>
      <w:r w:rsidRPr="00054DAC">
        <w:rPr>
          <w:rFonts w:ascii="Calibri" w:eastAsia="Times New Roman" w:hAnsi="Calibri" w:cs="Calibri"/>
          <w:lang w:eastAsia="nl-NL"/>
        </w:rPr>
        <w:t xml:space="preserve">Voor scholen voor voortgezet onderwijs is het sinds 1 augustus 2021 verplicht de examencommissie ingesteld te hebben. In het </w:t>
      </w:r>
      <w:proofErr w:type="spellStart"/>
      <w:r w:rsidRPr="00054DAC">
        <w:rPr>
          <w:rFonts w:ascii="Calibri" w:eastAsia="Times New Roman" w:hAnsi="Calibri" w:cs="Calibri"/>
          <w:lang w:eastAsia="nl-NL"/>
        </w:rPr>
        <w:t>vavo</w:t>
      </w:r>
      <w:proofErr w:type="spellEnd"/>
      <w:r w:rsidRPr="00054DAC">
        <w:rPr>
          <w:rFonts w:ascii="Calibri" w:eastAsia="Times New Roman" w:hAnsi="Calibri" w:cs="Calibri"/>
          <w:lang w:eastAsia="nl-NL"/>
        </w:rPr>
        <w:t xml:space="preserve"> vervult de examencommissie de taken van de directeur. De examencommissie van het </w:t>
      </w:r>
      <w:proofErr w:type="spellStart"/>
      <w:r w:rsidRPr="00054DAC">
        <w:rPr>
          <w:rFonts w:ascii="Calibri" w:eastAsia="Times New Roman" w:hAnsi="Calibri" w:cs="Calibri"/>
          <w:lang w:eastAsia="nl-NL"/>
        </w:rPr>
        <w:t>vavo</w:t>
      </w:r>
      <w:proofErr w:type="spellEnd"/>
      <w:r w:rsidRPr="00054DAC">
        <w:rPr>
          <w:rFonts w:ascii="Calibri" w:eastAsia="Times New Roman" w:hAnsi="Calibri" w:cs="Calibri"/>
          <w:lang w:eastAsia="nl-NL"/>
        </w:rPr>
        <w:t xml:space="preserve"> wordt hier niet bedoeld (</w:t>
      </w:r>
      <w:r w:rsidR="004824C1" w:rsidRPr="00054DAC">
        <w:rPr>
          <w:rFonts w:ascii="Calibri" w:eastAsia="Times New Roman" w:hAnsi="Calibri" w:cs="Calibri"/>
          <w:lang w:eastAsia="nl-NL"/>
        </w:rPr>
        <w:t>zie WVO 202</w:t>
      </w:r>
      <w:r w:rsidR="006B2CCB" w:rsidRPr="00054DAC">
        <w:rPr>
          <w:rFonts w:ascii="Calibri" w:eastAsia="Times New Roman" w:hAnsi="Calibri" w:cs="Calibri"/>
          <w:lang w:eastAsia="nl-NL"/>
        </w:rPr>
        <w:t>0</w:t>
      </w:r>
      <w:r w:rsidRPr="00054DAC">
        <w:rPr>
          <w:rFonts w:ascii="Calibri" w:eastAsia="Times New Roman" w:hAnsi="Calibri" w:cs="Calibri"/>
          <w:lang w:eastAsia="nl-NL"/>
        </w:rPr>
        <w:t> </w:t>
      </w:r>
      <w:hyperlink r:id="rId21" w:tooltip="Artikel 2.60d Benoeming en samenstelling van de examencommissie (link opent in nieuw venster)" w:history="1">
        <w:r w:rsidRPr="00054DAC">
          <w:rPr>
            <w:rFonts w:ascii="Calibri" w:eastAsia="Times New Roman" w:hAnsi="Calibri" w:cs="Calibri"/>
            <w:u w:val="single"/>
            <w:lang w:eastAsia="nl-NL"/>
          </w:rPr>
          <w:t>artikel 2.60</w:t>
        </w:r>
        <w:r w:rsidR="00A22ADC" w:rsidRPr="00054DAC">
          <w:rPr>
            <w:rFonts w:ascii="Calibri" w:eastAsia="Times New Roman" w:hAnsi="Calibri" w:cs="Calibri"/>
            <w:u w:val="single"/>
            <w:lang w:eastAsia="nl-NL"/>
          </w:rPr>
          <w:t xml:space="preserve"> </w:t>
        </w:r>
        <w:r w:rsidRPr="00054DAC">
          <w:rPr>
            <w:rFonts w:ascii="Calibri" w:eastAsia="Times New Roman" w:hAnsi="Calibri" w:cs="Calibri"/>
            <w:u w:val="single"/>
            <w:lang w:eastAsia="nl-NL"/>
          </w:rPr>
          <w:t>d</w:t>
        </w:r>
        <w:r w:rsidR="00C80507" w:rsidRPr="00054DAC">
          <w:rPr>
            <w:rFonts w:ascii="Calibri" w:eastAsia="Times New Roman" w:hAnsi="Calibri" w:cs="Calibri"/>
            <w:u w:val="single"/>
            <w:lang w:eastAsia="nl-NL"/>
          </w:rPr>
          <w:t xml:space="preserve"> en 2.60</w:t>
        </w:r>
      </w:hyperlink>
      <w:r w:rsidRPr="00054DAC">
        <w:rPr>
          <w:rFonts w:ascii="Calibri" w:eastAsia="Times New Roman" w:hAnsi="Calibri" w:cs="Calibri"/>
          <w:lang w:eastAsia="nl-NL"/>
        </w:rPr>
        <w:t>.</w:t>
      </w:r>
    </w:p>
    <w:p w14:paraId="3BA47BE1" w14:textId="6020D6FC" w:rsidR="00D74A1A" w:rsidRDefault="00022925" w:rsidP="00022925">
      <w:pPr>
        <w:pStyle w:val="Geenafstand"/>
        <w:rPr>
          <w:rFonts w:ascii="Calibri" w:eastAsia="Times New Roman" w:hAnsi="Calibri" w:cs="Calibri"/>
          <w:lang w:eastAsia="nl-NL"/>
        </w:rPr>
      </w:pPr>
      <w:r w:rsidRPr="00054DAC">
        <w:rPr>
          <w:rFonts w:ascii="Calibri" w:eastAsia="Times New Roman" w:hAnsi="Calibri" w:cs="Calibri"/>
          <w:lang w:eastAsia="nl-NL"/>
        </w:rPr>
        <w:t xml:space="preserve">De belangrijkste taak van de examencommissie is het borgen van de kwaliteit van de schoolexaminering. </w:t>
      </w:r>
      <w:r w:rsidR="00D74A1A">
        <w:rPr>
          <w:rFonts w:ascii="Calibri" w:eastAsia="Times New Roman" w:hAnsi="Calibri" w:cs="Calibri"/>
          <w:lang w:eastAsia="nl-NL"/>
        </w:rPr>
        <w:t xml:space="preserve">Op de site van </w:t>
      </w:r>
      <w:hyperlink r:id="rId22" w:history="1">
        <w:r w:rsidR="00D74A1A" w:rsidRPr="00E66F97">
          <w:rPr>
            <w:rStyle w:val="Hyperlink"/>
            <w:rFonts w:ascii="Calibri" w:eastAsia="Times New Roman" w:hAnsi="Calibri" w:cs="Calibri"/>
            <w:lang w:eastAsia="nl-NL"/>
          </w:rPr>
          <w:t>de VO-raad</w:t>
        </w:r>
      </w:hyperlink>
      <w:r w:rsidR="00D74A1A">
        <w:rPr>
          <w:rFonts w:ascii="Calibri" w:eastAsia="Times New Roman" w:hAnsi="Calibri" w:cs="Calibri"/>
          <w:lang w:eastAsia="nl-NL"/>
        </w:rPr>
        <w:t xml:space="preserve"> en op</w:t>
      </w:r>
      <w:r w:rsidR="0014499F" w:rsidRPr="00054DAC">
        <w:rPr>
          <w:rFonts w:ascii="Calibri" w:eastAsia="Times New Roman" w:hAnsi="Calibri" w:cs="Calibri"/>
          <w:lang w:eastAsia="nl-NL"/>
        </w:rPr>
        <w:t xml:space="preserve"> </w:t>
      </w:r>
      <w:hyperlink r:id="rId23" w:history="1">
        <w:r w:rsidR="0014499F" w:rsidRPr="00054DAC">
          <w:rPr>
            <w:rStyle w:val="Hyperlink"/>
            <w:rFonts w:ascii="Calibri" w:eastAsia="Times New Roman" w:hAnsi="Calibri" w:cs="Calibri"/>
            <w:color w:val="auto"/>
            <w:lang w:eastAsia="nl-NL"/>
          </w:rPr>
          <w:t>Examenblad</w:t>
        </w:r>
      </w:hyperlink>
      <w:r w:rsidR="0014499F" w:rsidRPr="00054DAC">
        <w:rPr>
          <w:rFonts w:ascii="Calibri" w:eastAsia="Times New Roman" w:hAnsi="Calibri" w:cs="Calibri"/>
          <w:lang w:eastAsia="nl-NL"/>
        </w:rPr>
        <w:t xml:space="preserve"> </w:t>
      </w:r>
      <w:r w:rsidR="00D74A1A">
        <w:rPr>
          <w:rFonts w:ascii="Calibri" w:eastAsia="Times New Roman" w:hAnsi="Calibri" w:cs="Calibri"/>
          <w:lang w:eastAsia="nl-NL"/>
        </w:rPr>
        <w:t>is meer informatie te vinden.</w:t>
      </w:r>
    </w:p>
    <w:p w14:paraId="65F57ACB" w14:textId="30314500" w:rsidR="00022925" w:rsidRPr="00054DAC" w:rsidRDefault="00022925" w:rsidP="00022925">
      <w:pPr>
        <w:pStyle w:val="Geenafstand"/>
        <w:rPr>
          <w:rFonts w:ascii="Calibri" w:eastAsia="Times New Roman" w:hAnsi="Calibri" w:cs="Calibri"/>
          <w:lang w:eastAsia="nl-NL"/>
        </w:rPr>
      </w:pPr>
    </w:p>
    <w:p w14:paraId="7D668C48" w14:textId="56712899" w:rsidR="004612AB" w:rsidRPr="00FA5086" w:rsidRDefault="00F55241" w:rsidP="00AB159C">
      <w:pPr>
        <w:pStyle w:val="Geenafstand"/>
        <w:rPr>
          <w:b/>
          <w:bCs/>
          <w:lang w:eastAsia="nl-NL"/>
        </w:rPr>
      </w:pPr>
      <w:r w:rsidRPr="00FA5086">
        <w:rPr>
          <w:b/>
          <w:bCs/>
          <w:lang w:eastAsia="nl-NL"/>
        </w:rPr>
        <w:t>Roosters</w:t>
      </w:r>
      <w:r w:rsidR="00BE1B4E" w:rsidRPr="00FA5086">
        <w:rPr>
          <w:b/>
          <w:bCs/>
          <w:lang w:eastAsia="nl-NL"/>
        </w:rPr>
        <w:t xml:space="preserve"> en aflevering</w:t>
      </w:r>
    </w:p>
    <w:p w14:paraId="2F630220" w14:textId="544A3B18" w:rsidR="00AB159C" w:rsidRPr="00FA5086" w:rsidRDefault="00AB159C" w:rsidP="00AB159C">
      <w:pPr>
        <w:pStyle w:val="Geenafstand"/>
        <w:rPr>
          <w:lang w:eastAsia="nl-NL"/>
        </w:rPr>
      </w:pPr>
      <w:r w:rsidRPr="00FA5086">
        <w:rPr>
          <w:lang w:eastAsia="nl-NL"/>
        </w:rPr>
        <w:t xml:space="preserve">Het rooster centraal examen 2024 (incl. de examenduur) is op 27 juni 2022 vastgesteld. Met de wijzigingsregeling van 26 augustus 2023 zijn de afnameperiodes voor de flexibele en digitale centrale examens </w:t>
      </w:r>
      <w:proofErr w:type="spellStart"/>
      <w:r w:rsidRPr="00FA5086">
        <w:rPr>
          <w:lang w:eastAsia="nl-NL"/>
        </w:rPr>
        <w:t>bb</w:t>
      </w:r>
      <w:proofErr w:type="spellEnd"/>
      <w:r w:rsidRPr="00FA5086">
        <w:rPr>
          <w:lang w:eastAsia="nl-NL"/>
        </w:rPr>
        <w:t xml:space="preserve"> en </w:t>
      </w:r>
      <w:proofErr w:type="spellStart"/>
      <w:r w:rsidRPr="00FA5086">
        <w:rPr>
          <w:lang w:eastAsia="nl-NL"/>
        </w:rPr>
        <w:t>kb</w:t>
      </w:r>
      <w:proofErr w:type="spellEnd"/>
      <w:r w:rsidRPr="00FA5086">
        <w:rPr>
          <w:lang w:eastAsia="nl-NL"/>
        </w:rPr>
        <w:t xml:space="preserve"> en de </w:t>
      </w:r>
      <w:proofErr w:type="spellStart"/>
      <w:r w:rsidRPr="00FA5086">
        <w:rPr>
          <w:lang w:eastAsia="nl-NL"/>
        </w:rPr>
        <w:t>cspe’s</w:t>
      </w:r>
      <w:proofErr w:type="spellEnd"/>
      <w:r w:rsidRPr="00FA5086">
        <w:rPr>
          <w:lang w:eastAsia="nl-NL"/>
        </w:rPr>
        <w:t xml:space="preserve"> verlengd tot en met 19 juli 2024 en is het afnamemoment voor de examens Nederlands vwo en Engels vwo gewijzigd. </w:t>
      </w:r>
      <w:r w:rsidRPr="00FA5086">
        <w:rPr>
          <w:lang w:eastAsia="nl-NL"/>
        </w:rPr>
        <w:br/>
      </w:r>
      <w:hyperlink r:id="rId24" w:tooltip="Bijlage 1 rooster 2024 " w:history="1">
        <w:r w:rsidRPr="00FA5086">
          <w:rPr>
            <w:u w:val="single"/>
            <w:lang w:eastAsia="nl-NL"/>
          </w:rPr>
          <w:t>Bijlage 1, Rooster centrale examens eerste tijdvak 2024</w:t>
        </w:r>
      </w:hyperlink>
      <w:r w:rsidRPr="00FA5086">
        <w:rPr>
          <w:lang w:eastAsia="nl-NL"/>
        </w:rPr>
        <w:br/>
      </w:r>
      <w:hyperlink r:id="rId25" w:tooltip="Bijlage 2 rooster ce 2024 " w:history="1">
        <w:r w:rsidRPr="00FA5086">
          <w:rPr>
            <w:u w:val="single"/>
            <w:lang w:eastAsia="nl-NL"/>
          </w:rPr>
          <w:t>Bijlage 2, start- en einddata centrale eindexamens tweede tijdvak 2024</w:t>
        </w:r>
      </w:hyperlink>
    </w:p>
    <w:p w14:paraId="0455494A" w14:textId="77777777" w:rsidR="00AB159C" w:rsidRPr="00FA5086" w:rsidRDefault="00AB159C" w:rsidP="00AB159C">
      <w:pPr>
        <w:pStyle w:val="Geenafstand"/>
        <w:rPr>
          <w:lang w:eastAsia="nl-NL"/>
        </w:rPr>
      </w:pPr>
      <w:r w:rsidRPr="00FA5086">
        <w:rPr>
          <w:lang w:eastAsia="nl-NL"/>
        </w:rPr>
        <w:t>Op Examenblad.nl is het rooster voor het eerste tijdvak ook als </w:t>
      </w:r>
      <w:hyperlink r:id="rId26" w:tooltip="Examenrooster" w:history="1">
        <w:r w:rsidRPr="00FA5086">
          <w:rPr>
            <w:u w:val="single"/>
            <w:lang w:eastAsia="nl-NL"/>
          </w:rPr>
          <w:t>interactief rooster</w:t>
        </w:r>
      </w:hyperlink>
      <w:r w:rsidRPr="00FA5086">
        <w:rPr>
          <w:lang w:eastAsia="nl-NL"/>
        </w:rPr>
        <w:t> gepubliceerd.</w:t>
      </w:r>
    </w:p>
    <w:p w14:paraId="69938A1B" w14:textId="77777777" w:rsidR="007E2DA1" w:rsidRPr="00FA5086" w:rsidRDefault="007E2DA1" w:rsidP="007E2DA1">
      <w:pPr>
        <w:pStyle w:val="Geenafstand"/>
        <w:rPr>
          <w:lang w:eastAsia="nl-NL"/>
        </w:rPr>
      </w:pPr>
    </w:p>
    <w:p w14:paraId="08B4B1C6" w14:textId="102B196B" w:rsidR="00642E6E" w:rsidRPr="00FA5086" w:rsidRDefault="00642E6E" w:rsidP="00642E6E">
      <w:pPr>
        <w:pStyle w:val="Geenafstand"/>
        <w:rPr>
          <w:lang w:eastAsia="nl-NL"/>
        </w:rPr>
      </w:pPr>
      <w:r w:rsidRPr="00FA5086">
        <w:rPr>
          <w:lang w:eastAsia="nl-NL"/>
        </w:rPr>
        <w:t>Het tweede tijdvak heeft in 2024 zes afnamedagen. De centrale examens in het tweede tijdvak starten op dinsdag 18 juni (schriftelijke examens) en eindigen op dinsdag 25 juni. Op 20 juni vindt de afname van de centrale examens plaats in de aangewezen vakken door het College voor Toetsen en Examens, zie ook </w:t>
      </w:r>
      <w:hyperlink r:id="rId27" w:anchor="10.2" w:history="1">
        <w:r w:rsidRPr="00FA5086">
          <w:rPr>
            <w:u w:val="single"/>
            <w:lang w:eastAsia="nl-NL"/>
          </w:rPr>
          <w:t>paragraaf 10.2</w:t>
        </w:r>
      </w:hyperlink>
      <w:r w:rsidR="009E2E63" w:rsidRPr="00FA5086">
        <w:rPr>
          <w:lang w:eastAsia="nl-NL"/>
        </w:rPr>
        <w:t xml:space="preserve"> van de Septembermededeling</w:t>
      </w:r>
      <w:r w:rsidRPr="00FA5086">
        <w:rPr>
          <w:lang w:eastAsia="nl-NL"/>
        </w:rPr>
        <w:t>.</w:t>
      </w:r>
    </w:p>
    <w:p w14:paraId="2FBAC76C" w14:textId="68B7E1FC" w:rsidR="00CC6755" w:rsidRPr="00FA5086" w:rsidRDefault="00CC6755" w:rsidP="00642E6E">
      <w:pPr>
        <w:pStyle w:val="Geenafstand"/>
        <w:rPr>
          <w:lang w:eastAsia="nl-NL"/>
        </w:rPr>
      </w:pPr>
    </w:p>
    <w:p w14:paraId="3FAEB353" w14:textId="77777777" w:rsidR="008A0952" w:rsidRPr="00FA5086" w:rsidRDefault="008A0952" w:rsidP="008A0952">
      <w:pPr>
        <w:pStyle w:val="Geenafstand"/>
        <w:rPr>
          <w:lang w:eastAsia="nl-NL"/>
        </w:rPr>
      </w:pPr>
      <w:r w:rsidRPr="00FA5086">
        <w:rPr>
          <w:lang w:eastAsia="nl-NL"/>
        </w:rPr>
        <w:t xml:space="preserve">De (plaatsvervangend) examensecretaris ontvangt een mailing vanuit Examenblad.nl waarin vermeld staat op welke dag de examenopgaven voor het eerste tijdvak worden afgeleverd. De </w:t>
      </w:r>
      <w:proofErr w:type="spellStart"/>
      <w:r w:rsidRPr="00FA5086">
        <w:rPr>
          <w:lang w:eastAsia="nl-NL"/>
        </w:rPr>
        <w:t>mailings</w:t>
      </w:r>
      <w:proofErr w:type="spellEnd"/>
      <w:r w:rsidRPr="00FA5086">
        <w:rPr>
          <w:lang w:eastAsia="nl-NL"/>
        </w:rPr>
        <w:t xml:space="preserve"> voor het </w:t>
      </w:r>
      <w:proofErr w:type="spellStart"/>
      <w:r w:rsidRPr="00FA5086">
        <w:rPr>
          <w:lang w:eastAsia="nl-NL"/>
        </w:rPr>
        <w:t>cpe</w:t>
      </w:r>
      <w:proofErr w:type="spellEnd"/>
      <w:r w:rsidRPr="00FA5086">
        <w:rPr>
          <w:lang w:eastAsia="nl-NL"/>
        </w:rPr>
        <w:t xml:space="preserve"> (gl/tl en vwo), de </w:t>
      </w:r>
      <w:proofErr w:type="spellStart"/>
      <w:r w:rsidRPr="00FA5086">
        <w:rPr>
          <w:lang w:eastAsia="nl-NL"/>
        </w:rPr>
        <w:t>cspe’s</w:t>
      </w:r>
      <w:proofErr w:type="spellEnd"/>
      <w:r w:rsidRPr="00FA5086">
        <w:rPr>
          <w:lang w:eastAsia="nl-NL"/>
        </w:rPr>
        <w:t xml:space="preserve"> en de examenopgaven voor het tweede tijdvak worden uiterlijk een week voor de aflevering verzonden. In de mailing staat ook informatie over de aflevertijd en instructies voor de ontvangst en verwerking van de examenpakketten.</w:t>
      </w:r>
    </w:p>
    <w:p w14:paraId="2C2246BA" w14:textId="77777777" w:rsidR="008A0952" w:rsidRPr="00FA5086" w:rsidRDefault="008A0952" w:rsidP="008A0952">
      <w:pPr>
        <w:pStyle w:val="Geenafstand"/>
        <w:rPr>
          <w:lang w:eastAsia="nl-NL"/>
        </w:rPr>
      </w:pPr>
    </w:p>
    <w:p w14:paraId="3A0023AA" w14:textId="77777777" w:rsidR="008A0952" w:rsidRPr="00FA5086" w:rsidRDefault="008A0952" w:rsidP="008A0952">
      <w:pPr>
        <w:pStyle w:val="Geenafstand"/>
        <w:rPr>
          <w:rFonts w:ascii="Calibri" w:hAnsi="Calibri" w:cs="Calibri"/>
          <w:shd w:val="clear" w:color="auto" w:fill="FFFFFF"/>
        </w:rPr>
      </w:pPr>
      <w:r w:rsidRPr="00FA5086">
        <w:rPr>
          <w:rFonts w:ascii="Calibri" w:hAnsi="Calibri" w:cs="Calibri"/>
          <w:shd w:val="clear" w:color="auto" w:fill="FFFFFF"/>
        </w:rPr>
        <w:lastRenderedPageBreak/>
        <w:t>Examenpakketten die vanuit DUO worden gedistribueerd worden op de scholen bezorgd door </w:t>
      </w:r>
      <w:r w:rsidRPr="00FA5086">
        <w:t>Schotpoort Connect</w:t>
      </w:r>
      <w:r w:rsidRPr="00FA5086">
        <w:rPr>
          <w:rFonts w:ascii="Calibri" w:hAnsi="Calibri" w:cs="Calibri"/>
          <w:shd w:val="clear" w:color="auto" w:fill="FFFFFF"/>
        </w:rPr>
        <w:t>. Voor alle leveringen die examenopgaven bevatten, overhandigt de chauffeur het pakket alleen aan een door de examensecretaris geregistreerde functionaris (pakketontvanger). Deze persoon moet zich legitimeren met een paspoort, identiteitskaart of een rijbewijs. </w:t>
      </w:r>
      <w:r w:rsidRPr="00FA5086">
        <w:t>Om die reden is het van belang dat de geregistreerde naam op Examenblad.nl overeenkomt met de naam op het identiteitsbewijs.</w:t>
      </w:r>
      <w:r w:rsidRPr="00FA5086">
        <w:rPr>
          <w:rFonts w:ascii="Calibri" w:hAnsi="Calibri" w:cs="Calibri"/>
          <w:shd w:val="clear" w:color="auto" w:fill="FFFFFF"/>
        </w:rPr>
        <w:t xml:space="preserve"> Zie ook </w:t>
      </w:r>
      <w:hyperlink r:id="rId28" w:history="1">
        <w:r w:rsidRPr="00FA5086">
          <w:rPr>
            <w:rStyle w:val="Hyperlink"/>
            <w:rFonts w:ascii="Calibri" w:hAnsi="Calibri" w:cs="Calibri"/>
            <w:color w:val="auto"/>
            <w:shd w:val="clear" w:color="auto" w:fill="FFFFFF"/>
          </w:rPr>
          <w:t>werkwijze ontvangst examenpakketten</w:t>
        </w:r>
      </w:hyperlink>
      <w:r w:rsidRPr="00FA5086">
        <w:rPr>
          <w:rFonts w:ascii="Calibri" w:hAnsi="Calibri" w:cs="Calibri"/>
          <w:shd w:val="clear" w:color="auto" w:fill="FFFFFF"/>
        </w:rPr>
        <w:t>.</w:t>
      </w:r>
    </w:p>
    <w:p w14:paraId="3264FF49" w14:textId="77777777" w:rsidR="008A0952" w:rsidRPr="00FA5086" w:rsidRDefault="008A0952" w:rsidP="008A0952">
      <w:pPr>
        <w:pStyle w:val="Geenafstand"/>
        <w:rPr>
          <w:rFonts w:ascii="Calibri" w:hAnsi="Calibri" w:cs="Calibri"/>
          <w:shd w:val="clear" w:color="auto" w:fill="FFFFFF"/>
        </w:rPr>
      </w:pPr>
    </w:p>
    <w:p w14:paraId="67A254C8" w14:textId="486C450F" w:rsidR="008A0952" w:rsidRPr="00FA5086" w:rsidRDefault="008A0952" w:rsidP="008A0952">
      <w:pPr>
        <w:pStyle w:val="Geenafstand"/>
        <w:rPr>
          <w:rFonts w:ascii="Calibri" w:hAnsi="Calibri" w:cs="Calibri"/>
          <w:shd w:val="clear" w:color="auto" w:fill="FFFFFF"/>
        </w:rPr>
      </w:pPr>
      <w:r w:rsidRPr="00FA5086">
        <w:rPr>
          <w:rFonts w:ascii="Calibri" w:hAnsi="Calibri" w:cs="Calibri"/>
          <w:shd w:val="clear" w:color="auto" w:fill="FFFFFF"/>
        </w:rPr>
        <w:t xml:space="preserve">Voor het eerste tijdvak worden de examenpakketten afgeleverd op maandag 6, dinsdag 7 of woensdag 8 mei 2024. Deze dagen vallen in de adviesweek van 6 t/m 12 mei zoals door Rijksoverheid gecommuniceerd. Helaas is het in 2024 niet mogelijk om de bezorging na deze week te plannen. De reden hiervoor is de start van de eerste centrale examens op dinsdag 14 mei. Voorgaande betekent dat alle scholen op 6 of 7 of 8 mei 2024 een dagdeel open moeten zijn voor de ontvangst van de examenpakketten. </w:t>
      </w:r>
    </w:p>
    <w:p w14:paraId="17A8E3E7" w14:textId="77777777" w:rsidR="00BE1B4E" w:rsidRPr="00FA5086" w:rsidRDefault="00BE1B4E" w:rsidP="008A0952">
      <w:pPr>
        <w:pStyle w:val="Geenafstand"/>
        <w:rPr>
          <w:rFonts w:ascii="Calibri" w:hAnsi="Calibri" w:cs="Calibri"/>
          <w:shd w:val="clear" w:color="auto" w:fill="FFFFFF"/>
        </w:rPr>
      </w:pPr>
    </w:p>
    <w:p w14:paraId="599B5E83" w14:textId="77777777" w:rsidR="008A0952" w:rsidRPr="00FA5086" w:rsidRDefault="008A0952" w:rsidP="008A0952">
      <w:pPr>
        <w:pStyle w:val="Geenafstand"/>
        <w:rPr>
          <w:rFonts w:ascii="Calibri" w:hAnsi="Calibri" w:cs="Calibri"/>
          <w:shd w:val="clear" w:color="auto" w:fill="FFFFFF"/>
        </w:rPr>
      </w:pPr>
      <w:r w:rsidRPr="00FA5086">
        <w:rPr>
          <w:rFonts w:ascii="Calibri" w:hAnsi="Calibri" w:cs="Calibri"/>
          <w:shd w:val="clear" w:color="auto" w:fill="FFFFFF"/>
        </w:rPr>
        <w:t>Voor het tweede tijdvak worden de examenpakketten afgeleverd op maandag 10, dinsdag 11 of donderdag 13 juni 2024.</w:t>
      </w:r>
    </w:p>
    <w:p w14:paraId="3885A9F9" w14:textId="77777777" w:rsidR="008A0952" w:rsidRPr="00FA5086" w:rsidRDefault="008A0952" w:rsidP="008A0952">
      <w:pPr>
        <w:pStyle w:val="Geenafstand"/>
        <w:rPr>
          <w:shd w:val="clear" w:color="auto" w:fill="FFFF00"/>
          <w:lang w:eastAsia="nl-NL"/>
        </w:rPr>
      </w:pPr>
    </w:p>
    <w:p w14:paraId="7AD67BE3" w14:textId="77777777" w:rsidR="008A0952" w:rsidRPr="00FA5086" w:rsidRDefault="008A0952" w:rsidP="008A0952">
      <w:pPr>
        <w:pStyle w:val="Geenafstand"/>
        <w:rPr>
          <w:lang w:eastAsia="nl-NL"/>
        </w:rPr>
      </w:pPr>
      <w:r w:rsidRPr="00FA5086">
        <w:rPr>
          <w:lang w:eastAsia="nl-NL"/>
        </w:rPr>
        <w:t>In de </w:t>
      </w:r>
      <w:hyperlink r:id="rId29" w:tooltip="Activiteitenplanning centrale examens vo" w:history="1">
        <w:r w:rsidRPr="00FA5086">
          <w:rPr>
            <w:u w:val="single"/>
            <w:lang w:eastAsia="nl-NL"/>
          </w:rPr>
          <w:t>Activiteitenplanning centrale examens 202</w:t>
        </w:r>
      </w:hyperlink>
      <w:r w:rsidRPr="00FA5086">
        <w:rPr>
          <w:u w:val="single"/>
          <w:lang w:eastAsia="nl-NL"/>
        </w:rPr>
        <w:t>4</w:t>
      </w:r>
      <w:r w:rsidRPr="00FA5086">
        <w:rPr>
          <w:lang w:eastAsia="nl-NL"/>
        </w:rPr>
        <w:t> staat vermeld welke zendingen alleen worden overhandigd aan een daartoe bevoegde functionaris.</w:t>
      </w:r>
    </w:p>
    <w:p w14:paraId="115BA9C8" w14:textId="77777777" w:rsidR="008A0952" w:rsidRPr="00FA5086" w:rsidRDefault="008A0952" w:rsidP="008A0952">
      <w:pPr>
        <w:pStyle w:val="Geenafstand"/>
        <w:rPr>
          <w:lang w:eastAsia="nl-NL"/>
        </w:rPr>
      </w:pPr>
    </w:p>
    <w:p w14:paraId="048D09F1" w14:textId="77777777" w:rsidR="008A0952" w:rsidRPr="00FA5086" w:rsidRDefault="008A0952" w:rsidP="008A0952">
      <w:pPr>
        <w:pStyle w:val="Geenafstand"/>
        <w:rPr>
          <w:lang w:eastAsia="nl-NL"/>
        </w:rPr>
      </w:pPr>
      <w:r w:rsidRPr="00FA5086">
        <w:rPr>
          <w:lang w:eastAsia="nl-NL"/>
        </w:rPr>
        <w:t>Examenpakketten die vanuit Cito worden gedistribueerd moeten door de scholen gedownload worden vanaf de Cito-portal. Het betreft:</w:t>
      </w:r>
    </w:p>
    <w:p w14:paraId="31C32371" w14:textId="77777777" w:rsidR="008A0952" w:rsidRPr="00FA5086" w:rsidRDefault="008A0952" w:rsidP="008A0952">
      <w:pPr>
        <w:pStyle w:val="Geenafstand"/>
        <w:rPr>
          <w:lang w:eastAsia="nl-NL"/>
        </w:rPr>
      </w:pPr>
      <w:r w:rsidRPr="00FA5086">
        <w:rPr>
          <w:lang w:eastAsia="nl-NL"/>
        </w:rPr>
        <w:t xml:space="preserve">de Cito-zendingen A en C met </w:t>
      </w:r>
      <w:proofErr w:type="spellStart"/>
      <w:r w:rsidRPr="00FA5086">
        <w:rPr>
          <w:lang w:eastAsia="nl-NL"/>
        </w:rPr>
        <w:t>cspe’s</w:t>
      </w:r>
      <w:proofErr w:type="spellEnd"/>
      <w:r w:rsidRPr="00FA5086">
        <w:rPr>
          <w:lang w:eastAsia="nl-NL"/>
        </w:rPr>
        <w:t>;</w:t>
      </w:r>
    </w:p>
    <w:p w14:paraId="26336511" w14:textId="77777777" w:rsidR="008A0952" w:rsidRPr="00FA5086" w:rsidRDefault="008A0952" w:rsidP="008A0952">
      <w:pPr>
        <w:pStyle w:val="Geenafstand"/>
        <w:rPr>
          <w:lang w:eastAsia="nl-NL"/>
        </w:rPr>
      </w:pPr>
      <w:r w:rsidRPr="00FA5086">
        <w:rPr>
          <w:lang w:eastAsia="nl-NL"/>
        </w:rPr>
        <w:t>de terugvalbestanden van de papieren examens voor BB- en KB-</w:t>
      </w:r>
      <w:proofErr w:type="spellStart"/>
      <w:r w:rsidRPr="00FA5086">
        <w:rPr>
          <w:lang w:eastAsia="nl-NL"/>
        </w:rPr>
        <w:t>flex</w:t>
      </w:r>
      <w:proofErr w:type="spellEnd"/>
      <w:r w:rsidRPr="00FA5086">
        <w:rPr>
          <w:lang w:eastAsia="nl-NL"/>
        </w:rPr>
        <w:t>;</w:t>
      </w:r>
    </w:p>
    <w:p w14:paraId="1CB90DCD" w14:textId="77777777" w:rsidR="008A0952" w:rsidRPr="00FA5086" w:rsidRDefault="008A0952" w:rsidP="008A0952">
      <w:pPr>
        <w:pStyle w:val="Geenafstand"/>
        <w:rPr>
          <w:lang w:eastAsia="nl-NL"/>
        </w:rPr>
      </w:pPr>
      <w:r w:rsidRPr="00FA5086">
        <w:rPr>
          <w:lang w:eastAsia="nl-NL"/>
        </w:rPr>
        <w:t xml:space="preserve">de </w:t>
      </w:r>
      <w:proofErr w:type="spellStart"/>
      <w:r w:rsidRPr="00FA5086">
        <w:rPr>
          <w:lang w:eastAsia="nl-NL"/>
        </w:rPr>
        <w:t>fall</w:t>
      </w:r>
      <w:proofErr w:type="spellEnd"/>
      <w:r w:rsidRPr="00FA5086">
        <w:rPr>
          <w:lang w:eastAsia="nl-NL"/>
        </w:rPr>
        <w:t>-back bestanden/</w:t>
      </w:r>
      <w:proofErr w:type="spellStart"/>
      <w:r w:rsidRPr="00FA5086">
        <w:rPr>
          <w:lang w:eastAsia="nl-NL"/>
        </w:rPr>
        <w:t>Autoplay</w:t>
      </w:r>
      <w:proofErr w:type="spellEnd"/>
      <w:r w:rsidRPr="00FA5086">
        <w:rPr>
          <w:lang w:eastAsia="nl-NL"/>
        </w:rPr>
        <w:t xml:space="preserve"> kunstexamens (gl/tl, havo, vwo).</w:t>
      </w:r>
    </w:p>
    <w:p w14:paraId="02533609" w14:textId="77777777" w:rsidR="008A0952" w:rsidRPr="00FA5086" w:rsidRDefault="008A0952" w:rsidP="008A0952">
      <w:pPr>
        <w:pStyle w:val="Geenafstand"/>
        <w:rPr>
          <w:lang w:eastAsia="nl-NL"/>
        </w:rPr>
      </w:pPr>
      <w:r w:rsidRPr="00FA5086">
        <w:rPr>
          <w:lang w:eastAsia="nl-NL"/>
        </w:rPr>
        <w:t>In de </w:t>
      </w:r>
      <w:hyperlink r:id="rId30" w:tooltip="Activiteitenplanning centrale examens vo" w:history="1">
        <w:r w:rsidRPr="00FA5086">
          <w:rPr>
            <w:u w:val="single"/>
            <w:lang w:eastAsia="nl-NL"/>
          </w:rPr>
          <w:t>activiteitenplanning</w:t>
        </w:r>
      </w:hyperlink>
      <w:r w:rsidRPr="00FA5086">
        <w:rPr>
          <w:lang w:eastAsia="nl-NL"/>
        </w:rPr>
        <w:t> staat vermeld wanneer de examenpakketten voor de scholen beschikbaar zijn en op welke wijze de distributie plaatsvindt.</w:t>
      </w:r>
    </w:p>
    <w:p w14:paraId="4D4CB276" w14:textId="77777777" w:rsidR="008A0952" w:rsidRPr="00FA5086" w:rsidRDefault="008A0952" w:rsidP="008A0952">
      <w:pPr>
        <w:pStyle w:val="Geenafstand"/>
        <w:rPr>
          <w:lang w:eastAsia="nl-NL"/>
        </w:rPr>
      </w:pPr>
    </w:p>
    <w:p w14:paraId="126745BE" w14:textId="77777777" w:rsidR="008A0952" w:rsidRPr="00FA5086" w:rsidRDefault="008A0952" w:rsidP="008A0952">
      <w:pPr>
        <w:pStyle w:val="Geenafstand"/>
        <w:rPr>
          <w:lang w:eastAsia="nl-NL"/>
        </w:rPr>
      </w:pPr>
      <w:r w:rsidRPr="00FA5086">
        <w:rPr>
          <w:lang w:eastAsia="nl-NL"/>
        </w:rPr>
        <w:t xml:space="preserve">De examens worden met beveiligd transport afgeleverd. De verpakte examenopgaven zijn extra beveiligd met een </w:t>
      </w:r>
      <w:proofErr w:type="spellStart"/>
      <w:r w:rsidRPr="00FA5086">
        <w:rPr>
          <w:lang w:eastAsia="nl-NL"/>
        </w:rPr>
        <w:t>sealbag</w:t>
      </w:r>
      <w:proofErr w:type="spellEnd"/>
      <w:r w:rsidRPr="00FA5086">
        <w:rPr>
          <w:lang w:eastAsia="nl-NL"/>
        </w:rPr>
        <w:t xml:space="preserve">. Alle examenpakketten zijn verpakt in dozen met de opdruk DUO. </w:t>
      </w:r>
    </w:p>
    <w:p w14:paraId="1EEB5195" w14:textId="77777777" w:rsidR="008A0952" w:rsidRPr="00FA5086" w:rsidRDefault="008A0952" w:rsidP="008A0952">
      <w:pPr>
        <w:pStyle w:val="Geenafstand"/>
        <w:rPr>
          <w:lang w:eastAsia="nl-NL"/>
        </w:rPr>
      </w:pPr>
      <w:r w:rsidRPr="00FA5086">
        <w:rPr>
          <w:lang w:eastAsia="nl-NL"/>
        </w:rPr>
        <w:t xml:space="preserve">De cd’s met pdf voor spraaksynthese en Daisy audio-cd’s zijn verpakt in een kartonnen wallet en geseald met krimpfolie, voorzien van DUO-logo, in een </w:t>
      </w:r>
      <w:proofErr w:type="spellStart"/>
      <w:r w:rsidRPr="00FA5086">
        <w:rPr>
          <w:lang w:eastAsia="nl-NL"/>
        </w:rPr>
        <w:t>sealbag</w:t>
      </w:r>
      <w:proofErr w:type="spellEnd"/>
      <w:r w:rsidRPr="00FA5086">
        <w:rPr>
          <w:lang w:eastAsia="nl-NL"/>
        </w:rPr>
        <w:t>.</w:t>
      </w:r>
    </w:p>
    <w:p w14:paraId="44A58683" w14:textId="77777777" w:rsidR="008A0952" w:rsidRPr="00FA5086" w:rsidRDefault="008A0952" w:rsidP="008A0952">
      <w:pPr>
        <w:pStyle w:val="Geenafstand"/>
        <w:rPr>
          <w:lang w:eastAsia="nl-NL"/>
        </w:rPr>
      </w:pPr>
    </w:p>
    <w:p w14:paraId="1D263113" w14:textId="77777777" w:rsidR="008A0952" w:rsidRPr="00FA5086" w:rsidRDefault="008A0952" w:rsidP="008A0952">
      <w:pPr>
        <w:pStyle w:val="Geenafstand"/>
        <w:rPr>
          <w:lang w:eastAsia="nl-NL"/>
        </w:rPr>
      </w:pPr>
      <w:r w:rsidRPr="00FA5086">
        <w:rPr>
          <w:lang w:eastAsia="nl-NL"/>
        </w:rPr>
        <w:t xml:space="preserve">De cd’s voor het eerste tijdvak bevatten examendocumenten voor één centraal examen. </w:t>
      </w:r>
    </w:p>
    <w:p w14:paraId="5D356571" w14:textId="77777777" w:rsidR="008A0952" w:rsidRPr="00FA5086" w:rsidRDefault="008A0952" w:rsidP="008A0952">
      <w:pPr>
        <w:pStyle w:val="Geenafstand"/>
        <w:rPr>
          <w:lang w:eastAsia="nl-NL"/>
        </w:rPr>
      </w:pPr>
      <w:r w:rsidRPr="00FA5086">
        <w:rPr>
          <w:lang w:eastAsia="nl-NL"/>
        </w:rPr>
        <w:t>Voor het tweede tijdvak wordt per schooltype één cd met alle pdf’s voor spraaksynthese geleverd. De Daisy-audio-bestanden voor Nederlands en Engels worden in het tweede tijdvak wel op aparte cd’s geleverd.</w:t>
      </w:r>
    </w:p>
    <w:p w14:paraId="64817B16" w14:textId="77777777" w:rsidR="008A0952" w:rsidRPr="00FA5086" w:rsidRDefault="008A0952" w:rsidP="008A0952">
      <w:pPr>
        <w:pStyle w:val="Geenafstand"/>
        <w:rPr>
          <w:lang w:eastAsia="nl-NL"/>
        </w:rPr>
      </w:pPr>
      <w:r w:rsidRPr="00FA5086">
        <w:rPr>
          <w:lang w:eastAsia="nl-NL"/>
        </w:rPr>
        <w:t>De cd’s voor het tweede tijdvak zijn beveiligd met een wachtwoord.</w:t>
      </w:r>
    </w:p>
    <w:p w14:paraId="565BEF6E" w14:textId="77777777" w:rsidR="008A0952" w:rsidRPr="00FA5086" w:rsidRDefault="008A0952" w:rsidP="008A0952">
      <w:pPr>
        <w:pStyle w:val="Geenafstand"/>
        <w:rPr>
          <w:lang w:eastAsia="nl-NL"/>
        </w:rPr>
      </w:pPr>
    </w:p>
    <w:p w14:paraId="4F9FC04C" w14:textId="12CAB99F" w:rsidR="008A0952" w:rsidRPr="00FA5086" w:rsidRDefault="008A0952" w:rsidP="008A0952">
      <w:pPr>
        <w:pStyle w:val="Geenafstand"/>
        <w:rPr>
          <w:b/>
          <w:bCs/>
          <w:lang w:eastAsia="nl-NL"/>
        </w:rPr>
      </w:pPr>
      <w:r w:rsidRPr="00FA5086">
        <w:rPr>
          <w:b/>
          <w:bCs/>
          <w:lang w:eastAsia="nl-NL"/>
        </w:rPr>
        <w:t>Erratumbladen</w:t>
      </w:r>
    </w:p>
    <w:p w14:paraId="3EA103BE" w14:textId="77777777" w:rsidR="008A0952" w:rsidRPr="00FA5086" w:rsidRDefault="008A0952" w:rsidP="008A0952">
      <w:pPr>
        <w:pStyle w:val="Geenafstand"/>
        <w:rPr>
          <w:lang w:eastAsia="nl-NL"/>
        </w:rPr>
      </w:pPr>
      <w:r w:rsidRPr="00FA5086">
        <w:rPr>
          <w:lang w:eastAsia="nl-NL"/>
        </w:rPr>
        <w:t>Erratumbladen worden via </w:t>
      </w:r>
      <w:hyperlink r:id="rId31" w:history="1">
        <w:r w:rsidRPr="00FA5086">
          <w:rPr>
            <w:i/>
            <w:iCs/>
            <w:u w:val="single"/>
            <w:lang w:eastAsia="nl-NL"/>
          </w:rPr>
          <w:t>Mijn DUO</w:t>
        </w:r>
      </w:hyperlink>
      <w:r w:rsidRPr="00FA5086">
        <w:rPr>
          <w:lang w:eastAsia="nl-NL"/>
        </w:rPr>
        <w:t> verspreid, tenzij een erratum een te grote omvang kent of te specifiek drukwerk vraagt. Als bij een erratum één of meer bladzijden met examenopgaven in kandidaat-aantallen moeten worden verstrekt, worden deze per koerier, gelijktijdig met de examenopgaven, afgeleverd.</w:t>
      </w:r>
    </w:p>
    <w:p w14:paraId="42196B96" w14:textId="77777777" w:rsidR="008A0952" w:rsidRPr="00FA5086" w:rsidRDefault="008A0952" w:rsidP="008A0952">
      <w:pPr>
        <w:pStyle w:val="Geenafstand"/>
      </w:pPr>
    </w:p>
    <w:p w14:paraId="0708A397" w14:textId="77777777" w:rsidR="00850931" w:rsidRPr="00054DAC" w:rsidRDefault="006C5683" w:rsidP="00850931">
      <w:pPr>
        <w:pStyle w:val="Geenafstand"/>
        <w:rPr>
          <w:rFonts w:ascii="Calibri" w:eastAsia="Times New Roman" w:hAnsi="Calibri" w:cs="Tahoma"/>
          <w:b/>
          <w:bCs/>
          <w:lang w:eastAsia="ar-SA"/>
        </w:rPr>
      </w:pPr>
      <w:r w:rsidRPr="00FA5086">
        <w:rPr>
          <w:rFonts w:ascii="Calibri" w:eastAsia="Times New Roman" w:hAnsi="Calibri" w:cs="Tahoma"/>
          <w:b/>
          <w:bCs/>
          <w:lang w:eastAsia="ar-SA"/>
        </w:rPr>
        <w:t xml:space="preserve">Informatievoorziening </w:t>
      </w:r>
    </w:p>
    <w:p w14:paraId="71789C6A" w14:textId="77777777" w:rsidR="00850931" w:rsidRPr="006D5210" w:rsidRDefault="00850931" w:rsidP="00850931">
      <w:pPr>
        <w:pStyle w:val="Geenafstand"/>
        <w:rPr>
          <w:rFonts w:ascii="Calibri" w:eastAsia="Times New Roman" w:hAnsi="Calibri" w:cs="Tahoma"/>
          <w:lang w:eastAsia="ar-SA"/>
        </w:rPr>
      </w:pPr>
      <w:r w:rsidRPr="00054DAC">
        <w:rPr>
          <w:rFonts w:ascii="Calibri" w:eastAsia="Times New Roman" w:hAnsi="Calibri" w:cs="Tahoma"/>
          <w:lang w:eastAsia="ar-SA"/>
        </w:rPr>
        <w:t>De gegevens van de examensecretarissen en van de examens</w:t>
      </w:r>
      <w:r w:rsidRPr="006D5210">
        <w:rPr>
          <w:rFonts w:ascii="Calibri" w:eastAsia="Times New Roman" w:hAnsi="Calibri" w:cs="Tahoma"/>
          <w:lang w:eastAsia="ar-SA"/>
        </w:rPr>
        <w:t xml:space="preserve"> per vestiging worden jaarlijks in november geüpdatet op basis van aan DUO doorgegeven informatie. Op dat moment worden ook </w:t>
      </w:r>
      <w:r w:rsidRPr="006D5210">
        <w:rPr>
          <w:rFonts w:ascii="Calibri" w:eastAsia="Times New Roman" w:hAnsi="Calibri" w:cs="Tahoma"/>
          <w:lang w:eastAsia="ar-SA"/>
        </w:rPr>
        <w:lastRenderedPageBreak/>
        <w:t xml:space="preserve">alle docenten gedeactiveerd. Het is van groot belang dat de examensecretaris de gedeactiveerde docenten van zijn vestiging zo snel mogelijk controleert en </w:t>
      </w:r>
      <w:proofErr w:type="spellStart"/>
      <w:r w:rsidRPr="006D5210">
        <w:rPr>
          <w:rFonts w:ascii="Calibri" w:eastAsia="Times New Roman" w:hAnsi="Calibri" w:cs="Tahoma"/>
          <w:lang w:eastAsia="ar-SA"/>
        </w:rPr>
        <w:t>heractiveert</w:t>
      </w:r>
      <w:proofErr w:type="spellEnd"/>
      <w:r w:rsidRPr="006D5210">
        <w:rPr>
          <w:rFonts w:ascii="Calibri" w:eastAsia="Times New Roman" w:hAnsi="Calibri" w:cs="Tahoma"/>
          <w:lang w:eastAsia="ar-SA"/>
        </w:rPr>
        <w:t xml:space="preserve">, zodat die docenten geen belangrijke informatie missen. Deze controle en </w:t>
      </w:r>
      <w:proofErr w:type="spellStart"/>
      <w:r w:rsidRPr="006D5210">
        <w:rPr>
          <w:rFonts w:ascii="Calibri" w:eastAsia="Times New Roman" w:hAnsi="Calibri" w:cs="Tahoma"/>
          <w:lang w:eastAsia="ar-SA"/>
        </w:rPr>
        <w:t>heractivatie</w:t>
      </w:r>
      <w:proofErr w:type="spellEnd"/>
      <w:r w:rsidRPr="006D5210">
        <w:rPr>
          <w:rFonts w:ascii="Calibri" w:eastAsia="Times New Roman" w:hAnsi="Calibri" w:cs="Tahoma"/>
          <w:lang w:eastAsia="ar-SA"/>
        </w:rPr>
        <w:t xml:space="preserve"> zijn nodig om ervoor te zorgen dat de informatie bij de juiste personen terecht blijft komen.</w:t>
      </w:r>
    </w:p>
    <w:p w14:paraId="32CEC667" w14:textId="77777777" w:rsidR="00FC1062" w:rsidRDefault="00FC1062" w:rsidP="00092D11">
      <w:pPr>
        <w:pStyle w:val="Geenafstand"/>
        <w:rPr>
          <w:rFonts w:ascii="Calibri" w:eastAsia="Times New Roman" w:hAnsi="Calibri" w:cs="Tahoma"/>
          <w:b/>
          <w:bCs/>
          <w:lang w:eastAsia="ar-SA"/>
        </w:rPr>
      </w:pPr>
    </w:p>
    <w:p w14:paraId="7D6E8A3B" w14:textId="718C6A16" w:rsidR="00E95A7D" w:rsidRPr="006D5210" w:rsidRDefault="00E95A7D" w:rsidP="00092D11">
      <w:pPr>
        <w:pStyle w:val="Geenafstand"/>
        <w:rPr>
          <w:rFonts w:ascii="Calibri" w:eastAsia="Times New Roman" w:hAnsi="Calibri" w:cs="Tahoma"/>
          <w:b/>
          <w:bCs/>
          <w:lang w:eastAsia="ar-SA"/>
        </w:rPr>
      </w:pPr>
      <w:r w:rsidRPr="006D5210">
        <w:rPr>
          <w:rFonts w:ascii="Calibri" w:eastAsia="Times New Roman" w:hAnsi="Calibri" w:cs="Tahoma"/>
          <w:b/>
          <w:bCs/>
          <w:lang w:eastAsia="ar-SA"/>
        </w:rPr>
        <w:t>Papieren centrale examens op een vast moment</w:t>
      </w:r>
    </w:p>
    <w:p w14:paraId="14B9E602" w14:textId="77777777" w:rsidR="00F554AE" w:rsidRDefault="00E95A7D" w:rsidP="00F554AE">
      <w:pPr>
        <w:pStyle w:val="Geenafstand"/>
        <w:rPr>
          <w:rFonts w:cstheme="minorHAnsi"/>
          <w:lang w:eastAsia="ar-SA"/>
        </w:rPr>
      </w:pPr>
      <w:r w:rsidRPr="006D5210">
        <w:rPr>
          <w:lang w:eastAsia="ar-SA"/>
        </w:rPr>
        <w:t xml:space="preserve">Het papieren examen </w:t>
      </w:r>
      <w:r w:rsidR="00E67052" w:rsidRPr="006D5210">
        <w:rPr>
          <w:lang w:eastAsia="ar-SA"/>
        </w:rPr>
        <w:t xml:space="preserve">is de standaard examenvorm voor de algemene vakken in </w:t>
      </w:r>
      <w:r w:rsidR="00CD7920" w:rsidRPr="006D5210">
        <w:rPr>
          <w:lang w:eastAsia="ar-SA"/>
        </w:rPr>
        <w:t xml:space="preserve">de </w:t>
      </w:r>
      <w:r w:rsidR="00E67052" w:rsidRPr="006D5210">
        <w:rPr>
          <w:lang w:eastAsia="ar-SA"/>
        </w:rPr>
        <w:t>g</w:t>
      </w:r>
      <w:r w:rsidR="007160C0" w:rsidRPr="006D5210">
        <w:rPr>
          <w:lang w:eastAsia="ar-SA"/>
        </w:rPr>
        <w:t xml:space="preserve">emengde- en </w:t>
      </w:r>
      <w:r w:rsidR="007160C0" w:rsidRPr="006D5210">
        <w:rPr>
          <w:rFonts w:cstheme="minorHAnsi"/>
          <w:lang w:eastAsia="ar-SA"/>
        </w:rPr>
        <w:t xml:space="preserve">theoretische leerweg </w:t>
      </w:r>
      <w:r w:rsidR="00E67052" w:rsidRPr="006D5210">
        <w:rPr>
          <w:rFonts w:cstheme="minorHAnsi"/>
          <w:lang w:eastAsia="ar-SA"/>
        </w:rPr>
        <w:t>van het vmbo, de havo en het vwo</w:t>
      </w:r>
      <w:r w:rsidR="00350835" w:rsidRPr="006D5210">
        <w:rPr>
          <w:rFonts w:cstheme="minorHAnsi"/>
          <w:lang w:eastAsia="ar-SA"/>
        </w:rPr>
        <w:t xml:space="preserve"> (zie verder hoofdstuk 2)</w:t>
      </w:r>
      <w:r w:rsidR="00E67052" w:rsidRPr="006D5210">
        <w:rPr>
          <w:rFonts w:cstheme="minorHAnsi"/>
          <w:lang w:eastAsia="ar-SA"/>
        </w:rPr>
        <w:t xml:space="preserve">. </w:t>
      </w:r>
    </w:p>
    <w:p w14:paraId="0ED22028" w14:textId="4C425847" w:rsidR="00CD7920" w:rsidRDefault="00420A2A" w:rsidP="00AA0FDD">
      <w:pPr>
        <w:pStyle w:val="Geenafstand"/>
        <w:rPr>
          <w:rFonts w:cstheme="minorHAnsi"/>
          <w:lang w:eastAsia="ar-SA"/>
        </w:rPr>
      </w:pPr>
      <w:r w:rsidRPr="00D73D61">
        <w:rPr>
          <w:lang w:eastAsia="nl-NL"/>
        </w:rPr>
        <w:t xml:space="preserve">Voor de data waarop de examenpakketten worden afgeleverd </w:t>
      </w:r>
      <w:r w:rsidR="00653B8F" w:rsidRPr="00D73D61">
        <w:rPr>
          <w:lang w:eastAsia="nl-NL"/>
        </w:rPr>
        <w:t xml:space="preserve">en andere informatie over het aanleveren </w:t>
      </w:r>
      <w:r w:rsidRPr="00D73D61">
        <w:rPr>
          <w:lang w:eastAsia="nl-NL"/>
        </w:rPr>
        <w:t xml:space="preserve">wordt verwezen naar </w:t>
      </w:r>
      <w:r w:rsidRPr="00094470">
        <w:rPr>
          <w:lang w:eastAsia="nl-NL"/>
        </w:rPr>
        <w:t xml:space="preserve">Examenblad.nl </w:t>
      </w:r>
      <w:r w:rsidR="006C5378" w:rsidRPr="00094470">
        <w:rPr>
          <w:rFonts w:cstheme="minorHAnsi"/>
          <w:lang w:eastAsia="ar-SA"/>
        </w:rPr>
        <w:t>Het proces van aanleveren van examens</w:t>
      </w:r>
      <w:r w:rsidR="006C5378" w:rsidRPr="00D73D61">
        <w:rPr>
          <w:rFonts w:cstheme="minorHAnsi"/>
          <w:lang w:eastAsia="ar-SA"/>
        </w:rPr>
        <w:t xml:space="preserve"> en de geheimhouding </w:t>
      </w:r>
      <w:r w:rsidR="00CD7920" w:rsidRPr="00D73D61">
        <w:rPr>
          <w:rFonts w:cstheme="minorHAnsi"/>
          <w:lang w:eastAsia="ar-SA"/>
        </w:rPr>
        <w:t>wordt beschreven in het protocol voor geheimhouding van de papieren examens</w:t>
      </w:r>
      <w:r w:rsidR="00653B8F" w:rsidRPr="00D73D61">
        <w:rPr>
          <w:rFonts w:cstheme="minorHAnsi"/>
          <w:lang w:eastAsia="ar-SA"/>
        </w:rPr>
        <w:t xml:space="preserve"> in paragraaf</w:t>
      </w:r>
      <w:r w:rsidR="00061804" w:rsidRPr="00D73D61">
        <w:rPr>
          <w:rFonts w:cstheme="minorHAnsi"/>
          <w:lang w:eastAsia="ar-SA"/>
        </w:rPr>
        <w:t xml:space="preserve"> 2.1</w:t>
      </w:r>
      <w:r w:rsidR="00CD7920" w:rsidRPr="00D73D61">
        <w:rPr>
          <w:rFonts w:cstheme="minorHAnsi"/>
          <w:lang w:eastAsia="ar-SA"/>
        </w:rPr>
        <w:t>.</w:t>
      </w:r>
    </w:p>
    <w:p w14:paraId="6E14123F" w14:textId="77777777" w:rsidR="00322FE5" w:rsidRDefault="00322FE5" w:rsidP="00AA0FDD">
      <w:pPr>
        <w:pStyle w:val="Geenafstand"/>
        <w:rPr>
          <w:rFonts w:cstheme="minorHAnsi"/>
          <w:lang w:eastAsia="ar-SA"/>
        </w:rPr>
      </w:pPr>
    </w:p>
    <w:p w14:paraId="37442E16" w14:textId="178C4785" w:rsidR="00770F54" w:rsidRPr="005E5A0F" w:rsidRDefault="00BD02CF" w:rsidP="00770F54">
      <w:pPr>
        <w:pStyle w:val="Geenafstand"/>
        <w:rPr>
          <w:rFonts w:ascii="Calibri" w:eastAsia="Times New Roman" w:hAnsi="Calibri" w:cs="Arial"/>
          <w:b/>
          <w:bCs/>
          <w:lang w:eastAsia="ar-SA"/>
        </w:rPr>
      </w:pPr>
      <w:r w:rsidRPr="005E5A0F">
        <w:rPr>
          <w:rFonts w:ascii="Calibri" w:eastAsia="Times New Roman" w:hAnsi="Calibri" w:cs="Arial"/>
          <w:b/>
          <w:bCs/>
          <w:lang w:eastAsia="ar-SA"/>
        </w:rPr>
        <w:t xml:space="preserve">Kandidaten </w:t>
      </w:r>
      <w:r w:rsidR="00770F54" w:rsidRPr="005E5A0F">
        <w:rPr>
          <w:rFonts w:ascii="Calibri" w:eastAsia="Times New Roman" w:hAnsi="Calibri" w:cs="Arial"/>
          <w:b/>
          <w:bCs/>
          <w:lang w:eastAsia="ar-SA"/>
        </w:rPr>
        <w:t>met een ondersteuningsbehoefte</w:t>
      </w:r>
    </w:p>
    <w:p w14:paraId="7FF58829" w14:textId="599992F6" w:rsidR="00C651A5" w:rsidRPr="005E5A0F" w:rsidRDefault="00770F54" w:rsidP="00770F54">
      <w:pPr>
        <w:pStyle w:val="Geenafstand"/>
        <w:rPr>
          <w:rFonts w:eastAsia="Times New Roman" w:cs="Calibri"/>
          <w:lang w:eastAsia="ar-SA"/>
        </w:rPr>
      </w:pPr>
      <w:r w:rsidRPr="005E5A0F">
        <w:rPr>
          <w:rStyle w:val="Hyperlink"/>
          <w:rFonts w:eastAsia="Times New Roman" w:cs="Calibri"/>
          <w:color w:val="auto"/>
          <w:u w:val="none"/>
          <w:lang w:eastAsia="ar-SA"/>
        </w:rPr>
        <w:t xml:space="preserve">Op </w:t>
      </w:r>
      <w:hyperlink r:id="rId32" w:history="1">
        <w:r w:rsidRPr="005E5A0F">
          <w:rPr>
            <w:rStyle w:val="Hyperlink"/>
            <w:rFonts w:eastAsia="Times New Roman" w:cs="Calibri"/>
            <w:color w:val="auto"/>
            <w:lang w:eastAsia="ar-SA"/>
          </w:rPr>
          <w:t>Examenblad</w:t>
        </w:r>
      </w:hyperlink>
      <w:r w:rsidRPr="005E5A0F">
        <w:rPr>
          <w:rStyle w:val="Hyperlink"/>
          <w:rFonts w:eastAsia="Times New Roman" w:cs="Calibri"/>
          <w:color w:val="auto"/>
          <w:lang w:eastAsia="ar-SA"/>
        </w:rPr>
        <w:t>.nl</w:t>
      </w:r>
      <w:r w:rsidRPr="005E5A0F">
        <w:rPr>
          <w:rFonts w:eastAsia="Times New Roman" w:cs="Calibri"/>
          <w:lang w:eastAsia="ar-SA"/>
        </w:rPr>
        <w:t xml:space="preserve"> </w:t>
      </w:r>
      <w:hyperlink r:id="rId33" w:history="1">
        <w:r w:rsidRPr="005E5A0F">
          <w:rPr>
            <w:rStyle w:val="Hyperlink"/>
            <w:rFonts w:eastAsia="Times New Roman" w:cs="Calibri"/>
            <w:color w:val="auto"/>
            <w:lang w:eastAsia="ar-SA"/>
          </w:rPr>
          <w:t xml:space="preserve">is </w:t>
        </w:r>
        <w:bookmarkStart w:id="3" w:name="_Hlk125973272"/>
        <w:r w:rsidR="00B32DA5" w:rsidRPr="005E5A0F">
          <w:rPr>
            <w:rStyle w:val="Hyperlink"/>
            <w:rFonts w:eastAsia="Times New Roman" w:cs="Calibri"/>
            <w:color w:val="auto"/>
            <w:lang w:eastAsia="ar-SA"/>
          </w:rPr>
          <w:t>informatie over ondersteuning</w:t>
        </w:r>
      </w:hyperlink>
      <w:r w:rsidR="00B32DA5" w:rsidRPr="005E5A0F">
        <w:rPr>
          <w:rFonts w:eastAsia="Times New Roman" w:cs="Calibri"/>
          <w:lang w:eastAsia="ar-SA"/>
        </w:rPr>
        <w:t xml:space="preserve"> </w:t>
      </w:r>
      <w:bookmarkEnd w:id="3"/>
      <w:r w:rsidR="00B32DA5" w:rsidRPr="005E5A0F">
        <w:rPr>
          <w:rFonts w:eastAsia="Times New Roman" w:cs="Calibri"/>
          <w:lang w:eastAsia="ar-SA"/>
        </w:rPr>
        <w:t>bij elkaar geplaatst.</w:t>
      </w:r>
    </w:p>
    <w:p w14:paraId="4F0D8889" w14:textId="103C03E4" w:rsidR="00F5706C" w:rsidRPr="005E5A0F" w:rsidRDefault="003768D4" w:rsidP="00F5706C">
      <w:pPr>
        <w:pStyle w:val="Geenafstand"/>
        <w:rPr>
          <w:rFonts w:eastAsia="Times New Roman" w:cs="Calibri"/>
          <w:lang w:eastAsia="ar-SA"/>
        </w:rPr>
      </w:pPr>
      <w:r w:rsidRPr="005E5A0F">
        <w:rPr>
          <w:rFonts w:eastAsia="Times New Roman" w:cs="Calibri"/>
          <w:lang w:eastAsia="ar-SA"/>
        </w:rPr>
        <w:t>D</w:t>
      </w:r>
      <w:r w:rsidR="00F5706C" w:rsidRPr="005E5A0F">
        <w:rPr>
          <w:rFonts w:eastAsia="Times New Roman" w:cs="Calibri"/>
          <w:lang w:eastAsia="ar-SA"/>
        </w:rPr>
        <w:t>e toegestane hulpmiddelen bij het centraal examen 202</w:t>
      </w:r>
      <w:r w:rsidRPr="005E5A0F">
        <w:rPr>
          <w:rFonts w:eastAsia="Times New Roman" w:cs="Calibri"/>
          <w:lang w:eastAsia="ar-SA"/>
        </w:rPr>
        <w:t>4</w:t>
      </w:r>
      <w:r w:rsidR="00F5706C" w:rsidRPr="005E5A0F">
        <w:rPr>
          <w:rFonts w:eastAsia="Times New Roman" w:cs="Calibri"/>
          <w:lang w:eastAsia="ar-SA"/>
        </w:rPr>
        <w:t xml:space="preserve"> zijn geregeld in de </w:t>
      </w:r>
      <w:hyperlink r:id="rId34" w:tooltip="Regeling toegestane hulpmiddelen voor de centrale examens vo 2023" w:history="1">
        <w:r w:rsidR="00F5706C" w:rsidRPr="005E5A0F">
          <w:rPr>
            <w:rStyle w:val="Hyperlink"/>
            <w:rFonts w:eastAsia="Times New Roman" w:cs="Calibri"/>
            <w:color w:val="auto"/>
            <w:lang w:eastAsia="ar-SA"/>
          </w:rPr>
          <w:t>Regeling toegestane hulpmiddelen voor de centrale examens VO 202</w:t>
        </w:r>
        <w:r w:rsidR="00536517" w:rsidRPr="005E5A0F">
          <w:rPr>
            <w:rStyle w:val="Hyperlink"/>
            <w:rFonts w:eastAsia="Times New Roman" w:cs="Calibri"/>
            <w:color w:val="auto"/>
            <w:lang w:eastAsia="ar-SA"/>
          </w:rPr>
          <w:t>4</w:t>
        </w:r>
      </w:hyperlink>
      <w:r w:rsidR="00F5706C" w:rsidRPr="005E5A0F">
        <w:rPr>
          <w:rFonts w:eastAsia="Times New Roman" w:cs="Calibri"/>
          <w:lang w:eastAsia="ar-SA"/>
        </w:rPr>
        <w:t>, met de volgende specifieke bijlagen:</w:t>
      </w:r>
    </w:p>
    <w:p w14:paraId="553BCBC8" w14:textId="66BB534C" w:rsidR="00F5706C" w:rsidRPr="005E5A0F" w:rsidRDefault="00000000" w:rsidP="00233F60">
      <w:pPr>
        <w:pStyle w:val="Geenafstand"/>
        <w:numPr>
          <w:ilvl w:val="0"/>
          <w:numId w:val="61"/>
        </w:numPr>
        <w:rPr>
          <w:rFonts w:eastAsia="Times New Roman" w:cs="Calibri"/>
          <w:lang w:eastAsia="ar-SA"/>
        </w:rPr>
      </w:pPr>
      <w:hyperlink r:id="rId35" w:history="1">
        <w:r w:rsidR="00F5706C" w:rsidRPr="005E5A0F">
          <w:rPr>
            <w:rStyle w:val="Hyperlink"/>
            <w:rFonts w:eastAsia="Times New Roman" w:cs="Calibri"/>
            <w:color w:val="auto"/>
            <w:lang w:eastAsia="ar-SA"/>
          </w:rPr>
          <w:t>Bijlage 1A - Hulpmiddelen vmbo 202</w:t>
        </w:r>
        <w:r w:rsidR="004A4FCA" w:rsidRPr="005E5A0F">
          <w:rPr>
            <w:rStyle w:val="Hyperlink"/>
            <w:rFonts w:eastAsia="Times New Roman" w:cs="Calibri"/>
            <w:color w:val="auto"/>
            <w:lang w:eastAsia="ar-SA"/>
          </w:rPr>
          <w:t>4</w:t>
        </w:r>
      </w:hyperlink>
    </w:p>
    <w:p w14:paraId="7D7F0C27" w14:textId="0C216474" w:rsidR="00C651A5" w:rsidRPr="005E5A0F" w:rsidRDefault="00000000" w:rsidP="00233F60">
      <w:pPr>
        <w:pStyle w:val="Geenafstand"/>
        <w:numPr>
          <w:ilvl w:val="0"/>
          <w:numId w:val="61"/>
        </w:numPr>
        <w:rPr>
          <w:rFonts w:eastAsia="Times New Roman" w:cs="Calibri"/>
          <w:lang w:eastAsia="ar-SA"/>
        </w:rPr>
      </w:pPr>
      <w:hyperlink r:id="rId36" w:tooltip="Toegestane hulpmiddelen vwo/havo 2023 (link opent in nieuw venster)" w:history="1">
        <w:r w:rsidR="00F5706C" w:rsidRPr="005E5A0F">
          <w:rPr>
            <w:rStyle w:val="Hyperlink"/>
            <w:rFonts w:eastAsia="Times New Roman" w:cs="Calibri"/>
            <w:color w:val="auto"/>
            <w:lang w:eastAsia="ar-SA"/>
          </w:rPr>
          <w:t>Bijlage 1B - Hulpmiddelen havo en vwo 202</w:t>
        </w:r>
        <w:r w:rsidR="00603866" w:rsidRPr="005E5A0F">
          <w:rPr>
            <w:rStyle w:val="Hyperlink"/>
            <w:rFonts w:eastAsia="Times New Roman" w:cs="Calibri"/>
            <w:color w:val="auto"/>
            <w:lang w:eastAsia="ar-SA"/>
          </w:rPr>
          <w:t>4</w:t>
        </w:r>
      </w:hyperlink>
    </w:p>
    <w:p w14:paraId="33501A30" w14:textId="77777777" w:rsidR="00B24391" w:rsidRPr="005E5A0F" w:rsidRDefault="00B24391" w:rsidP="00233F60">
      <w:pPr>
        <w:pStyle w:val="Geenafstand"/>
        <w:numPr>
          <w:ilvl w:val="0"/>
          <w:numId w:val="61"/>
        </w:numPr>
        <w:rPr>
          <w:rFonts w:eastAsia="Times New Roman" w:cs="Calibri"/>
          <w:lang w:eastAsia="ar-SA"/>
        </w:rPr>
      </w:pPr>
    </w:p>
    <w:p w14:paraId="5397B9DC" w14:textId="4805228A" w:rsidR="00CC07C1" w:rsidRPr="005E5A0F" w:rsidRDefault="00B7608E" w:rsidP="00B7608E">
      <w:pPr>
        <w:pStyle w:val="Geenafstand"/>
        <w:rPr>
          <w:rFonts w:eastAsia="Times New Roman" w:cs="Calibri"/>
          <w:lang w:eastAsia="ar-SA"/>
        </w:rPr>
      </w:pPr>
      <w:r w:rsidRPr="005E5A0F">
        <w:rPr>
          <w:rFonts w:eastAsia="Times New Roman" w:cs="Calibri"/>
          <w:lang w:eastAsia="ar-SA"/>
        </w:rPr>
        <w:t xml:space="preserve">In </w:t>
      </w:r>
      <w:hyperlink r:id="rId37" w:tooltip="Brochure Kandidaten met een ondersteuningsbehoefte 2023 (link opent in nieuw venster)" w:history="1">
        <w:r w:rsidRPr="005E5A0F">
          <w:rPr>
            <w:rStyle w:val="Hyperlink"/>
            <w:rFonts w:eastAsia="Times New Roman" w:cs="Calibri"/>
            <w:color w:val="auto"/>
            <w:lang w:eastAsia="ar-SA"/>
          </w:rPr>
          <w:t>Kandidaten met een ondersteuningsbehoeft</w:t>
        </w:r>
        <w:r w:rsidR="00377D19" w:rsidRPr="005E5A0F">
          <w:rPr>
            <w:rStyle w:val="Hyperlink"/>
            <w:rFonts w:eastAsia="Times New Roman" w:cs="Calibri"/>
            <w:color w:val="auto"/>
            <w:lang w:eastAsia="ar-SA"/>
          </w:rPr>
          <w:t>e, brochure Centrale Examens vo 2024</w:t>
        </w:r>
      </w:hyperlink>
      <w:r w:rsidR="00D30F62" w:rsidRPr="005E5A0F">
        <w:rPr>
          <w:rFonts w:eastAsia="Times New Roman" w:cs="Calibri"/>
          <w:lang w:eastAsia="ar-SA"/>
        </w:rPr>
        <w:t xml:space="preserve"> </w:t>
      </w:r>
      <w:r w:rsidRPr="005E5A0F">
        <w:rPr>
          <w:rFonts w:eastAsia="Times New Roman" w:cs="Calibri"/>
          <w:lang w:eastAsia="ar-SA"/>
        </w:rPr>
        <w:t>zijn de mogelijkheden en regels uitvoerig beschreven.</w:t>
      </w:r>
      <w:r w:rsidR="000D0E95" w:rsidRPr="005E5A0F">
        <w:rPr>
          <w:rFonts w:eastAsia="Times New Roman" w:cs="Calibri"/>
          <w:lang w:eastAsia="ar-SA"/>
        </w:rPr>
        <w:t xml:space="preserve"> </w:t>
      </w:r>
      <w:r w:rsidR="00CC07C1" w:rsidRPr="005E5A0F">
        <w:rPr>
          <w:rFonts w:eastAsia="Times New Roman" w:cs="Calibri"/>
          <w:lang w:eastAsia="ar-SA"/>
        </w:rPr>
        <w:t>In paragraaf 5.6 van de</w:t>
      </w:r>
      <w:r w:rsidR="00A5553A" w:rsidRPr="005E5A0F">
        <w:rPr>
          <w:rFonts w:eastAsia="Times New Roman" w:cs="Calibri"/>
          <w:lang w:eastAsia="ar-SA"/>
        </w:rPr>
        <w:t>ze brochure</w:t>
      </w:r>
      <w:r w:rsidR="00CC07C1" w:rsidRPr="005E5A0F">
        <w:rPr>
          <w:rFonts w:eastAsia="Times New Roman" w:cs="Calibri"/>
          <w:lang w:eastAsia="ar-SA"/>
        </w:rPr>
        <w:t> is beschreven hoe scholen in 202</w:t>
      </w:r>
      <w:r w:rsidR="00CD2224" w:rsidRPr="005E5A0F">
        <w:rPr>
          <w:rFonts w:eastAsia="Times New Roman" w:cs="Calibri"/>
          <w:lang w:eastAsia="ar-SA"/>
        </w:rPr>
        <w:t>4</w:t>
      </w:r>
      <w:r w:rsidR="00CC07C1" w:rsidRPr="005E5A0F">
        <w:rPr>
          <w:rFonts w:eastAsia="Times New Roman" w:cs="Calibri"/>
          <w:lang w:eastAsia="ar-SA"/>
        </w:rPr>
        <w:t xml:space="preserve"> bij kleurenblinde leerlingen hiermee </w:t>
      </w:r>
      <w:r w:rsidR="00A5553A" w:rsidRPr="005E5A0F">
        <w:rPr>
          <w:rFonts w:eastAsia="Times New Roman" w:cs="Calibri"/>
          <w:lang w:eastAsia="ar-SA"/>
        </w:rPr>
        <w:t xml:space="preserve">om </w:t>
      </w:r>
      <w:r w:rsidR="00CC07C1" w:rsidRPr="005E5A0F">
        <w:rPr>
          <w:rFonts w:eastAsia="Times New Roman" w:cs="Calibri"/>
          <w:lang w:eastAsia="ar-SA"/>
        </w:rPr>
        <w:t>kunnen gaan.</w:t>
      </w:r>
    </w:p>
    <w:p w14:paraId="3334C999" w14:textId="77777777" w:rsidR="004918DC" w:rsidRPr="005E5A0F" w:rsidRDefault="004918DC" w:rsidP="00770F54">
      <w:pPr>
        <w:pStyle w:val="Geenafstand"/>
        <w:rPr>
          <w:rFonts w:eastAsia="Times New Roman" w:cs="Calibri"/>
          <w:lang w:eastAsia="ar-SA"/>
        </w:rPr>
      </w:pPr>
    </w:p>
    <w:p w14:paraId="099E0D66" w14:textId="0445080E" w:rsidR="00770F54" w:rsidRPr="005E5A0F" w:rsidRDefault="008B1176" w:rsidP="00770F54">
      <w:pPr>
        <w:pStyle w:val="Geenafstand"/>
        <w:rPr>
          <w:rFonts w:eastAsia="Times New Roman" w:cs="Calibri"/>
          <w:lang w:eastAsia="ar-SA"/>
        </w:rPr>
      </w:pPr>
      <w:bookmarkStart w:id="4" w:name="par17"/>
      <w:bookmarkEnd w:id="4"/>
      <w:r w:rsidRPr="005E5A0F">
        <w:rPr>
          <w:rFonts w:eastAsia="Times New Roman" w:cs="Calibri"/>
          <w:lang w:eastAsia="ar-SA"/>
        </w:rPr>
        <w:t>I</w:t>
      </w:r>
      <w:r w:rsidR="00D2665D" w:rsidRPr="005E5A0F">
        <w:rPr>
          <w:rFonts w:eastAsia="Times New Roman" w:cs="Calibri"/>
          <w:lang w:eastAsia="ar-SA"/>
        </w:rPr>
        <w:t xml:space="preserve">n het kader van de Algemene Verordening Gegevensbescherming (AVG) vraagt het College voor Toetsen en Examens de scholen om geen deskundigenverklaringen, onderzoeksrapporten en andere verslagen van de leerling aan het </w:t>
      </w:r>
      <w:proofErr w:type="spellStart"/>
      <w:r w:rsidR="00D2665D" w:rsidRPr="005E5A0F">
        <w:rPr>
          <w:rFonts w:eastAsia="Times New Roman" w:cs="Calibri"/>
          <w:lang w:eastAsia="ar-SA"/>
        </w:rPr>
        <w:t>CvTE</w:t>
      </w:r>
      <w:proofErr w:type="spellEnd"/>
      <w:r w:rsidR="00D2665D" w:rsidRPr="005E5A0F">
        <w:rPr>
          <w:rFonts w:eastAsia="Times New Roman" w:cs="Calibri"/>
          <w:lang w:eastAsia="ar-SA"/>
        </w:rPr>
        <w:t xml:space="preserve"> te versturen. Bij een vraag om welke ondersteuning mogelijk is, is het voor het </w:t>
      </w:r>
      <w:proofErr w:type="spellStart"/>
      <w:r w:rsidR="00D2665D" w:rsidRPr="005E5A0F">
        <w:rPr>
          <w:rFonts w:eastAsia="Times New Roman" w:cs="Calibri"/>
          <w:lang w:eastAsia="ar-SA"/>
        </w:rPr>
        <w:t>CvTE</w:t>
      </w:r>
      <w:proofErr w:type="spellEnd"/>
      <w:r w:rsidR="00D2665D" w:rsidRPr="005E5A0F">
        <w:rPr>
          <w:rFonts w:eastAsia="Times New Roman" w:cs="Calibri"/>
          <w:lang w:eastAsia="ar-SA"/>
        </w:rPr>
        <w:t xml:space="preserve"> belangrijk dat de hulpvraag van de leerling wordt beschreven en waaruit deze hulpvraag voortkomt. Informatie uit een deskundigenverklaring of onderzoeksrapport kan uiteraard (geanonimiseerd!) gebruikt worden om de hulpvraag te verduidelijken.</w:t>
      </w:r>
    </w:p>
    <w:p w14:paraId="58FDBB63" w14:textId="77777777" w:rsidR="00D2665D" w:rsidRPr="005E5A0F" w:rsidRDefault="00D2665D" w:rsidP="00865CB9">
      <w:pPr>
        <w:pStyle w:val="Geenafstand"/>
        <w:rPr>
          <w:lang w:eastAsia="ar-SA"/>
        </w:rPr>
      </w:pPr>
    </w:p>
    <w:p w14:paraId="17937308" w14:textId="740F7958" w:rsidR="00F81E06" w:rsidRPr="005E5A0F" w:rsidRDefault="00EB2D60" w:rsidP="00865CB9">
      <w:pPr>
        <w:pStyle w:val="Geenafstand"/>
        <w:rPr>
          <w:b/>
          <w:bCs/>
          <w:lang w:eastAsia="ar-SA"/>
        </w:rPr>
      </w:pPr>
      <w:r w:rsidRPr="005E5A0F">
        <w:rPr>
          <w:b/>
          <w:bCs/>
          <w:lang w:eastAsia="ar-SA"/>
        </w:rPr>
        <w:t>Melding Inspectie</w:t>
      </w:r>
    </w:p>
    <w:p w14:paraId="1A51AFDB" w14:textId="7E0125FE" w:rsidR="00EB2D60" w:rsidRPr="005E5A0F" w:rsidRDefault="00EB2D60" w:rsidP="00865CB9">
      <w:pPr>
        <w:pStyle w:val="Geenafstand"/>
        <w:rPr>
          <w:lang w:eastAsia="ar-SA"/>
        </w:rPr>
      </w:pPr>
      <w:r w:rsidRPr="005E5A0F">
        <w:rPr>
          <w:lang w:eastAsia="ar-SA"/>
        </w:rPr>
        <w:t>Alle aan</w:t>
      </w:r>
      <w:r w:rsidR="0012383C" w:rsidRPr="005E5A0F">
        <w:rPr>
          <w:lang w:eastAsia="ar-SA"/>
        </w:rPr>
        <w:t>passingen in de wijze van examinering, ook standaardaanpassingen als een half uur extra moeten worden gemeld bij de Inspectie</w:t>
      </w:r>
      <w:r w:rsidR="00D82911" w:rsidRPr="005E5A0F">
        <w:rPr>
          <w:lang w:eastAsia="ar-SA"/>
        </w:rPr>
        <w:t>. Dat is niet om toestemming te vragen maar is een handeling om aangepaste examinering te kunnen monitoren</w:t>
      </w:r>
    </w:p>
    <w:p w14:paraId="2C6849B9" w14:textId="77777777" w:rsidR="00F81E06" w:rsidRPr="005E5A0F" w:rsidRDefault="00F81E06" w:rsidP="00865CB9">
      <w:pPr>
        <w:pStyle w:val="Geenafstand"/>
        <w:rPr>
          <w:lang w:eastAsia="ar-SA"/>
        </w:rPr>
      </w:pPr>
    </w:p>
    <w:p w14:paraId="18685D6B" w14:textId="58BFCD6C" w:rsidR="0030589E" w:rsidRPr="005E5A0F" w:rsidRDefault="0030589E" w:rsidP="00865CB9">
      <w:pPr>
        <w:pStyle w:val="Geenafstand"/>
        <w:rPr>
          <w:b/>
          <w:bCs/>
          <w:lang w:eastAsia="ar-SA"/>
        </w:rPr>
      </w:pPr>
      <w:r w:rsidRPr="005E5A0F">
        <w:rPr>
          <w:b/>
          <w:bCs/>
          <w:lang w:eastAsia="ar-SA"/>
        </w:rPr>
        <w:t>Computers</w:t>
      </w:r>
    </w:p>
    <w:p w14:paraId="7B8FFBAE" w14:textId="77777777" w:rsidR="00B75AAD" w:rsidRPr="005E5A0F" w:rsidRDefault="00B75AAD" w:rsidP="00B75AAD">
      <w:pPr>
        <w:pStyle w:val="Geenafstand"/>
        <w:rPr>
          <w:b/>
          <w:bCs/>
          <w:lang w:eastAsia="ar-SA"/>
        </w:rPr>
      </w:pPr>
      <w:r w:rsidRPr="005E5A0F">
        <w:rPr>
          <w:b/>
          <w:bCs/>
          <w:lang w:eastAsia="ar-SA"/>
        </w:rPr>
        <w:t>Facet en brochures</w:t>
      </w:r>
    </w:p>
    <w:p w14:paraId="5DB738F9" w14:textId="77777777" w:rsidR="00B75AAD" w:rsidRPr="005E5A0F" w:rsidRDefault="00B75AAD" w:rsidP="00B75AAD">
      <w:pPr>
        <w:pStyle w:val="Geenafstand"/>
        <w:rPr>
          <w:rFonts w:cs="Calibri"/>
          <w:color w:val="000000"/>
          <w:lang w:eastAsia="nl-NL"/>
        </w:rPr>
      </w:pPr>
      <w:r w:rsidRPr="005E5A0F">
        <w:rPr>
          <w:rFonts w:cs="Calibri"/>
          <w:color w:val="000000"/>
          <w:lang w:eastAsia="nl-NL"/>
        </w:rPr>
        <w:t>De volgende digitale centrale examens en toetsen worden in Facet aangeboden:</w:t>
      </w:r>
    </w:p>
    <w:p w14:paraId="5911957A" w14:textId="77777777" w:rsidR="00B75AAD" w:rsidRPr="005E5A0F" w:rsidRDefault="00B75AAD" w:rsidP="00B75AAD">
      <w:pPr>
        <w:pStyle w:val="Geenafstand"/>
        <w:rPr>
          <w:rFonts w:cs="Calibri"/>
          <w:color w:val="000000"/>
          <w:lang w:eastAsia="nl-NL"/>
        </w:rPr>
      </w:pPr>
      <w:r w:rsidRPr="005E5A0F">
        <w:rPr>
          <w:rFonts w:cs="Calibri"/>
          <w:color w:val="000000"/>
          <w:lang w:eastAsia="nl-NL"/>
        </w:rPr>
        <w:t xml:space="preserve">de flexibele en digitale centrale examens </w:t>
      </w:r>
      <w:proofErr w:type="spellStart"/>
      <w:r w:rsidRPr="005E5A0F">
        <w:rPr>
          <w:rFonts w:cs="Calibri"/>
          <w:color w:val="000000"/>
          <w:lang w:eastAsia="nl-NL"/>
        </w:rPr>
        <w:t>bb</w:t>
      </w:r>
      <w:proofErr w:type="spellEnd"/>
      <w:r w:rsidRPr="005E5A0F">
        <w:rPr>
          <w:rFonts w:cs="Calibri"/>
          <w:color w:val="000000"/>
          <w:lang w:eastAsia="nl-NL"/>
        </w:rPr>
        <w:t xml:space="preserve"> en </w:t>
      </w:r>
      <w:proofErr w:type="spellStart"/>
      <w:r w:rsidRPr="005E5A0F">
        <w:rPr>
          <w:rFonts w:cs="Calibri"/>
          <w:color w:val="000000"/>
          <w:lang w:eastAsia="nl-NL"/>
        </w:rPr>
        <w:t>kb</w:t>
      </w:r>
      <w:proofErr w:type="spellEnd"/>
      <w:r w:rsidRPr="005E5A0F">
        <w:rPr>
          <w:rFonts w:cs="Calibri"/>
          <w:color w:val="000000"/>
          <w:lang w:eastAsia="nl-NL"/>
        </w:rPr>
        <w:t xml:space="preserve"> (‘BB- en KB-</w:t>
      </w:r>
      <w:proofErr w:type="spellStart"/>
      <w:r w:rsidRPr="005E5A0F">
        <w:rPr>
          <w:rFonts w:cs="Calibri"/>
          <w:color w:val="000000"/>
          <w:lang w:eastAsia="nl-NL"/>
        </w:rPr>
        <w:t>flex</w:t>
      </w:r>
      <w:proofErr w:type="spellEnd"/>
      <w:r w:rsidRPr="005E5A0F">
        <w:rPr>
          <w:rFonts w:cs="Calibri"/>
          <w:color w:val="000000"/>
          <w:lang w:eastAsia="nl-NL"/>
        </w:rPr>
        <w:t>’) (zie </w:t>
      </w:r>
      <w:hyperlink r:id="rId38" w:anchor="par-4.3" w:history="1">
        <w:r w:rsidRPr="005E5A0F">
          <w:rPr>
            <w:rFonts w:cs="Calibri"/>
            <w:color w:val="0000FF"/>
            <w:u w:val="single"/>
            <w:lang w:eastAsia="nl-NL"/>
          </w:rPr>
          <w:t>paragraaf 4.3</w:t>
        </w:r>
      </w:hyperlink>
      <w:r w:rsidRPr="005E5A0F">
        <w:rPr>
          <w:rFonts w:cs="Calibri"/>
          <w:color w:val="000000"/>
          <w:lang w:eastAsia="nl-NL"/>
        </w:rPr>
        <w:t>);</w:t>
      </w:r>
    </w:p>
    <w:p w14:paraId="12A04E2D" w14:textId="77777777" w:rsidR="00B75AAD" w:rsidRPr="005E5A0F" w:rsidRDefault="00B75AAD" w:rsidP="00B75AAD">
      <w:pPr>
        <w:pStyle w:val="Geenafstand"/>
        <w:rPr>
          <w:rFonts w:cs="Calibri"/>
          <w:color w:val="000000"/>
          <w:lang w:eastAsia="nl-NL"/>
        </w:rPr>
      </w:pPr>
      <w:r w:rsidRPr="005E5A0F">
        <w:rPr>
          <w:rFonts w:cs="Calibri"/>
          <w:color w:val="000000"/>
          <w:lang w:eastAsia="nl-NL"/>
        </w:rPr>
        <w:t>centrale examens kunstvakken (zie </w:t>
      </w:r>
      <w:hyperlink r:id="rId39" w:anchor="par-4.4" w:history="1">
        <w:r w:rsidRPr="005E5A0F">
          <w:rPr>
            <w:rFonts w:cs="Calibri"/>
            <w:color w:val="0000FF"/>
            <w:u w:val="single"/>
            <w:lang w:eastAsia="nl-NL"/>
          </w:rPr>
          <w:t>paragraaf 4.4</w:t>
        </w:r>
      </w:hyperlink>
      <w:r w:rsidRPr="005E5A0F">
        <w:rPr>
          <w:rFonts w:cs="Calibri"/>
          <w:color w:val="000000"/>
          <w:lang w:eastAsia="nl-NL"/>
        </w:rPr>
        <w:t>);</w:t>
      </w:r>
    </w:p>
    <w:p w14:paraId="2AE3DA8F" w14:textId="77777777" w:rsidR="00B75AAD" w:rsidRPr="005E5A0F" w:rsidRDefault="00B75AAD" w:rsidP="00B75AAD">
      <w:pPr>
        <w:pStyle w:val="Geenafstand"/>
        <w:rPr>
          <w:rFonts w:cs="Calibri"/>
          <w:color w:val="000000"/>
          <w:lang w:eastAsia="nl-NL"/>
        </w:rPr>
      </w:pPr>
      <w:r w:rsidRPr="005E5A0F">
        <w:rPr>
          <w:rFonts w:cs="Calibri"/>
          <w:color w:val="000000"/>
          <w:lang w:eastAsia="nl-NL"/>
        </w:rPr>
        <w:t xml:space="preserve">opdrachten, waaronder de minitoetsen, van ten minste een onderdeel van de </w:t>
      </w:r>
      <w:proofErr w:type="spellStart"/>
      <w:r w:rsidRPr="005E5A0F">
        <w:rPr>
          <w:rFonts w:cs="Calibri"/>
          <w:color w:val="000000"/>
          <w:lang w:eastAsia="nl-NL"/>
        </w:rPr>
        <w:t>profielvak-cspe’s</w:t>
      </w:r>
      <w:proofErr w:type="spellEnd"/>
      <w:r w:rsidRPr="005E5A0F">
        <w:rPr>
          <w:rFonts w:cs="Calibri"/>
          <w:color w:val="000000"/>
          <w:lang w:eastAsia="nl-NL"/>
        </w:rPr>
        <w:t xml:space="preserve"> (zie </w:t>
      </w:r>
      <w:hyperlink r:id="rId40" w:anchor="par-5.6" w:history="1">
        <w:r w:rsidRPr="005E5A0F">
          <w:rPr>
            <w:rFonts w:cs="Calibri"/>
            <w:color w:val="0000FF"/>
            <w:u w:val="single"/>
            <w:lang w:eastAsia="nl-NL"/>
          </w:rPr>
          <w:t>paragraaf 5.6</w:t>
        </w:r>
      </w:hyperlink>
      <w:r w:rsidRPr="005E5A0F">
        <w:rPr>
          <w:rFonts w:cs="Calibri"/>
          <w:color w:val="000000"/>
          <w:lang w:eastAsia="nl-NL"/>
        </w:rPr>
        <w:t>).</w:t>
      </w:r>
    </w:p>
    <w:p w14:paraId="02445AFF" w14:textId="77777777" w:rsidR="00B75AAD" w:rsidRPr="005E5A0F" w:rsidRDefault="00B75AAD" w:rsidP="00B75AAD">
      <w:pPr>
        <w:pStyle w:val="Geenafstand"/>
        <w:rPr>
          <w:rFonts w:cs="Calibri"/>
          <w:color w:val="000000"/>
          <w:lang w:eastAsia="nl-NL"/>
        </w:rPr>
      </w:pPr>
      <w:r w:rsidRPr="005E5A0F">
        <w:rPr>
          <w:rFonts w:cs="Calibri"/>
          <w:color w:val="000000"/>
          <w:lang w:eastAsia="nl-NL"/>
        </w:rPr>
        <w:t>Hierover zijn de volgende documenten uitgebracht:</w:t>
      </w:r>
    </w:p>
    <w:p w14:paraId="1363A136" w14:textId="747E3F52" w:rsidR="00B75AAD" w:rsidRPr="005E5A0F" w:rsidRDefault="00000000" w:rsidP="00B75AAD">
      <w:pPr>
        <w:pStyle w:val="Geenafstand"/>
        <w:rPr>
          <w:rFonts w:cs="Calibri"/>
          <w:color w:val="000000"/>
          <w:lang w:eastAsia="nl-NL"/>
        </w:rPr>
      </w:pPr>
      <w:hyperlink r:id="rId41" w:tgtFrame="_blank" w:history="1">
        <w:r w:rsidR="00B75AAD" w:rsidRPr="005E5A0F">
          <w:rPr>
            <w:rFonts w:cs="Calibri"/>
            <w:color w:val="0000FF"/>
            <w:lang w:eastAsia="nl-NL"/>
          </w:rPr>
          <w:t xml:space="preserve">Brochure BB en KB </w:t>
        </w:r>
        <w:proofErr w:type="spellStart"/>
        <w:r w:rsidR="005C5989" w:rsidRPr="005E5A0F">
          <w:rPr>
            <w:rFonts w:cs="Calibri"/>
            <w:color w:val="0000FF"/>
            <w:lang w:eastAsia="nl-NL"/>
          </w:rPr>
          <w:t>f</w:t>
        </w:r>
        <w:r w:rsidR="00B75AAD" w:rsidRPr="005E5A0F">
          <w:rPr>
            <w:rFonts w:cs="Calibri"/>
            <w:color w:val="0000FF"/>
            <w:lang w:eastAsia="nl-NL"/>
          </w:rPr>
          <w:t>lex</w:t>
        </w:r>
        <w:proofErr w:type="spellEnd"/>
        <w:r w:rsidR="00B75AAD" w:rsidRPr="005E5A0F">
          <w:rPr>
            <w:rFonts w:cs="Calibri"/>
            <w:color w:val="0000FF"/>
            <w:lang w:eastAsia="nl-NL"/>
          </w:rPr>
          <w:t>, kaders flexibele en digitale examens BB en KB 2024</w:t>
        </w:r>
      </w:hyperlink>
      <w:r w:rsidR="00AC05ED">
        <w:rPr>
          <w:rFonts w:cs="Calibri"/>
          <w:color w:val="0000FF"/>
          <w:lang w:eastAsia="nl-NL"/>
        </w:rPr>
        <w:t>.</w:t>
      </w:r>
    </w:p>
    <w:p w14:paraId="702C4D6A" w14:textId="77777777" w:rsidR="00B75AAD" w:rsidRPr="005E5A0F" w:rsidRDefault="00000000" w:rsidP="00B75AAD">
      <w:pPr>
        <w:pStyle w:val="Geenafstand"/>
        <w:rPr>
          <w:rFonts w:cs="Calibri"/>
          <w:color w:val="0000FF"/>
          <w:lang w:eastAsia="nl-NL"/>
        </w:rPr>
      </w:pPr>
      <w:hyperlink r:id="rId42" w:tgtFrame="_blank" w:history="1">
        <w:r w:rsidR="00B75AAD" w:rsidRPr="005E5A0F">
          <w:rPr>
            <w:rFonts w:cs="Calibri"/>
            <w:color w:val="0000FF"/>
            <w:lang w:eastAsia="nl-NL"/>
          </w:rPr>
          <w:t>Brochure Centrale examens kunstvakken in Facet 2024</w:t>
        </w:r>
      </w:hyperlink>
      <w:r w:rsidR="00B75AAD" w:rsidRPr="005E5A0F">
        <w:rPr>
          <w:rFonts w:cs="Calibri"/>
          <w:color w:val="000000"/>
          <w:lang w:eastAsia="nl-NL"/>
        </w:rPr>
        <w:t>.</w:t>
      </w:r>
    </w:p>
    <w:p w14:paraId="6EA2C035" w14:textId="77777777" w:rsidR="00B75AAD" w:rsidRPr="005E5A0F" w:rsidRDefault="00B75AAD" w:rsidP="00B75AAD">
      <w:pPr>
        <w:pStyle w:val="Geenafstand"/>
        <w:rPr>
          <w:rFonts w:cs="Calibri"/>
          <w:color w:val="000000"/>
          <w:lang w:eastAsia="nl-NL"/>
        </w:rPr>
      </w:pPr>
    </w:p>
    <w:p w14:paraId="74B4B640" w14:textId="77777777" w:rsidR="00B75AAD" w:rsidRPr="005E5A0F" w:rsidRDefault="00B75AAD" w:rsidP="00B75AAD">
      <w:pPr>
        <w:pStyle w:val="Geenafstand"/>
        <w:rPr>
          <w:rFonts w:cs="Calibri"/>
          <w:color w:val="000000"/>
          <w:lang w:eastAsia="nl-NL"/>
        </w:rPr>
      </w:pPr>
      <w:r w:rsidRPr="005E5A0F">
        <w:rPr>
          <w:rFonts w:cs="Calibri"/>
          <w:i/>
          <w:iCs/>
          <w:color w:val="000000"/>
          <w:lang w:eastAsia="nl-NL"/>
        </w:rPr>
        <w:lastRenderedPageBreak/>
        <w:t>Afnameclients Facet</w:t>
      </w:r>
      <w:r w:rsidRPr="005E5A0F">
        <w:rPr>
          <w:rFonts w:cs="Calibri"/>
          <w:color w:val="000000"/>
          <w:lang w:eastAsia="nl-NL"/>
        </w:rPr>
        <w:br/>
        <w:t>Dit jaar wordt gebruikt gemaakt van Facet 12. De meest recente informatie, handleidingen en downloads zijn te vinden op de </w:t>
      </w:r>
      <w:hyperlink r:id="rId43" w:history="1">
        <w:r w:rsidRPr="005E5A0F">
          <w:rPr>
            <w:rFonts w:cs="Calibri"/>
            <w:color w:val="0000FF"/>
            <w:u w:val="single"/>
            <w:lang w:eastAsia="nl-NL"/>
          </w:rPr>
          <w:t>Facet Wiki </w:t>
        </w:r>
      </w:hyperlink>
      <w:r w:rsidRPr="005E5A0F">
        <w:rPr>
          <w:rFonts w:cs="Calibri"/>
          <w:color w:val="000000"/>
          <w:lang w:eastAsia="nl-NL"/>
        </w:rPr>
        <w:t>en het </w:t>
      </w:r>
      <w:hyperlink r:id="rId44" w:history="1">
        <w:r w:rsidRPr="005E5A0F">
          <w:rPr>
            <w:rFonts w:cs="Calibri"/>
            <w:color w:val="0000FF"/>
            <w:u w:val="single"/>
            <w:lang w:eastAsia="nl-NL"/>
          </w:rPr>
          <w:t>Facet Portaal</w:t>
        </w:r>
      </w:hyperlink>
      <w:r w:rsidRPr="005E5A0F">
        <w:rPr>
          <w:rFonts w:cs="Calibri"/>
          <w:color w:val="000000"/>
          <w:lang w:eastAsia="nl-NL"/>
        </w:rPr>
        <w:t>.</w:t>
      </w:r>
    </w:p>
    <w:p w14:paraId="53C09EF9" w14:textId="77777777" w:rsidR="00B75AAD" w:rsidRPr="005E5A0F" w:rsidRDefault="00B75AAD" w:rsidP="00B75AAD">
      <w:pPr>
        <w:pStyle w:val="Geenafstand"/>
        <w:rPr>
          <w:rFonts w:cs="Calibri"/>
          <w:color w:val="000000"/>
          <w:lang w:eastAsia="nl-NL"/>
        </w:rPr>
      </w:pPr>
      <w:r w:rsidRPr="005E5A0F">
        <w:rPr>
          <w:rFonts w:cs="Calibri"/>
          <w:color w:val="000000"/>
          <w:lang w:eastAsia="nl-NL"/>
        </w:rPr>
        <w:t>De systeemeisen zijn te vinden op de </w:t>
      </w:r>
      <w:hyperlink r:id="rId45" w:history="1">
        <w:r w:rsidRPr="005E5A0F">
          <w:rPr>
            <w:rFonts w:cs="Calibri"/>
            <w:color w:val="0000FF"/>
            <w:u w:val="single"/>
            <w:lang w:eastAsia="nl-NL"/>
          </w:rPr>
          <w:t>website van DUO</w:t>
        </w:r>
      </w:hyperlink>
      <w:r w:rsidRPr="005E5A0F">
        <w:rPr>
          <w:rFonts w:cs="Calibri"/>
          <w:color w:val="000000"/>
          <w:lang w:eastAsia="nl-NL"/>
        </w:rPr>
        <w:t> en de op de </w:t>
      </w:r>
      <w:hyperlink r:id="rId46" w:history="1">
        <w:r w:rsidRPr="005E5A0F">
          <w:rPr>
            <w:rFonts w:cs="Calibri"/>
            <w:color w:val="0000FF"/>
            <w:u w:val="single"/>
            <w:lang w:eastAsia="nl-NL"/>
          </w:rPr>
          <w:t>Facet Wiki </w:t>
        </w:r>
      </w:hyperlink>
      <w:r w:rsidRPr="005E5A0F">
        <w:rPr>
          <w:rFonts w:cs="Calibri"/>
          <w:color w:val="000000"/>
          <w:lang w:eastAsia="nl-NL"/>
        </w:rPr>
        <w:t>en het Facet Portaal.</w:t>
      </w:r>
    </w:p>
    <w:p w14:paraId="1F9F9BB0" w14:textId="77777777" w:rsidR="00B75AAD" w:rsidRPr="005E5A0F" w:rsidRDefault="00B75AAD" w:rsidP="00B75AAD">
      <w:pPr>
        <w:pStyle w:val="Geenafstand"/>
        <w:rPr>
          <w:rFonts w:cs="Calibri"/>
          <w:color w:val="000000"/>
          <w:lang w:eastAsia="nl-NL"/>
        </w:rPr>
      </w:pPr>
      <w:r w:rsidRPr="005E5A0F">
        <w:rPr>
          <w:rFonts w:cs="Calibri"/>
          <w:color w:val="000000"/>
          <w:lang w:eastAsia="nl-NL"/>
        </w:rPr>
        <w:t xml:space="preserve">VDI-omgevingen (VDI = Virtual Desktop </w:t>
      </w:r>
      <w:proofErr w:type="spellStart"/>
      <w:r w:rsidRPr="005E5A0F">
        <w:rPr>
          <w:rFonts w:cs="Calibri"/>
          <w:color w:val="000000"/>
          <w:lang w:eastAsia="nl-NL"/>
        </w:rPr>
        <w:t>Infrastructure</w:t>
      </w:r>
      <w:proofErr w:type="spellEnd"/>
      <w:r w:rsidRPr="005E5A0F">
        <w:rPr>
          <w:rFonts w:cs="Calibri"/>
          <w:color w:val="000000"/>
          <w:lang w:eastAsia="nl-NL"/>
        </w:rPr>
        <w:t>) zijn ook in schooljaar 2023-2024 niet toegestaan voor afnames in Facet.</w:t>
      </w:r>
    </w:p>
    <w:p w14:paraId="6E821B7F" w14:textId="77777777" w:rsidR="005007FD" w:rsidRPr="005E5A0F" w:rsidRDefault="005007FD" w:rsidP="00865CB9">
      <w:pPr>
        <w:pStyle w:val="Geenafstand"/>
        <w:rPr>
          <w:b/>
          <w:bCs/>
          <w:lang w:eastAsia="ar-SA"/>
        </w:rPr>
      </w:pPr>
    </w:p>
    <w:p w14:paraId="0F74B4DC" w14:textId="00AEEF16" w:rsidR="00770F54" w:rsidRPr="005E5A0F" w:rsidRDefault="00770F54" w:rsidP="00865CB9">
      <w:pPr>
        <w:pStyle w:val="Geenafstand"/>
        <w:rPr>
          <w:b/>
          <w:bCs/>
          <w:lang w:eastAsia="ar-SA"/>
        </w:rPr>
      </w:pPr>
      <w:r w:rsidRPr="005E5A0F">
        <w:rPr>
          <w:b/>
          <w:bCs/>
          <w:lang w:eastAsia="ar-SA"/>
        </w:rPr>
        <w:t>Spellingcontrole</w:t>
      </w:r>
    </w:p>
    <w:p w14:paraId="17B350D3" w14:textId="5F9559FE" w:rsidR="00F16021" w:rsidRPr="005E5A0F" w:rsidRDefault="00865CB9" w:rsidP="00F16021">
      <w:pPr>
        <w:pStyle w:val="Geenafstand"/>
        <w:rPr>
          <w:rFonts w:ascii="Calibri" w:hAnsi="Calibri"/>
          <w:color w:val="000000"/>
          <w:lang w:eastAsia="nl-NL"/>
        </w:rPr>
      </w:pPr>
      <w:r w:rsidRPr="005E5A0F">
        <w:rPr>
          <w:rFonts w:ascii="Calibri" w:hAnsi="Calibri"/>
          <w:lang w:eastAsia="nl-NL"/>
        </w:rPr>
        <w:t>Als de </w:t>
      </w:r>
      <w:hyperlink r:id="rId47" w:tooltip="De computer als schrijfgerei bij centrale examens 2023 (link opent in nieuw venster)" w:history="1">
        <w:r w:rsidRPr="005E5A0F">
          <w:rPr>
            <w:rFonts w:ascii="Calibri" w:hAnsi="Calibri"/>
            <w:u w:val="single"/>
            <w:lang w:eastAsia="nl-NL"/>
          </w:rPr>
          <w:t>computer als schrijfgerei</w:t>
        </w:r>
      </w:hyperlink>
      <w:r w:rsidRPr="005E5A0F">
        <w:rPr>
          <w:rFonts w:ascii="Calibri" w:hAnsi="Calibri"/>
          <w:lang w:eastAsia="nl-NL"/>
        </w:rPr>
        <w:t> wordt</w:t>
      </w:r>
      <w:r w:rsidRPr="005E5A0F">
        <w:rPr>
          <w:rFonts w:ascii="Calibri" w:hAnsi="Calibri"/>
          <w:color w:val="000000"/>
          <w:lang w:eastAsia="nl-NL"/>
        </w:rPr>
        <w:t xml:space="preserve"> ingezet bij de centrale examens Nederlands </w:t>
      </w:r>
      <w:proofErr w:type="spellStart"/>
      <w:r w:rsidRPr="005E5A0F">
        <w:rPr>
          <w:rFonts w:ascii="Calibri" w:hAnsi="Calibri"/>
          <w:color w:val="000000"/>
          <w:lang w:eastAsia="nl-NL"/>
        </w:rPr>
        <w:t>bb</w:t>
      </w:r>
      <w:proofErr w:type="spellEnd"/>
      <w:r w:rsidRPr="005E5A0F">
        <w:rPr>
          <w:rFonts w:ascii="Calibri" w:hAnsi="Calibri"/>
          <w:color w:val="000000"/>
          <w:lang w:eastAsia="nl-NL"/>
        </w:rPr>
        <w:t xml:space="preserve"> papier, </w:t>
      </w:r>
      <w:proofErr w:type="spellStart"/>
      <w:r w:rsidRPr="005E5A0F">
        <w:rPr>
          <w:rFonts w:ascii="Calibri" w:hAnsi="Calibri"/>
          <w:color w:val="000000"/>
          <w:lang w:eastAsia="nl-NL"/>
        </w:rPr>
        <w:t>kb</w:t>
      </w:r>
      <w:proofErr w:type="spellEnd"/>
      <w:r w:rsidRPr="005E5A0F">
        <w:rPr>
          <w:rFonts w:ascii="Calibri" w:hAnsi="Calibri"/>
          <w:color w:val="000000"/>
          <w:lang w:eastAsia="nl-NL"/>
        </w:rPr>
        <w:t xml:space="preserve"> papier, gl/tl, havo en vwo dient de spellingcontrole bij </w:t>
      </w:r>
      <w:r w:rsidR="000F1451" w:rsidRPr="005E5A0F">
        <w:rPr>
          <w:rFonts w:ascii="Calibri" w:hAnsi="Calibri"/>
          <w:color w:val="000000"/>
          <w:lang w:eastAsia="nl-NL"/>
        </w:rPr>
        <w:t>kandidaten zonder dys</w:t>
      </w:r>
      <w:r w:rsidR="00A51C10">
        <w:rPr>
          <w:rFonts w:ascii="Calibri" w:hAnsi="Calibri"/>
          <w:color w:val="000000"/>
          <w:lang w:eastAsia="nl-NL"/>
        </w:rPr>
        <w:t>lexie</w:t>
      </w:r>
      <w:r w:rsidR="000F1451" w:rsidRPr="005E5A0F">
        <w:rPr>
          <w:rFonts w:ascii="Calibri" w:hAnsi="Calibri"/>
          <w:color w:val="000000"/>
          <w:lang w:eastAsia="nl-NL"/>
        </w:rPr>
        <w:t xml:space="preserve"> </w:t>
      </w:r>
      <w:r w:rsidRPr="005E5A0F">
        <w:rPr>
          <w:rFonts w:ascii="Calibri" w:hAnsi="Calibri"/>
          <w:color w:val="000000"/>
          <w:lang w:eastAsia="nl-NL"/>
        </w:rPr>
        <w:t>uitgeschakeld te zijn. Aan kandidaten met een deskundigenverklaring dyslexie mag het gebruik van spellingcontrole wel bij deze examens worden toegestaan. </w:t>
      </w:r>
      <w:r w:rsidR="00F16021" w:rsidRPr="005E5A0F">
        <w:rPr>
          <w:rFonts w:ascii="Calibri" w:hAnsi="Calibri"/>
          <w:color w:val="000000"/>
          <w:lang w:eastAsia="nl-NL"/>
        </w:rPr>
        <w:t xml:space="preserve">Voor deze examens gaat het hierbij om een aanpassing van de examinering die gemeld moet worden aan Inspectie, zie </w:t>
      </w:r>
      <w:hyperlink r:id="rId48" w:history="1">
        <w:r w:rsidR="00F16021" w:rsidRPr="005E5A0F">
          <w:rPr>
            <w:rStyle w:val="Hyperlink"/>
            <w:rFonts w:ascii="Calibri" w:hAnsi="Calibri"/>
            <w:lang w:eastAsia="nl-NL"/>
          </w:rPr>
          <w:t>hoofdstuk 6 van de Septembermededeling</w:t>
        </w:r>
      </w:hyperlink>
      <w:r w:rsidR="00A75620" w:rsidRPr="005E5A0F">
        <w:rPr>
          <w:rFonts w:ascii="Calibri" w:hAnsi="Calibri"/>
          <w:color w:val="000000"/>
          <w:lang w:eastAsia="nl-NL"/>
        </w:rPr>
        <w:t xml:space="preserve"> 2024</w:t>
      </w:r>
      <w:r w:rsidR="00F16021" w:rsidRPr="005E5A0F">
        <w:rPr>
          <w:rFonts w:ascii="Calibri" w:hAnsi="Calibri"/>
          <w:color w:val="000000"/>
          <w:lang w:eastAsia="nl-NL"/>
        </w:rPr>
        <w:t>.</w:t>
      </w:r>
    </w:p>
    <w:p w14:paraId="55307C94" w14:textId="77777777" w:rsidR="00F16021" w:rsidRPr="005E5A0F" w:rsidRDefault="00F16021" w:rsidP="00F16021">
      <w:pPr>
        <w:pStyle w:val="Geenafstand"/>
        <w:rPr>
          <w:rFonts w:ascii="Calibri" w:hAnsi="Calibri"/>
          <w:b/>
          <w:bCs/>
          <w:color w:val="000000"/>
          <w:lang w:eastAsia="nl-NL"/>
        </w:rPr>
      </w:pPr>
    </w:p>
    <w:p w14:paraId="32B0356F" w14:textId="3E3F8C27" w:rsidR="00770F54" w:rsidRPr="005E5A0F" w:rsidRDefault="00770F54" w:rsidP="00770F54">
      <w:pPr>
        <w:pStyle w:val="Geenafstand"/>
        <w:rPr>
          <w:rFonts w:eastAsia="Times New Roman" w:cstheme="minorHAnsi"/>
          <w:b/>
          <w:bCs/>
          <w:lang w:eastAsia="ar-SA"/>
        </w:rPr>
      </w:pPr>
      <w:r w:rsidRPr="005E5A0F">
        <w:rPr>
          <w:rFonts w:eastAsia="Times New Roman" w:cstheme="minorHAnsi"/>
          <w:b/>
          <w:bCs/>
          <w:lang w:eastAsia="ar-SA"/>
        </w:rPr>
        <w:t>Verklanking</w:t>
      </w:r>
    </w:p>
    <w:p w14:paraId="2F65CF27" w14:textId="394A82C6" w:rsidR="0038242C" w:rsidRDefault="00A00AB4" w:rsidP="00770F54">
      <w:pPr>
        <w:pStyle w:val="Geenafstand"/>
        <w:rPr>
          <w:rFonts w:eastAsia="Times New Roman" w:cstheme="minorHAnsi"/>
          <w:lang w:eastAsia="ar-SA"/>
        </w:rPr>
      </w:pPr>
      <w:r w:rsidRPr="005E5A0F">
        <w:rPr>
          <w:rFonts w:eastAsia="Times New Roman" w:cstheme="minorHAnsi"/>
          <w:lang w:eastAsia="ar-SA"/>
        </w:rPr>
        <w:t>De directeur kan aan een kandidaat</w:t>
      </w:r>
      <w:r w:rsidR="00861912" w:rsidRPr="005E5A0F">
        <w:rPr>
          <w:rFonts w:eastAsia="Times New Roman" w:cstheme="minorHAnsi"/>
          <w:lang w:eastAsia="ar-SA"/>
        </w:rPr>
        <w:t xml:space="preserve"> die hierbij g</w:t>
      </w:r>
      <w:r w:rsidR="00DD5701" w:rsidRPr="005E5A0F">
        <w:rPr>
          <w:rFonts w:eastAsia="Times New Roman" w:cstheme="minorHAnsi"/>
          <w:lang w:eastAsia="ar-SA"/>
        </w:rPr>
        <w:t>e</w:t>
      </w:r>
      <w:r w:rsidR="00861912" w:rsidRPr="005E5A0F">
        <w:rPr>
          <w:rFonts w:eastAsia="Times New Roman" w:cstheme="minorHAnsi"/>
          <w:lang w:eastAsia="ar-SA"/>
        </w:rPr>
        <w:t>baat is het r</w:t>
      </w:r>
      <w:r w:rsidR="00DD5701" w:rsidRPr="005E5A0F">
        <w:rPr>
          <w:rFonts w:eastAsia="Times New Roman" w:cstheme="minorHAnsi"/>
          <w:lang w:eastAsia="ar-SA"/>
        </w:rPr>
        <w:t>e</w:t>
      </w:r>
      <w:r w:rsidR="00861912" w:rsidRPr="005E5A0F">
        <w:rPr>
          <w:rFonts w:eastAsia="Times New Roman" w:cstheme="minorHAnsi"/>
          <w:lang w:eastAsia="ar-SA"/>
        </w:rPr>
        <w:t>cht op audio/ verklanking toekennen. Voor de afname kan dit per kandidaat in Facet worden</w:t>
      </w:r>
      <w:r w:rsidR="00DD5701" w:rsidRPr="005E5A0F">
        <w:rPr>
          <w:rFonts w:eastAsia="Times New Roman" w:cstheme="minorHAnsi"/>
          <w:lang w:eastAsia="ar-SA"/>
        </w:rPr>
        <w:t xml:space="preserve"> </w:t>
      </w:r>
      <w:r w:rsidR="00861912" w:rsidRPr="005E5A0F">
        <w:rPr>
          <w:rFonts w:eastAsia="Times New Roman" w:cstheme="minorHAnsi"/>
          <w:lang w:eastAsia="ar-SA"/>
        </w:rPr>
        <w:t>aangevinkt. Het is belangrijk</w:t>
      </w:r>
      <w:r w:rsidR="00B4403C" w:rsidRPr="005E5A0F">
        <w:rPr>
          <w:rFonts w:eastAsia="Times New Roman" w:cstheme="minorHAnsi"/>
          <w:lang w:eastAsia="ar-SA"/>
        </w:rPr>
        <w:t xml:space="preserve"> dat kandidaten waarvoor verklanking is toegekend</w:t>
      </w:r>
      <w:r w:rsidR="00770F54" w:rsidRPr="005E5A0F">
        <w:rPr>
          <w:rFonts w:eastAsia="Times New Roman" w:cstheme="minorHAnsi"/>
          <w:lang w:eastAsia="ar-SA"/>
        </w:rPr>
        <w:t xml:space="preserve"> </w:t>
      </w:r>
      <w:r w:rsidR="0038242C" w:rsidRPr="005E5A0F">
        <w:rPr>
          <w:rFonts w:eastAsia="Times New Roman" w:cstheme="minorHAnsi"/>
          <w:lang w:eastAsia="ar-SA"/>
        </w:rPr>
        <w:t>in de Proef op de Som</w:t>
      </w:r>
      <w:r w:rsidR="00A26EED" w:rsidRPr="005E5A0F">
        <w:rPr>
          <w:rFonts w:eastAsia="Times New Roman" w:cstheme="minorHAnsi"/>
          <w:lang w:eastAsia="ar-SA"/>
        </w:rPr>
        <w:t xml:space="preserve"> </w:t>
      </w:r>
      <w:r w:rsidR="0038242C" w:rsidRPr="005E5A0F">
        <w:rPr>
          <w:rFonts w:eastAsia="Times New Roman" w:cstheme="minorHAnsi"/>
          <w:lang w:eastAsia="ar-SA"/>
        </w:rPr>
        <w:t>ook met verklankingssoftware in Facet te oefenen.</w:t>
      </w:r>
    </w:p>
    <w:p w14:paraId="02DB4177" w14:textId="77777777" w:rsidR="0038242C" w:rsidRDefault="0038242C" w:rsidP="00770F54">
      <w:pPr>
        <w:pStyle w:val="Geenafstand"/>
        <w:rPr>
          <w:rFonts w:eastAsia="Times New Roman" w:cstheme="minorHAnsi"/>
          <w:lang w:eastAsia="ar-SA"/>
        </w:rPr>
      </w:pPr>
    </w:p>
    <w:p w14:paraId="408F89C1" w14:textId="011AF0FE" w:rsidR="00770F54" w:rsidRPr="00003F56" w:rsidRDefault="00770F54" w:rsidP="00770F54">
      <w:pPr>
        <w:pStyle w:val="Geenafstand"/>
        <w:rPr>
          <w:rFonts w:eastAsia="Times New Roman" w:cstheme="minorHAnsi"/>
          <w:lang w:eastAsia="ar-SA"/>
        </w:rPr>
      </w:pPr>
      <w:r w:rsidRPr="00003F56">
        <w:rPr>
          <w:rFonts w:eastAsia="Times New Roman" w:cstheme="minorHAnsi"/>
          <w:lang w:eastAsia="ar-SA"/>
        </w:rPr>
        <w:t xml:space="preserve">Zie voor regels betreffende geïndiceerde dyslectische leerlingen: </w:t>
      </w:r>
    </w:p>
    <w:p w14:paraId="415E66A5" w14:textId="07B2A481" w:rsidR="008C1EE9" w:rsidRPr="00CD7135" w:rsidRDefault="008C1EE9" w:rsidP="00770F54">
      <w:pPr>
        <w:pStyle w:val="Geenafstand"/>
        <w:rPr>
          <w:rStyle w:val="Hyperlink"/>
          <w:rFonts w:eastAsia="Times New Roman" w:cstheme="minorHAnsi"/>
          <w:color w:val="auto"/>
          <w:u w:val="none"/>
          <w:lang w:eastAsia="ar-SA"/>
        </w:rPr>
      </w:pPr>
      <w:r w:rsidRPr="00CD7135">
        <w:rPr>
          <w:rStyle w:val="Hyperlink"/>
          <w:rFonts w:eastAsia="Times New Roman" w:cstheme="minorHAnsi"/>
          <w:color w:val="auto"/>
          <w:u w:val="none"/>
          <w:lang w:eastAsia="ar-SA"/>
        </w:rPr>
        <w:t>Uitvoeringsbesluit WVO 2020</w:t>
      </w:r>
    </w:p>
    <w:p w14:paraId="72B72289" w14:textId="2AEA5515" w:rsidR="000E5C71" w:rsidRPr="00CD7135" w:rsidRDefault="00382138" w:rsidP="00770F54">
      <w:pPr>
        <w:pStyle w:val="Geenafstand"/>
        <w:rPr>
          <w:rStyle w:val="Hyperlink"/>
          <w:rFonts w:eastAsia="Times New Roman" w:cstheme="minorHAnsi"/>
          <w:b/>
          <w:bCs/>
          <w:color w:val="auto"/>
          <w:lang w:eastAsia="ar-SA"/>
        </w:rPr>
      </w:pPr>
      <w:r w:rsidRPr="00CD7135">
        <w:rPr>
          <w:rStyle w:val="Hyperlink"/>
          <w:rFonts w:eastAsia="Times New Roman" w:cstheme="minorHAnsi"/>
          <w:b/>
          <w:bCs/>
          <w:color w:val="auto"/>
          <w:lang w:eastAsia="ar-SA"/>
        </w:rPr>
        <w:fldChar w:fldCharType="begin"/>
      </w:r>
      <w:r w:rsidR="0023394C" w:rsidRPr="00CD7135">
        <w:rPr>
          <w:rStyle w:val="Hyperlink"/>
          <w:rFonts w:eastAsia="Times New Roman" w:cstheme="minorHAnsi"/>
          <w:b/>
          <w:bCs/>
          <w:color w:val="auto"/>
          <w:lang w:eastAsia="ar-SA"/>
        </w:rPr>
        <w:instrText>HYPERLINK "https://wetten.overheid.nl/jci1.3:c:BWBR0045787&amp;hoofdstuk=3&amp;paragraaf=6&amp;artikel=3.54&amp;z=2022-08-01&amp;g=2022-08-01"</w:instrText>
      </w:r>
      <w:r w:rsidRPr="00CD7135">
        <w:rPr>
          <w:rStyle w:val="Hyperlink"/>
          <w:rFonts w:eastAsia="Times New Roman" w:cstheme="minorHAnsi"/>
          <w:b/>
          <w:bCs/>
          <w:color w:val="auto"/>
          <w:lang w:eastAsia="ar-SA"/>
        </w:rPr>
      </w:r>
      <w:r w:rsidRPr="00CD7135">
        <w:rPr>
          <w:rStyle w:val="Hyperlink"/>
          <w:rFonts w:eastAsia="Times New Roman" w:cstheme="minorHAnsi"/>
          <w:b/>
          <w:bCs/>
          <w:color w:val="auto"/>
          <w:lang w:eastAsia="ar-SA"/>
        </w:rPr>
        <w:fldChar w:fldCharType="separate"/>
      </w:r>
      <w:r w:rsidR="0076783E" w:rsidRPr="00CD7135">
        <w:rPr>
          <w:rStyle w:val="Hyperlink"/>
          <w:rFonts w:eastAsia="Times New Roman" w:cstheme="minorHAnsi"/>
          <w:b/>
          <w:bCs/>
          <w:color w:val="auto"/>
          <w:lang w:eastAsia="ar-SA"/>
        </w:rPr>
        <w:t>Artikel 3.</w:t>
      </w:r>
      <w:r w:rsidR="006365EE" w:rsidRPr="00CD7135">
        <w:rPr>
          <w:rStyle w:val="Hyperlink"/>
          <w:rFonts w:eastAsia="Times New Roman" w:cstheme="minorHAnsi"/>
          <w:b/>
          <w:bCs/>
          <w:color w:val="auto"/>
          <w:lang w:eastAsia="ar-SA"/>
        </w:rPr>
        <w:t>54</w:t>
      </w:r>
      <w:r w:rsidRPr="00CD7135">
        <w:rPr>
          <w:rStyle w:val="Hyperlink"/>
          <w:rFonts w:eastAsia="Times New Roman" w:cstheme="minorHAnsi"/>
          <w:b/>
          <w:bCs/>
          <w:color w:val="auto"/>
          <w:lang w:eastAsia="ar-SA"/>
        </w:rPr>
        <w:t xml:space="preserve"> Afwijkende wijze van examineren bij handicap of ziekte</w:t>
      </w:r>
    </w:p>
    <w:p w14:paraId="12DB0FF7" w14:textId="65A5940D" w:rsidR="000E5C71" w:rsidRPr="00084A5A" w:rsidRDefault="00382138" w:rsidP="00770F54">
      <w:pPr>
        <w:pStyle w:val="Geenafstand"/>
        <w:rPr>
          <w:rStyle w:val="Hyperlink"/>
          <w:rFonts w:eastAsia="Times New Roman" w:cstheme="minorHAnsi"/>
          <w:b/>
          <w:bCs/>
          <w:color w:val="auto"/>
          <w:lang w:eastAsia="ar-SA"/>
        </w:rPr>
      </w:pPr>
      <w:r w:rsidRPr="00CD7135">
        <w:rPr>
          <w:rStyle w:val="Hyperlink"/>
          <w:rFonts w:eastAsia="Times New Roman" w:cstheme="minorHAnsi"/>
          <w:b/>
          <w:bCs/>
          <w:color w:val="auto"/>
          <w:lang w:eastAsia="ar-SA"/>
        </w:rPr>
        <w:fldChar w:fldCharType="end"/>
      </w:r>
      <w:r w:rsidR="008C1EE9" w:rsidRPr="00502315">
        <w:rPr>
          <w:rStyle w:val="Hyperlink"/>
          <w:rFonts w:eastAsia="Times New Roman" w:cstheme="minorHAnsi"/>
          <w:b/>
          <w:bCs/>
          <w:color w:val="auto"/>
          <w:highlight w:val="green"/>
          <w:lang w:eastAsia="ar-SA"/>
        </w:rPr>
        <w:fldChar w:fldCharType="begin"/>
      </w:r>
      <w:r w:rsidR="00061E37" w:rsidRPr="00502315">
        <w:rPr>
          <w:rStyle w:val="Hyperlink"/>
          <w:rFonts w:eastAsia="Times New Roman" w:cstheme="minorHAnsi"/>
          <w:b/>
          <w:bCs/>
          <w:color w:val="auto"/>
          <w:highlight w:val="green"/>
          <w:lang w:eastAsia="ar-SA"/>
        </w:rPr>
        <w:instrText>HYPERLINK "https://wetten.overheid.nl/jci1.3:c:BWBR0045787&amp;hoofdstuk=3&amp;paragraaf=6&amp;artikel=3.55&amp;z=2022-08-01&amp;g=2022-08-01"</w:instrText>
      </w:r>
      <w:r w:rsidR="008C1EE9" w:rsidRPr="00502315">
        <w:rPr>
          <w:rStyle w:val="Hyperlink"/>
          <w:rFonts w:eastAsia="Times New Roman" w:cstheme="minorHAnsi"/>
          <w:b/>
          <w:bCs/>
          <w:color w:val="auto"/>
          <w:highlight w:val="green"/>
          <w:lang w:eastAsia="ar-SA"/>
        </w:rPr>
      </w:r>
      <w:r w:rsidR="008C1EE9" w:rsidRPr="00502315">
        <w:rPr>
          <w:rStyle w:val="Hyperlink"/>
          <w:rFonts w:eastAsia="Times New Roman" w:cstheme="minorHAnsi"/>
          <w:b/>
          <w:bCs/>
          <w:color w:val="auto"/>
          <w:highlight w:val="green"/>
          <w:lang w:eastAsia="ar-SA"/>
        </w:rPr>
        <w:fldChar w:fldCharType="separate"/>
      </w:r>
      <w:r w:rsidRPr="00084A5A">
        <w:rPr>
          <w:rStyle w:val="Hyperlink"/>
          <w:rFonts w:eastAsia="Times New Roman" w:cstheme="minorHAnsi"/>
          <w:b/>
          <w:bCs/>
          <w:color w:val="auto"/>
          <w:lang w:eastAsia="ar-SA"/>
        </w:rPr>
        <w:t>Artikel 3.55</w:t>
      </w:r>
      <w:r w:rsidR="008C1EE9" w:rsidRPr="00084A5A">
        <w:rPr>
          <w:rStyle w:val="Hyperlink"/>
          <w:b/>
          <w:bCs/>
          <w:color w:val="auto"/>
        </w:rPr>
        <w:t xml:space="preserve"> </w:t>
      </w:r>
      <w:r w:rsidR="008C1EE9" w:rsidRPr="00084A5A">
        <w:rPr>
          <w:rStyle w:val="Hyperlink"/>
          <w:rFonts w:eastAsia="Times New Roman" w:cstheme="minorHAnsi"/>
          <w:b/>
          <w:bCs/>
          <w:color w:val="auto"/>
          <w:lang w:eastAsia="ar-SA"/>
        </w:rPr>
        <w:t>Afwijkende wijze van examineren bij onvoldoende beheersing Nederlandse taal</w:t>
      </w:r>
    </w:p>
    <w:p w14:paraId="033247D6" w14:textId="6A9CD177" w:rsidR="006365EE" w:rsidRPr="00502315" w:rsidRDefault="006365EE" w:rsidP="00770F54">
      <w:pPr>
        <w:pStyle w:val="Geenafstand"/>
        <w:rPr>
          <w:rStyle w:val="Hyperlink"/>
          <w:rFonts w:eastAsia="Times New Roman" w:cstheme="minorHAnsi"/>
          <w:b/>
          <w:bCs/>
          <w:color w:val="auto"/>
          <w:highlight w:val="green"/>
          <w:lang w:eastAsia="ar-SA"/>
        </w:rPr>
      </w:pPr>
    </w:p>
    <w:p w14:paraId="3B86C0DC" w14:textId="2F7360F8" w:rsidR="007F3CDA" w:rsidRPr="005E5A0F" w:rsidRDefault="008C1EE9" w:rsidP="00934C1A">
      <w:pPr>
        <w:pStyle w:val="Geenafstand"/>
        <w:rPr>
          <w:b/>
          <w:bCs/>
        </w:rPr>
      </w:pPr>
      <w:r w:rsidRPr="00502315">
        <w:rPr>
          <w:rStyle w:val="Hyperlink"/>
          <w:rFonts w:eastAsia="Times New Roman" w:cstheme="minorHAnsi"/>
          <w:b/>
          <w:bCs/>
          <w:color w:val="auto"/>
          <w:highlight w:val="green"/>
          <w:lang w:eastAsia="ar-SA"/>
        </w:rPr>
        <w:fldChar w:fldCharType="end"/>
      </w:r>
      <w:r w:rsidR="007F3CDA" w:rsidRPr="005E5A0F">
        <w:rPr>
          <w:b/>
          <w:bCs/>
        </w:rPr>
        <w:t xml:space="preserve">Voorkomen </w:t>
      </w:r>
      <w:r w:rsidR="008E4C15" w:rsidRPr="005E5A0F">
        <w:rPr>
          <w:b/>
          <w:bCs/>
        </w:rPr>
        <w:t xml:space="preserve">van </w:t>
      </w:r>
      <w:r w:rsidR="007F3CDA" w:rsidRPr="005E5A0F">
        <w:rPr>
          <w:b/>
          <w:bCs/>
        </w:rPr>
        <w:t xml:space="preserve">verbinding </w:t>
      </w:r>
      <w:r w:rsidR="008E4C15" w:rsidRPr="005E5A0F">
        <w:rPr>
          <w:b/>
          <w:bCs/>
        </w:rPr>
        <w:t xml:space="preserve">met de </w:t>
      </w:r>
      <w:r w:rsidR="007F3CDA" w:rsidRPr="005E5A0F">
        <w:rPr>
          <w:b/>
          <w:bCs/>
        </w:rPr>
        <w:t>buitenwereld</w:t>
      </w:r>
    </w:p>
    <w:p w14:paraId="3BA17D9B" w14:textId="6C9BB790" w:rsidR="007F3CDA" w:rsidRPr="005E5A0F" w:rsidRDefault="007F3CDA" w:rsidP="00934C1A">
      <w:pPr>
        <w:pStyle w:val="Geenafstand"/>
      </w:pPr>
      <w:r w:rsidRPr="005E5A0F">
        <w:t>Het verbieden van smartphones tijdens de afname van schoolexamens en centrale examens is inmiddels bij veel scholen staande praktijk. Voor de centrale examens is dat een beslissing die de directeur kan nemen op grond van </w:t>
      </w:r>
      <w:hyperlink r:id="rId49" w:anchor="Hoofdstuk3_Paragraaf3_Artikel3.20" w:tooltip="Artikel 3.20 Afname centraal examen (link opent in nieuw venster)" w:history="1">
        <w:r w:rsidRPr="009E7C42">
          <w:rPr>
            <w:rStyle w:val="Hyperlink"/>
          </w:rPr>
          <w:t>artikel 3.20 Uitvoeringsbesluit WVO 2020.</w:t>
        </w:r>
      </w:hyperlink>
    </w:p>
    <w:p w14:paraId="24DC9E57" w14:textId="6868E45E" w:rsidR="003C23FF" w:rsidRPr="005E5A0F" w:rsidRDefault="007F3CDA" w:rsidP="00F95731">
      <w:pPr>
        <w:pStyle w:val="Geenafstand"/>
        <w:rPr>
          <w:lang w:eastAsia="nl-NL"/>
        </w:rPr>
      </w:pPr>
      <w:r w:rsidRPr="005E5A0F">
        <w:t xml:space="preserve">Om dezelfde reden als </w:t>
      </w:r>
      <w:r w:rsidR="00A26EED" w:rsidRPr="005E5A0F">
        <w:t xml:space="preserve">voor </w:t>
      </w:r>
      <w:r w:rsidRPr="005E5A0F">
        <w:t>smartphones ligt het voor de hand dat de directeur ook andere apparatuur die in verbinding</w:t>
      </w:r>
      <w:r w:rsidRPr="005E5A0F">
        <w:rPr>
          <w:lang w:eastAsia="nl-NL"/>
        </w:rPr>
        <w:t xml:space="preserve"> staat met de buitenwereld verbiedt, zoals smartwatches en </w:t>
      </w:r>
      <w:proofErr w:type="spellStart"/>
      <w:r w:rsidRPr="005E5A0F">
        <w:rPr>
          <w:i/>
          <w:iCs/>
          <w:lang w:eastAsia="nl-NL"/>
        </w:rPr>
        <w:t>noise</w:t>
      </w:r>
      <w:proofErr w:type="spellEnd"/>
      <w:r w:rsidRPr="005E5A0F">
        <w:rPr>
          <w:i/>
          <w:iCs/>
          <w:lang w:eastAsia="nl-NL"/>
        </w:rPr>
        <w:t xml:space="preserve"> </w:t>
      </w:r>
      <w:proofErr w:type="spellStart"/>
      <w:r w:rsidRPr="005E5A0F">
        <w:rPr>
          <w:i/>
          <w:iCs/>
          <w:lang w:eastAsia="nl-NL"/>
        </w:rPr>
        <w:t>cancelling</w:t>
      </w:r>
      <w:proofErr w:type="spellEnd"/>
      <w:r w:rsidRPr="005E5A0F">
        <w:rPr>
          <w:lang w:eastAsia="nl-NL"/>
        </w:rPr>
        <w:t xml:space="preserve"> headsets. </w:t>
      </w:r>
    </w:p>
    <w:p w14:paraId="234BC376" w14:textId="2DDB7692" w:rsidR="00F95731" w:rsidRPr="005E5A0F" w:rsidRDefault="007F3CDA" w:rsidP="00F95731">
      <w:pPr>
        <w:pStyle w:val="Geenafstand"/>
        <w:rPr>
          <w:lang w:eastAsia="nl-NL"/>
        </w:rPr>
      </w:pPr>
      <w:r w:rsidRPr="005E5A0F">
        <w:rPr>
          <w:lang w:eastAsia="nl-NL"/>
        </w:rPr>
        <w:t>Omdat het onderscheid tussen traditionele en hi-</w:t>
      </w:r>
      <w:proofErr w:type="spellStart"/>
      <w:r w:rsidRPr="005E5A0F">
        <w:rPr>
          <w:lang w:eastAsia="nl-NL"/>
        </w:rPr>
        <w:t>tech</w:t>
      </w:r>
      <w:proofErr w:type="spellEnd"/>
      <w:r w:rsidRPr="005E5A0F">
        <w:rPr>
          <w:lang w:eastAsia="nl-NL"/>
        </w:rPr>
        <w:t xml:space="preserve"> horloges lastig is, kan de directeur alle horloges verbieden. Als de directeur dat doet, moet hij er wel voor zorgen dat er in de ruimte waarin het centraal examen wordt afgenomen een voor alle kandidaten zichtbare klok aanwezig is. </w:t>
      </w:r>
      <w:r w:rsidR="00F95731" w:rsidRPr="005E5A0F">
        <w:rPr>
          <w:lang w:eastAsia="nl-NL"/>
        </w:rPr>
        <w:t xml:space="preserve">Het verdient aanbeveling om de regels omtrent de besproken apparatuur in het Examenreglement op te nemen, zodat voor </w:t>
      </w:r>
      <w:r w:rsidR="0093003F" w:rsidRPr="005E5A0F">
        <w:rPr>
          <w:lang w:eastAsia="nl-NL"/>
        </w:rPr>
        <w:t>iedereen (</w:t>
      </w:r>
      <w:r w:rsidR="00F95731" w:rsidRPr="005E5A0F">
        <w:rPr>
          <w:lang w:eastAsia="nl-NL"/>
        </w:rPr>
        <w:t xml:space="preserve">leerlingen </w:t>
      </w:r>
      <w:r w:rsidR="0093003F" w:rsidRPr="005E5A0F">
        <w:rPr>
          <w:lang w:eastAsia="nl-NL"/>
        </w:rPr>
        <w:t xml:space="preserve">en docenten) </w:t>
      </w:r>
      <w:r w:rsidR="00F95731" w:rsidRPr="005E5A0F">
        <w:rPr>
          <w:lang w:eastAsia="nl-NL"/>
        </w:rPr>
        <w:t>duidelijk is wat wel en niet mag en welke procedure hiervoor geldt.</w:t>
      </w:r>
    </w:p>
    <w:p w14:paraId="64F25A73" w14:textId="196BD668" w:rsidR="00517F14" w:rsidRPr="005E5A0F" w:rsidRDefault="00517F14" w:rsidP="009A45A9">
      <w:pPr>
        <w:shd w:val="clear" w:color="auto" w:fill="FFFFFF"/>
        <w:spacing w:after="0" w:line="240" w:lineRule="auto"/>
        <w:rPr>
          <w:rFonts w:ascii="Calibri" w:eastAsia="Times New Roman" w:hAnsi="Calibri" w:cs="Calibri"/>
          <w:lang w:eastAsia="nl-NL"/>
        </w:rPr>
      </w:pPr>
    </w:p>
    <w:p w14:paraId="54984750" w14:textId="4B83DA35" w:rsidR="000F7402" w:rsidRPr="005E5A0F" w:rsidRDefault="00B34303" w:rsidP="00961640">
      <w:pPr>
        <w:pStyle w:val="Geenafstand"/>
        <w:rPr>
          <w:rFonts w:eastAsia="Times New Roman" w:cs="Arial"/>
          <w:b/>
          <w:lang w:eastAsia="ar-SA"/>
        </w:rPr>
      </w:pPr>
      <w:r w:rsidRPr="005E5A0F">
        <w:rPr>
          <w:rFonts w:eastAsia="Times New Roman" w:cs="Arial"/>
          <w:b/>
          <w:lang w:eastAsia="ar-SA"/>
        </w:rPr>
        <w:t>Flexibele en d</w:t>
      </w:r>
      <w:r w:rsidR="000F7402" w:rsidRPr="005E5A0F">
        <w:rPr>
          <w:rFonts w:eastAsia="Times New Roman" w:cs="Arial"/>
          <w:b/>
          <w:lang w:eastAsia="ar-SA"/>
        </w:rPr>
        <w:t xml:space="preserve">igitale </w:t>
      </w:r>
      <w:r w:rsidR="004E79DD" w:rsidRPr="005E5A0F">
        <w:rPr>
          <w:rFonts w:eastAsia="Times New Roman" w:cs="Arial"/>
          <w:b/>
          <w:lang w:eastAsia="ar-SA"/>
        </w:rPr>
        <w:t xml:space="preserve">of papieren </w:t>
      </w:r>
      <w:proofErr w:type="spellStart"/>
      <w:r w:rsidR="00DB12E5" w:rsidRPr="005E5A0F">
        <w:rPr>
          <w:rFonts w:eastAsia="Times New Roman" w:cs="Arial"/>
          <w:b/>
          <w:lang w:eastAsia="ar-SA"/>
        </w:rPr>
        <w:t>CE</w:t>
      </w:r>
      <w:r w:rsidR="004E79DD" w:rsidRPr="005E5A0F">
        <w:rPr>
          <w:rFonts w:eastAsia="Times New Roman" w:cs="Arial"/>
          <w:b/>
          <w:lang w:eastAsia="ar-SA"/>
        </w:rPr>
        <w:t>’</w:t>
      </w:r>
      <w:r w:rsidR="00DB12E5" w:rsidRPr="005E5A0F">
        <w:rPr>
          <w:rFonts w:eastAsia="Times New Roman" w:cs="Arial"/>
          <w:b/>
          <w:lang w:eastAsia="ar-SA"/>
        </w:rPr>
        <w:t>s</w:t>
      </w:r>
      <w:proofErr w:type="spellEnd"/>
      <w:r w:rsidR="00DB12E5" w:rsidRPr="005E5A0F">
        <w:rPr>
          <w:rFonts w:eastAsia="Times New Roman" w:cs="Arial"/>
          <w:b/>
          <w:lang w:eastAsia="ar-SA"/>
        </w:rPr>
        <w:t xml:space="preserve"> </w:t>
      </w:r>
      <w:proofErr w:type="spellStart"/>
      <w:r w:rsidR="00DB12E5" w:rsidRPr="005E5A0F">
        <w:rPr>
          <w:rFonts w:eastAsia="Times New Roman" w:cs="Arial"/>
          <w:b/>
          <w:lang w:eastAsia="ar-SA"/>
        </w:rPr>
        <w:t>bb</w:t>
      </w:r>
      <w:proofErr w:type="spellEnd"/>
      <w:r w:rsidR="004E79DD" w:rsidRPr="005E5A0F">
        <w:rPr>
          <w:rFonts w:eastAsia="Times New Roman" w:cs="Arial"/>
          <w:b/>
          <w:lang w:eastAsia="ar-SA"/>
        </w:rPr>
        <w:t xml:space="preserve"> en </w:t>
      </w:r>
      <w:proofErr w:type="spellStart"/>
      <w:r w:rsidR="004E79DD" w:rsidRPr="005E5A0F">
        <w:rPr>
          <w:rFonts w:eastAsia="Times New Roman" w:cs="Arial"/>
          <w:b/>
          <w:lang w:eastAsia="ar-SA"/>
        </w:rPr>
        <w:t>kb</w:t>
      </w:r>
      <w:proofErr w:type="spellEnd"/>
    </w:p>
    <w:p w14:paraId="114528AF" w14:textId="225F84F3" w:rsidR="00487B0E" w:rsidRPr="005E5A0F" w:rsidRDefault="004E79DD">
      <w:pPr>
        <w:pStyle w:val="Geenafstand"/>
        <w:rPr>
          <w:rFonts w:ascii="Calibri" w:eastAsia="Times New Roman" w:hAnsi="Calibri" w:cs="Calibri"/>
          <w:bCs/>
          <w:lang w:eastAsia="ar-SA"/>
        </w:rPr>
      </w:pPr>
      <w:r w:rsidRPr="005E5A0F">
        <w:rPr>
          <w:rFonts w:ascii="Calibri" w:eastAsia="Times New Roman" w:hAnsi="Calibri" w:cs="Tahoma"/>
          <w:lang w:eastAsia="ar-SA"/>
        </w:rPr>
        <w:t xml:space="preserve">Het examenjaar 2024 is voor het laatst een keuzejaar waarin alle vmbo-scholen voor de algemene vakken </w:t>
      </w:r>
      <w:proofErr w:type="spellStart"/>
      <w:r w:rsidRPr="005E5A0F">
        <w:rPr>
          <w:rFonts w:ascii="Calibri" w:eastAsia="Times New Roman" w:hAnsi="Calibri" w:cs="Tahoma"/>
          <w:lang w:eastAsia="ar-SA"/>
        </w:rPr>
        <w:t>bb</w:t>
      </w:r>
      <w:proofErr w:type="spellEnd"/>
      <w:r w:rsidRPr="005E5A0F">
        <w:rPr>
          <w:rFonts w:ascii="Calibri" w:eastAsia="Times New Roman" w:hAnsi="Calibri" w:cs="Tahoma"/>
          <w:lang w:eastAsia="ar-SA"/>
        </w:rPr>
        <w:t xml:space="preserve"> en </w:t>
      </w:r>
      <w:proofErr w:type="spellStart"/>
      <w:r w:rsidRPr="005E5A0F">
        <w:rPr>
          <w:rFonts w:ascii="Calibri" w:eastAsia="Times New Roman" w:hAnsi="Calibri" w:cs="Tahoma"/>
          <w:lang w:eastAsia="ar-SA"/>
        </w:rPr>
        <w:t>kb</w:t>
      </w:r>
      <w:proofErr w:type="spellEnd"/>
      <w:r w:rsidRPr="005E5A0F">
        <w:rPr>
          <w:rFonts w:ascii="Calibri" w:eastAsia="Times New Roman" w:hAnsi="Calibri" w:cs="Tahoma"/>
          <w:lang w:eastAsia="ar-SA"/>
        </w:rPr>
        <w:t xml:space="preserve"> kunnen kiezen tussen ‘BB- en KB-</w:t>
      </w:r>
      <w:proofErr w:type="spellStart"/>
      <w:r w:rsidRPr="005E5A0F">
        <w:rPr>
          <w:rFonts w:ascii="Calibri" w:eastAsia="Times New Roman" w:hAnsi="Calibri" w:cs="Tahoma"/>
          <w:lang w:eastAsia="ar-SA"/>
        </w:rPr>
        <w:t>flex</w:t>
      </w:r>
      <w:proofErr w:type="spellEnd"/>
      <w:r w:rsidRPr="005E5A0F">
        <w:rPr>
          <w:rFonts w:ascii="Calibri" w:eastAsia="Times New Roman" w:hAnsi="Calibri" w:cs="Tahoma"/>
          <w:lang w:eastAsia="ar-SA"/>
        </w:rPr>
        <w:t>’ en papieren centrale examens met vaste afnametijdstippen.</w:t>
      </w:r>
      <w:r w:rsidR="00ED2824" w:rsidRPr="005E5A0F">
        <w:rPr>
          <w:rFonts w:ascii="Calibri" w:eastAsia="Times New Roman" w:hAnsi="Calibri" w:cs="Tahoma"/>
          <w:lang w:eastAsia="ar-SA"/>
        </w:rPr>
        <w:t xml:space="preserve"> </w:t>
      </w:r>
      <w:r w:rsidR="00B34303" w:rsidRPr="005E5A0F">
        <w:rPr>
          <w:rFonts w:ascii="Calibri" w:eastAsia="Times New Roman" w:hAnsi="Calibri" w:cs="Calibri"/>
          <w:lang w:eastAsia="ar-SA"/>
        </w:rPr>
        <w:t xml:space="preserve">De </w:t>
      </w:r>
      <w:hyperlink r:id="rId50" w:history="1">
        <w:r w:rsidR="00526FD6" w:rsidRPr="005E5A0F">
          <w:rPr>
            <w:rStyle w:val="Hyperlink"/>
            <w:rFonts w:ascii="Calibri" w:eastAsia="Times New Roman" w:hAnsi="Calibri" w:cs="Calibri"/>
            <w:color w:val="auto"/>
            <w:lang w:eastAsia="ar-SA"/>
          </w:rPr>
          <w:t>B</w:t>
        </w:r>
        <w:r w:rsidR="00B34303" w:rsidRPr="005E5A0F">
          <w:rPr>
            <w:rStyle w:val="Hyperlink"/>
            <w:rFonts w:ascii="Calibri" w:eastAsia="Times New Roman" w:hAnsi="Calibri" w:cs="Calibri"/>
            <w:color w:val="auto"/>
            <w:lang w:eastAsia="ar-SA"/>
          </w:rPr>
          <w:t xml:space="preserve">rochure </w:t>
        </w:r>
        <w:r w:rsidR="00C82EF3" w:rsidRPr="005E5A0F">
          <w:rPr>
            <w:rStyle w:val="Hyperlink"/>
            <w:rFonts w:ascii="Calibri" w:eastAsia="Times New Roman" w:hAnsi="Calibri" w:cs="Calibri"/>
            <w:color w:val="auto"/>
            <w:lang w:eastAsia="ar-SA"/>
          </w:rPr>
          <w:t>BB e</w:t>
        </w:r>
        <w:r w:rsidR="00944BE7" w:rsidRPr="005E5A0F">
          <w:rPr>
            <w:rStyle w:val="Hyperlink"/>
            <w:rFonts w:ascii="Calibri" w:eastAsia="Times New Roman" w:hAnsi="Calibri" w:cs="Calibri"/>
            <w:color w:val="auto"/>
            <w:lang w:eastAsia="ar-SA"/>
          </w:rPr>
          <w:t>n</w:t>
        </w:r>
        <w:r w:rsidR="00C82EF3" w:rsidRPr="005E5A0F">
          <w:rPr>
            <w:rStyle w:val="Hyperlink"/>
            <w:rFonts w:ascii="Calibri" w:eastAsia="Times New Roman" w:hAnsi="Calibri" w:cs="Calibri"/>
            <w:color w:val="auto"/>
            <w:lang w:eastAsia="ar-SA"/>
          </w:rPr>
          <w:t xml:space="preserve"> </w:t>
        </w:r>
        <w:r w:rsidR="00B34303" w:rsidRPr="005E5A0F">
          <w:rPr>
            <w:rStyle w:val="Hyperlink"/>
            <w:rFonts w:ascii="Calibri" w:eastAsia="Times New Roman" w:hAnsi="Calibri" w:cs="Calibri"/>
            <w:color w:val="auto"/>
            <w:lang w:eastAsia="ar-SA"/>
          </w:rPr>
          <w:t>KB</w:t>
        </w:r>
        <w:r w:rsidR="0031751A" w:rsidRPr="005E5A0F">
          <w:rPr>
            <w:rStyle w:val="Hyperlink"/>
            <w:rFonts w:ascii="Calibri" w:eastAsia="Times New Roman" w:hAnsi="Calibri" w:cs="Calibri"/>
            <w:color w:val="auto"/>
            <w:lang w:eastAsia="ar-SA"/>
          </w:rPr>
          <w:t xml:space="preserve"> </w:t>
        </w:r>
        <w:proofErr w:type="spellStart"/>
        <w:r w:rsidR="00745E79" w:rsidRPr="005E5A0F">
          <w:rPr>
            <w:rStyle w:val="Hyperlink"/>
            <w:rFonts w:ascii="Calibri" w:eastAsia="Times New Roman" w:hAnsi="Calibri" w:cs="Calibri"/>
            <w:color w:val="auto"/>
            <w:lang w:eastAsia="ar-SA"/>
          </w:rPr>
          <w:t>flex</w:t>
        </w:r>
        <w:proofErr w:type="spellEnd"/>
      </w:hyperlink>
      <w:r w:rsidR="000C679B" w:rsidRPr="005E5A0F">
        <w:rPr>
          <w:rStyle w:val="Hyperlink"/>
          <w:rFonts w:ascii="Calibri" w:eastAsia="Times New Roman" w:hAnsi="Calibri" w:cs="Calibri"/>
          <w:color w:val="auto"/>
          <w:lang w:eastAsia="ar-SA"/>
        </w:rPr>
        <w:t>, kaders flexibele en digitale examens BB en KB 2024</w:t>
      </w:r>
      <w:r w:rsidR="00B34303" w:rsidRPr="005E5A0F">
        <w:rPr>
          <w:rFonts w:ascii="Calibri" w:eastAsia="Times New Roman" w:hAnsi="Calibri" w:cs="Calibri"/>
          <w:lang w:eastAsia="ar-SA"/>
        </w:rPr>
        <w:t xml:space="preserve"> geeft hiervoor de </w:t>
      </w:r>
      <w:r w:rsidR="00B34303" w:rsidRPr="005E5A0F">
        <w:rPr>
          <w:rFonts w:ascii="Calibri" w:eastAsia="Times New Roman" w:hAnsi="Calibri" w:cs="Calibri"/>
          <w:bCs/>
          <w:lang w:eastAsia="ar-SA"/>
        </w:rPr>
        <w:t>geldende wet- en regelgeving.</w:t>
      </w:r>
    </w:p>
    <w:p w14:paraId="692AD2BE" w14:textId="77777777" w:rsidR="00297B16" w:rsidRPr="005E5A0F" w:rsidRDefault="00297B16">
      <w:pPr>
        <w:pStyle w:val="Geenafstand"/>
        <w:rPr>
          <w:rFonts w:ascii="Calibri" w:eastAsia="Times New Roman" w:hAnsi="Calibri" w:cs="Calibri"/>
          <w:bCs/>
          <w:lang w:eastAsia="ar-SA"/>
        </w:rPr>
      </w:pPr>
    </w:p>
    <w:p w14:paraId="59190A31" w14:textId="77777777" w:rsidR="00D25721" w:rsidRPr="005E5A0F" w:rsidRDefault="00D25721" w:rsidP="00D25721">
      <w:pPr>
        <w:pStyle w:val="Geenafstand"/>
        <w:rPr>
          <w:b/>
          <w:bCs/>
        </w:rPr>
      </w:pPr>
      <w:r w:rsidRPr="005E5A0F">
        <w:rPr>
          <w:b/>
          <w:bCs/>
        </w:rPr>
        <w:t>Verplichte tweede correctie BB- en KB-</w:t>
      </w:r>
      <w:proofErr w:type="spellStart"/>
      <w:r w:rsidRPr="005E5A0F">
        <w:rPr>
          <w:b/>
          <w:bCs/>
        </w:rPr>
        <w:t>flex</w:t>
      </w:r>
      <w:proofErr w:type="spellEnd"/>
    </w:p>
    <w:p w14:paraId="30A8E912" w14:textId="77777777" w:rsidR="00D25721" w:rsidRPr="005E5A0F" w:rsidRDefault="00D25721" w:rsidP="00D25721">
      <w:pPr>
        <w:pStyle w:val="Geenafstand"/>
      </w:pPr>
      <w:r w:rsidRPr="005E5A0F">
        <w:t>Bij BB- en KB-</w:t>
      </w:r>
      <w:proofErr w:type="spellStart"/>
      <w:r w:rsidRPr="005E5A0F">
        <w:t>flex</w:t>
      </w:r>
      <w:proofErr w:type="spellEnd"/>
      <w:r w:rsidRPr="005E5A0F">
        <w:t xml:space="preserve"> is een tweede correctie verplicht. Scholen zijn daar zelf verantwoordelijk voor. </w:t>
      </w:r>
    </w:p>
    <w:p w14:paraId="5B022743" w14:textId="77777777" w:rsidR="00D25721" w:rsidRPr="005E5A0F" w:rsidRDefault="00D25721" w:rsidP="00D25721">
      <w:pPr>
        <w:pStyle w:val="Geenafstand"/>
      </w:pPr>
      <w:r w:rsidRPr="005E5A0F">
        <w:lastRenderedPageBreak/>
        <w:t>Zij kunnen ook gebruik maken van correctoren van een andere school binnen hetzelfde bestuur of een school uit de regio.</w:t>
      </w:r>
    </w:p>
    <w:p w14:paraId="7CA9195E" w14:textId="361EB9A0" w:rsidR="00D25721" w:rsidRPr="005E5A0F" w:rsidRDefault="00D25721" w:rsidP="00D25721">
      <w:pPr>
        <w:pStyle w:val="Geenafstand"/>
        <w:rPr>
          <w:lang w:eastAsia="nl-NL"/>
        </w:rPr>
      </w:pPr>
      <w:r w:rsidRPr="005E5A0F">
        <w:t>Zie voor een beschrijving van de werkwijze hoofdstuk 7 van de </w:t>
      </w:r>
      <w:hyperlink r:id="rId51" w:history="1">
        <w:r w:rsidR="00526FD6" w:rsidRPr="005E5A0F">
          <w:rPr>
            <w:rStyle w:val="Hyperlink"/>
            <w:color w:val="auto"/>
            <w:lang w:eastAsia="nl-NL"/>
          </w:rPr>
          <w:t>B</w:t>
        </w:r>
        <w:r w:rsidRPr="005E5A0F">
          <w:rPr>
            <w:rStyle w:val="Hyperlink"/>
            <w:color w:val="auto"/>
            <w:lang w:eastAsia="nl-NL"/>
          </w:rPr>
          <w:t xml:space="preserve">rochure BB en KB </w:t>
        </w:r>
        <w:proofErr w:type="spellStart"/>
        <w:r w:rsidRPr="005E5A0F">
          <w:rPr>
            <w:rStyle w:val="Hyperlink"/>
            <w:color w:val="auto"/>
            <w:lang w:eastAsia="nl-NL"/>
          </w:rPr>
          <w:t>flex</w:t>
        </w:r>
        <w:proofErr w:type="spellEnd"/>
        <w:r w:rsidRPr="005E5A0F">
          <w:rPr>
            <w:rStyle w:val="Hyperlink"/>
            <w:color w:val="auto"/>
            <w:lang w:eastAsia="nl-NL"/>
          </w:rPr>
          <w:t>,</w:t>
        </w:r>
        <w:r w:rsidR="005C5989" w:rsidRPr="005E5A0F">
          <w:rPr>
            <w:rStyle w:val="Hyperlink"/>
            <w:color w:val="auto"/>
            <w:lang w:eastAsia="nl-NL"/>
          </w:rPr>
          <w:t xml:space="preserve"> kaders</w:t>
        </w:r>
        <w:r w:rsidRPr="005E5A0F">
          <w:rPr>
            <w:rStyle w:val="Hyperlink"/>
            <w:color w:val="auto"/>
            <w:lang w:eastAsia="nl-NL"/>
          </w:rPr>
          <w:t xml:space="preserve"> </w:t>
        </w:r>
        <w:r w:rsidR="00581AD8" w:rsidRPr="005E5A0F">
          <w:rPr>
            <w:rStyle w:val="Hyperlink"/>
            <w:color w:val="auto"/>
            <w:lang w:eastAsia="nl-NL"/>
          </w:rPr>
          <w:t xml:space="preserve">flexibele en digitale examens BB en KB </w:t>
        </w:r>
        <w:r w:rsidRPr="005E5A0F">
          <w:rPr>
            <w:rStyle w:val="Hyperlink"/>
            <w:color w:val="auto"/>
            <w:lang w:eastAsia="nl-NL"/>
          </w:rPr>
          <w:t>2024.</w:t>
        </w:r>
      </w:hyperlink>
    </w:p>
    <w:p w14:paraId="7E3F17CA" w14:textId="77777777" w:rsidR="00D25721" w:rsidRPr="005E5A0F" w:rsidRDefault="00D25721" w:rsidP="00D25721">
      <w:pPr>
        <w:pStyle w:val="Geenafstand"/>
        <w:rPr>
          <w:b/>
          <w:bCs/>
          <w:lang w:eastAsia="ar-SA"/>
        </w:rPr>
      </w:pPr>
    </w:p>
    <w:p w14:paraId="1F90AE99" w14:textId="08F5FD39" w:rsidR="00266FB0" w:rsidRPr="005E5A0F" w:rsidRDefault="00700191" w:rsidP="009F0345">
      <w:pPr>
        <w:pStyle w:val="Geenafstand"/>
        <w:rPr>
          <w:rFonts w:ascii="Calibri" w:hAnsi="Calibri" w:cs="Times New Roman"/>
          <w:b/>
          <w:lang w:eastAsia="ar-SA"/>
        </w:rPr>
      </w:pPr>
      <w:r w:rsidRPr="005E5A0F">
        <w:rPr>
          <w:rFonts w:ascii="Calibri" w:hAnsi="Calibri" w:cs="Times New Roman"/>
          <w:b/>
          <w:lang w:eastAsia="ar-SA"/>
        </w:rPr>
        <w:t>Centrale examens in de kunstvakken</w:t>
      </w:r>
      <w:r w:rsidR="00660FA2" w:rsidRPr="005E5A0F">
        <w:rPr>
          <w:rFonts w:ascii="Calibri" w:hAnsi="Calibri" w:cs="Times New Roman"/>
          <w:b/>
          <w:lang w:eastAsia="ar-SA"/>
        </w:rPr>
        <w:t xml:space="preserve"> met Facet</w:t>
      </w:r>
    </w:p>
    <w:p w14:paraId="5DB344EA" w14:textId="77777777" w:rsidR="00F351D4" w:rsidRPr="005E5A0F" w:rsidRDefault="00541BBF" w:rsidP="00C56AB0">
      <w:pPr>
        <w:pStyle w:val="Geenafstand"/>
        <w:rPr>
          <w:lang w:eastAsia="nl-NL"/>
        </w:rPr>
      </w:pPr>
      <w:r w:rsidRPr="005E5A0F">
        <w:rPr>
          <w:lang w:eastAsia="nl-NL"/>
        </w:rPr>
        <w:t>De centrale examens muziek gl/tl, havo en vwo, kunst (algemeen) havo en vwo en dans gl/tl en drama gl/tl worden standaard met Facet afgenomen.</w:t>
      </w:r>
      <w:r w:rsidR="00896FD5" w:rsidRPr="005E5A0F">
        <w:rPr>
          <w:lang w:eastAsia="nl-NL"/>
        </w:rPr>
        <w:t xml:space="preserve"> </w:t>
      </w:r>
    </w:p>
    <w:p w14:paraId="74D01B36" w14:textId="77777777" w:rsidR="00C56AB0" w:rsidRPr="005E5A0F" w:rsidRDefault="00C56AB0" w:rsidP="00C56AB0">
      <w:pPr>
        <w:pStyle w:val="Geenafstand"/>
        <w:rPr>
          <w:rFonts w:eastAsia="Times New Roman"/>
          <w:color w:val="000000"/>
          <w:lang w:eastAsia="nl-NL"/>
        </w:rPr>
      </w:pPr>
      <w:r w:rsidRPr="005E5A0F">
        <w:rPr>
          <w:rFonts w:eastAsia="Times New Roman"/>
          <w:color w:val="000000"/>
          <w:lang w:eastAsia="nl-NL"/>
        </w:rPr>
        <w:t xml:space="preserve">In Facet worden alleen de bronnen en de vragen getoond. Bij muziek gl/tl, havo en vwo, dans gl/tl en drama gl/tl schrijft de kandidaat de antwoorden in de uitwerkbijlage en bij kunst (algemeen) havo en vwo op eigen papier. </w:t>
      </w:r>
    </w:p>
    <w:p w14:paraId="6804AA13" w14:textId="0474182D" w:rsidR="00C56AB0" w:rsidRPr="005E5A0F" w:rsidRDefault="00C56AB0" w:rsidP="00C56AB0">
      <w:pPr>
        <w:pStyle w:val="Geenafstand"/>
        <w:rPr>
          <w:rFonts w:ascii="Calibri" w:eastAsia="Times New Roman" w:hAnsi="Calibri" w:cs="Calibri"/>
          <w:color w:val="000000"/>
          <w:lang w:eastAsia="nl-NL"/>
        </w:rPr>
      </w:pPr>
      <w:r w:rsidRPr="005E5A0F">
        <w:rPr>
          <w:rFonts w:ascii="Calibri" w:eastAsia="Times New Roman" w:hAnsi="Calibri" w:cs="Calibri"/>
          <w:color w:val="000000"/>
          <w:lang w:eastAsia="nl-NL"/>
        </w:rPr>
        <w:t>Docenten kunnen voor de correctie deze examens inzien via de online oefenomgeving van Facet (</w:t>
      </w:r>
      <w:hyperlink r:id="rId52" w:history="1">
        <w:r w:rsidRPr="005E5A0F">
          <w:rPr>
            <w:rFonts w:ascii="Calibri" w:eastAsia="Times New Roman" w:hAnsi="Calibri" w:cs="Calibri"/>
            <w:color w:val="0000FF"/>
            <w:u w:val="single"/>
            <w:lang w:eastAsia="nl-NL"/>
          </w:rPr>
          <w:t>vo-</w:t>
        </w:r>
        <w:proofErr w:type="spellStart"/>
        <w:r w:rsidRPr="005E5A0F">
          <w:rPr>
            <w:rFonts w:ascii="Calibri" w:eastAsia="Times New Roman" w:hAnsi="Calibri" w:cs="Calibri"/>
            <w:color w:val="0000FF"/>
            <w:u w:val="single"/>
            <w:lang w:eastAsia="nl-NL"/>
          </w:rPr>
          <w:t>oefenomgeving.facet.onl</w:t>
        </w:r>
        <w:proofErr w:type="spellEnd"/>
      </w:hyperlink>
      <w:r w:rsidRPr="005E5A0F">
        <w:rPr>
          <w:rFonts w:ascii="Calibri" w:eastAsia="Times New Roman" w:hAnsi="Calibri" w:cs="Calibri"/>
          <w:color w:val="000000"/>
          <w:lang w:eastAsia="nl-NL"/>
        </w:rPr>
        <w:t>).</w:t>
      </w:r>
    </w:p>
    <w:p w14:paraId="1E9D58FD" w14:textId="7438E9D7" w:rsidR="00922F70" w:rsidRPr="005E5A0F" w:rsidRDefault="00541BBF" w:rsidP="00922F70">
      <w:pPr>
        <w:pStyle w:val="Geenafstand"/>
        <w:rPr>
          <w:rFonts w:cs="Calibri"/>
          <w:color w:val="000000"/>
          <w:lang w:eastAsia="nl-NL"/>
        </w:rPr>
      </w:pPr>
      <w:r w:rsidRPr="005E5A0F">
        <w:rPr>
          <w:rFonts w:ascii="Calibri" w:hAnsi="Calibri" w:cs="Calibri"/>
          <w:lang w:eastAsia="nl-NL"/>
        </w:rPr>
        <w:t>Voor de kunstvakexamens in Facet geldt dat alleen kandidaten met een leesbeperking verklanking mogen gebruiken. Het is belangrijk dat kandidaten met een leesbeperking in de Proef op de Som ook met de verklankingssoftware in Facet oefenen zoals vermeld in</w:t>
      </w:r>
      <w:r w:rsidR="00922F70" w:rsidRPr="005E5A0F">
        <w:rPr>
          <w:rFonts w:ascii="Calibri" w:hAnsi="Calibri" w:cs="Calibri"/>
          <w:lang w:eastAsia="nl-NL"/>
        </w:rPr>
        <w:t xml:space="preserve"> de</w:t>
      </w:r>
      <w:r w:rsidR="004B7792" w:rsidRPr="005E5A0F">
        <w:rPr>
          <w:rFonts w:ascii="Calibri" w:hAnsi="Calibri" w:cs="Calibri"/>
          <w:lang w:eastAsia="nl-NL"/>
        </w:rPr>
        <w:t xml:space="preserve"> </w:t>
      </w:r>
      <w:hyperlink r:id="rId53" w:tgtFrame="_blank" w:history="1">
        <w:r w:rsidR="008C28A7" w:rsidRPr="005E5A0F">
          <w:rPr>
            <w:rFonts w:cs="Calibri"/>
            <w:color w:val="0000FF"/>
            <w:lang w:eastAsia="nl-NL"/>
          </w:rPr>
          <w:t>informatiebrochure</w:t>
        </w:r>
        <w:r w:rsidR="00922F70" w:rsidRPr="005E5A0F">
          <w:rPr>
            <w:rFonts w:cs="Calibri"/>
            <w:color w:val="0000FF"/>
            <w:lang w:eastAsia="nl-NL"/>
          </w:rPr>
          <w:t xml:space="preserve"> Centrale examens kunstvakken in Facet 2024</w:t>
        </w:r>
      </w:hyperlink>
      <w:r w:rsidR="00922F70" w:rsidRPr="005E5A0F">
        <w:rPr>
          <w:rFonts w:cs="Calibri"/>
          <w:color w:val="000000"/>
          <w:lang w:eastAsia="nl-NL"/>
        </w:rPr>
        <w:t>.</w:t>
      </w:r>
    </w:p>
    <w:p w14:paraId="1A84524C" w14:textId="77777777" w:rsidR="0076476A" w:rsidRPr="005E5A0F" w:rsidRDefault="0076476A" w:rsidP="009F0345">
      <w:pPr>
        <w:pStyle w:val="Geenafstand"/>
        <w:rPr>
          <w:lang w:eastAsia="nl-NL"/>
        </w:rPr>
      </w:pPr>
    </w:p>
    <w:p w14:paraId="023226EC" w14:textId="590BDD8F" w:rsidR="000C5609" w:rsidRPr="005E5A0F" w:rsidRDefault="000C5609" w:rsidP="006C1419">
      <w:pPr>
        <w:pStyle w:val="Geenafstand"/>
        <w:rPr>
          <w:b/>
          <w:bCs/>
          <w:lang w:eastAsia="nl-NL"/>
        </w:rPr>
      </w:pPr>
      <w:r w:rsidRPr="005E5A0F">
        <w:rPr>
          <w:b/>
          <w:bCs/>
          <w:lang w:eastAsia="nl-NL"/>
        </w:rPr>
        <w:t xml:space="preserve">Nieuwe </w:t>
      </w:r>
      <w:proofErr w:type="spellStart"/>
      <w:r w:rsidRPr="005E5A0F">
        <w:rPr>
          <w:b/>
          <w:bCs/>
          <w:lang w:eastAsia="nl-NL"/>
        </w:rPr>
        <w:t>fall</w:t>
      </w:r>
      <w:proofErr w:type="spellEnd"/>
      <w:r w:rsidRPr="005E5A0F">
        <w:rPr>
          <w:b/>
          <w:bCs/>
          <w:lang w:eastAsia="nl-NL"/>
        </w:rPr>
        <w:t>-back</w:t>
      </w:r>
    </w:p>
    <w:p w14:paraId="5AFA8A0F" w14:textId="69EC7A73" w:rsidR="006C1419" w:rsidRPr="005E5A0F" w:rsidRDefault="006C1419" w:rsidP="006C1419">
      <w:pPr>
        <w:pStyle w:val="Geenafstand"/>
        <w:rPr>
          <w:rFonts w:ascii="Calibri" w:eastAsia="Times New Roman" w:hAnsi="Calibri" w:cs="Calibri"/>
          <w:color w:val="000000"/>
          <w:lang w:eastAsia="nl-NL"/>
        </w:rPr>
      </w:pPr>
      <w:r w:rsidRPr="005E5A0F">
        <w:rPr>
          <w:rFonts w:ascii="Calibri" w:eastAsia="Times New Roman" w:hAnsi="Calibri" w:cs="Calibri"/>
          <w:color w:val="000000"/>
          <w:lang w:eastAsia="nl-NL"/>
        </w:rPr>
        <w:t xml:space="preserve">Vanaf examenjaar 2024 bestaat de </w:t>
      </w:r>
      <w:proofErr w:type="spellStart"/>
      <w:r w:rsidRPr="005E5A0F">
        <w:rPr>
          <w:rFonts w:ascii="Calibri" w:eastAsia="Times New Roman" w:hAnsi="Calibri" w:cs="Calibri"/>
          <w:color w:val="000000"/>
          <w:lang w:eastAsia="nl-NL"/>
        </w:rPr>
        <w:t>fall</w:t>
      </w:r>
      <w:proofErr w:type="spellEnd"/>
      <w:r w:rsidRPr="005E5A0F">
        <w:rPr>
          <w:rFonts w:ascii="Calibri" w:eastAsia="Times New Roman" w:hAnsi="Calibri" w:cs="Calibri"/>
          <w:color w:val="000000"/>
          <w:lang w:eastAsia="nl-NL"/>
        </w:rPr>
        <w:t xml:space="preserve">-back uit een zip-bestand met daarin een html-bestand met de examenopgaven en links naar de bronnen (afbeeldingen, film-, geluidsfragmenten en teksten). Deze bronnen staan in een aparte map. Deze </w:t>
      </w:r>
      <w:proofErr w:type="spellStart"/>
      <w:r w:rsidRPr="005E5A0F">
        <w:rPr>
          <w:rFonts w:ascii="Calibri" w:eastAsia="Times New Roman" w:hAnsi="Calibri" w:cs="Calibri"/>
          <w:color w:val="000000"/>
          <w:lang w:eastAsia="nl-NL"/>
        </w:rPr>
        <w:t>fall</w:t>
      </w:r>
      <w:proofErr w:type="spellEnd"/>
      <w:r w:rsidRPr="005E5A0F">
        <w:rPr>
          <w:rFonts w:ascii="Calibri" w:eastAsia="Times New Roman" w:hAnsi="Calibri" w:cs="Calibri"/>
          <w:color w:val="000000"/>
          <w:lang w:eastAsia="nl-NL"/>
        </w:rPr>
        <w:t>-back moet van tevoren klaarstaan om indien nodig snel terug te kunnen vallen.</w:t>
      </w:r>
    </w:p>
    <w:p w14:paraId="4D5FC7EA" w14:textId="63B1B04A" w:rsidR="00F07362" w:rsidRPr="005E5A0F" w:rsidRDefault="006C1419" w:rsidP="006C1419">
      <w:pPr>
        <w:pStyle w:val="Geenafstand"/>
        <w:rPr>
          <w:rFonts w:ascii="Calibri" w:eastAsia="Times New Roman" w:hAnsi="Calibri" w:cs="Calibri"/>
          <w:color w:val="000000"/>
          <w:lang w:eastAsia="nl-NL"/>
        </w:rPr>
      </w:pPr>
      <w:r w:rsidRPr="005E5A0F">
        <w:rPr>
          <w:rFonts w:ascii="Calibri" w:eastAsia="Times New Roman" w:hAnsi="Calibri" w:cs="Calibri"/>
          <w:color w:val="000000"/>
          <w:lang w:eastAsia="nl-NL"/>
        </w:rPr>
        <w:t xml:space="preserve">Net zoals voor Facet is het belangrijk dat voor het geval een terugval op de </w:t>
      </w:r>
      <w:proofErr w:type="spellStart"/>
      <w:r w:rsidRPr="005E5A0F">
        <w:rPr>
          <w:rFonts w:ascii="Calibri" w:eastAsia="Times New Roman" w:hAnsi="Calibri" w:cs="Calibri"/>
          <w:color w:val="000000"/>
          <w:lang w:eastAsia="nl-NL"/>
        </w:rPr>
        <w:t>fall</w:t>
      </w:r>
      <w:proofErr w:type="spellEnd"/>
      <w:r w:rsidRPr="005E5A0F">
        <w:rPr>
          <w:rFonts w:ascii="Calibri" w:eastAsia="Times New Roman" w:hAnsi="Calibri" w:cs="Calibri"/>
          <w:color w:val="000000"/>
          <w:lang w:eastAsia="nl-NL"/>
        </w:rPr>
        <w:t>-back-software noodzakelijk is, ook deze software door een Proef op de Som op school goed wordt getest. Zie de </w:t>
      </w:r>
      <w:hyperlink r:id="rId54" w:tooltip="Brochure Centrale examens kunstvakken in Facet 2024" w:history="1">
        <w:r w:rsidR="008B087C" w:rsidRPr="005E5A0F">
          <w:rPr>
            <w:rFonts w:ascii="Calibri" w:eastAsia="Times New Roman" w:hAnsi="Calibri" w:cs="Calibri"/>
            <w:color w:val="0000FF"/>
            <w:u w:val="single"/>
            <w:lang w:eastAsia="nl-NL"/>
          </w:rPr>
          <w:t>informatieb</w:t>
        </w:r>
        <w:r w:rsidRPr="005E5A0F">
          <w:rPr>
            <w:rFonts w:ascii="Calibri" w:eastAsia="Times New Roman" w:hAnsi="Calibri" w:cs="Calibri"/>
            <w:color w:val="0000FF"/>
            <w:u w:val="single"/>
            <w:lang w:eastAsia="nl-NL"/>
          </w:rPr>
          <w:t>rochure Centrale examens kunstvakken in Facet 2024</w:t>
        </w:r>
      </w:hyperlink>
      <w:r w:rsidRPr="005E5A0F">
        <w:rPr>
          <w:rFonts w:ascii="Calibri" w:eastAsia="Times New Roman" w:hAnsi="Calibri" w:cs="Calibri"/>
          <w:color w:val="000000"/>
          <w:lang w:eastAsia="nl-NL"/>
        </w:rPr>
        <w:t>.</w:t>
      </w:r>
      <w:r w:rsidR="00F07362" w:rsidRPr="005E5A0F">
        <w:rPr>
          <w:rFonts w:ascii="Calibri" w:eastAsia="Times New Roman" w:hAnsi="Calibri" w:cs="Calibri"/>
          <w:color w:val="000000"/>
          <w:lang w:eastAsia="nl-NL"/>
        </w:rPr>
        <w:t xml:space="preserve"> </w:t>
      </w:r>
    </w:p>
    <w:p w14:paraId="0A35B3CF" w14:textId="7E48E400" w:rsidR="006C1419" w:rsidRPr="00F66341" w:rsidRDefault="006C1419" w:rsidP="006C1419">
      <w:pPr>
        <w:pStyle w:val="Geenafstand"/>
        <w:rPr>
          <w:rFonts w:ascii="Calibri" w:eastAsia="Times New Roman" w:hAnsi="Calibri" w:cs="Calibri"/>
          <w:color w:val="000000"/>
          <w:lang w:eastAsia="nl-NL"/>
        </w:rPr>
      </w:pPr>
      <w:r w:rsidRPr="005E5A0F">
        <w:rPr>
          <w:rFonts w:ascii="Calibri" w:eastAsia="Times New Roman" w:hAnsi="Calibri" w:cs="Calibri"/>
          <w:color w:val="000000"/>
          <w:lang w:eastAsia="nl-NL"/>
        </w:rPr>
        <w:t xml:space="preserve">De oude vorm van </w:t>
      </w:r>
      <w:proofErr w:type="spellStart"/>
      <w:r w:rsidRPr="005E5A0F">
        <w:rPr>
          <w:rFonts w:ascii="Calibri" w:eastAsia="Times New Roman" w:hAnsi="Calibri" w:cs="Calibri"/>
          <w:color w:val="000000"/>
          <w:lang w:eastAsia="nl-NL"/>
        </w:rPr>
        <w:t>fall</w:t>
      </w:r>
      <w:proofErr w:type="spellEnd"/>
      <w:r w:rsidRPr="005E5A0F">
        <w:rPr>
          <w:rFonts w:ascii="Calibri" w:eastAsia="Times New Roman" w:hAnsi="Calibri" w:cs="Calibri"/>
          <w:color w:val="000000"/>
          <w:lang w:eastAsia="nl-NL"/>
        </w:rPr>
        <w:t xml:space="preserve">-back in </w:t>
      </w:r>
      <w:proofErr w:type="spellStart"/>
      <w:r w:rsidRPr="005E5A0F">
        <w:rPr>
          <w:rFonts w:ascii="Calibri" w:eastAsia="Times New Roman" w:hAnsi="Calibri" w:cs="Calibri"/>
          <w:color w:val="000000"/>
          <w:lang w:eastAsia="nl-NL"/>
        </w:rPr>
        <w:t>Autoplay</w:t>
      </w:r>
      <w:proofErr w:type="spellEnd"/>
      <w:r w:rsidRPr="005E5A0F">
        <w:rPr>
          <w:rFonts w:ascii="Calibri" w:eastAsia="Times New Roman" w:hAnsi="Calibri" w:cs="Calibri"/>
          <w:color w:val="000000"/>
          <w:lang w:eastAsia="nl-NL"/>
        </w:rPr>
        <w:t xml:space="preserve"> is per 2024 komen te vervallen.</w:t>
      </w:r>
    </w:p>
    <w:p w14:paraId="78B56DFE" w14:textId="77777777" w:rsidR="00F07362" w:rsidRDefault="00F07362" w:rsidP="009F0345">
      <w:pPr>
        <w:pStyle w:val="Geenafstand"/>
        <w:rPr>
          <w:b/>
          <w:lang w:eastAsia="nl-NL"/>
        </w:rPr>
      </w:pPr>
    </w:p>
    <w:p w14:paraId="378BF925" w14:textId="5AA7F6D7" w:rsidR="00B10178" w:rsidRPr="008B2A60" w:rsidRDefault="00B10178" w:rsidP="008B2A60">
      <w:pPr>
        <w:pStyle w:val="Geenafstand"/>
        <w:rPr>
          <w:b/>
          <w:bCs/>
          <w:lang w:eastAsia="nl-NL"/>
        </w:rPr>
      </w:pPr>
      <w:r w:rsidRPr="008B2A60">
        <w:rPr>
          <w:b/>
          <w:bCs/>
          <w:lang w:eastAsia="nl-NL"/>
        </w:rPr>
        <w:t xml:space="preserve">Computergebruik bij </w:t>
      </w:r>
      <w:proofErr w:type="spellStart"/>
      <w:r w:rsidRPr="008B2A60">
        <w:rPr>
          <w:b/>
          <w:bCs/>
          <w:lang w:eastAsia="nl-NL"/>
        </w:rPr>
        <w:t>cspe</w:t>
      </w:r>
      <w:proofErr w:type="spellEnd"/>
    </w:p>
    <w:p w14:paraId="2D8C0EE7" w14:textId="6D6F1547" w:rsidR="008B2A60" w:rsidRPr="00ED31FA" w:rsidRDefault="008B2A60" w:rsidP="008B2A60">
      <w:pPr>
        <w:pStyle w:val="Geenafstand"/>
        <w:rPr>
          <w:rFonts w:ascii="Calibri" w:eastAsia="Times New Roman" w:hAnsi="Calibri" w:cs="Calibri"/>
          <w:color w:val="000000"/>
          <w:lang w:eastAsia="nl-NL"/>
        </w:rPr>
      </w:pPr>
      <w:r w:rsidRPr="00F66341">
        <w:rPr>
          <w:rFonts w:ascii="Calibri" w:eastAsia="Times New Roman" w:hAnsi="Calibri" w:cs="Calibri"/>
          <w:color w:val="000000"/>
          <w:lang w:eastAsia="nl-NL"/>
        </w:rPr>
        <w:t xml:space="preserve">Naast opdrachten in Facet bevat een </w:t>
      </w:r>
      <w:proofErr w:type="spellStart"/>
      <w:r w:rsidRPr="00F66341">
        <w:rPr>
          <w:rFonts w:ascii="Calibri" w:eastAsia="Times New Roman" w:hAnsi="Calibri" w:cs="Calibri"/>
          <w:color w:val="000000"/>
          <w:lang w:eastAsia="nl-NL"/>
        </w:rPr>
        <w:t>cspe</w:t>
      </w:r>
      <w:proofErr w:type="spellEnd"/>
      <w:r w:rsidRPr="00F66341">
        <w:rPr>
          <w:rFonts w:ascii="Calibri" w:eastAsia="Times New Roman" w:hAnsi="Calibri" w:cs="Calibri"/>
          <w:color w:val="000000"/>
          <w:lang w:eastAsia="nl-NL"/>
        </w:rPr>
        <w:t xml:space="preserve"> andere opdrachten waarbij een computer noodzakelijk is. Te denken valt aan de CSPE-App, ontwerp-, teken</w:t>
      </w:r>
      <w:r w:rsidR="00DC4E5A">
        <w:rPr>
          <w:rFonts w:ascii="Calibri" w:eastAsia="Times New Roman" w:hAnsi="Calibri" w:cs="Calibri"/>
          <w:color w:val="000000"/>
          <w:lang w:eastAsia="nl-NL"/>
        </w:rPr>
        <w:t>-</w:t>
      </w:r>
      <w:r w:rsidRPr="00F66341">
        <w:rPr>
          <w:rFonts w:ascii="Calibri" w:eastAsia="Times New Roman" w:hAnsi="Calibri" w:cs="Calibri"/>
          <w:color w:val="000000"/>
          <w:lang w:eastAsia="nl-NL"/>
        </w:rPr>
        <w:t>, tekstverwerkings</w:t>
      </w:r>
      <w:r w:rsidR="00DC4E5A">
        <w:rPr>
          <w:rFonts w:ascii="Calibri" w:eastAsia="Times New Roman" w:hAnsi="Calibri" w:cs="Calibri"/>
          <w:color w:val="000000"/>
          <w:lang w:eastAsia="nl-NL"/>
        </w:rPr>
        <w:t>-</w:t>
      </w:r>
      <w:r w:rsidRPr="00F66341">
        <w:rPr>
          <w:rFonts w:ascii="Calibri" w:eastAsia="Times New Roman" w:hAnsi="Calibri" w:cs="Calibri"/>
          <w:color w:val="000000"/>
          <w:lang w:eastAsia="nl-NL"/>
        </w:rPr>
        <w:t>, opmaak- en spreadsheet</w:t>
      </w:r>
      <w:r w:rsidR="00B56887">
        <w:rPr>
          <w:rFonts w:ascii="Calibri" w:eastAsia="Times New Roman" w:hAnsi="Calibri" w:cs="Calibri"/>
          <w:color w:val="000000"/>
          <w:lang w:eastAsia="nl-NL"/>
        </w:rPr>
        <w:t>-</w:t>
      </w:r>
      <w:r w:rsidRPr="00ED31FA">
        <w:rPr>
          <w:rFonts w:ascii="Calibri" w:eastAsia="Times New Roman" w:hAnsi="Calibri" w:cs="Calibri"/>
          <w:color w:val="000000"/>
          <w:lang w:eastAsia="nl-NL"/>
        </w:rPr>
        <w:t>programma’s.</w:t>
      </w:r>
    </w:p>
    <w:p w14:paraId="71246FA2" w14:textId="2ED2BFD1" w:rsidR="008B2A60" w:rsidRPr="00CD7135" w:rsidRDefault="008B2A60" w:rsidP="008B2A60">
      <w:pPr>
        <w:pStyle w:val="Geenafstand"/>
        <w:rPr>
          <w:rFonts w:ascii="Calibri" w:eastAsia="Times New Roman" w:hAnsi="Calibri" w:cs="Calibri"/>
          <w:color w:val="000000"/>
          <w:lang w:eastAsia="nl-NL"/>
        </w:rPr>
      </w:pPr>
      <w:r w:rsidRPr="00ED31FA">
        <w:rPr>
          <w:rFonts w:ascii="Calibri" w:eastAsia="Times New Roman" w:hAnsi="Calibri" w:cs="Calibri"/>
          <w:color w:val="000000"/>
          <w:lang w:eastAsia="nl-NL"/>
        </w:rPr>
        <w:t xml:space="preserve">Meer informatie hierover is te lezen in de </w:t>
      </w:r>
      <w:r w:rsidRPr="00CD7135">
        <w:rPr>
          <w:rFonts w:ascii="Calibri" w:eastAsia="Times New Roman" w:hAnsi="Calibri" w:cs="Calibri"/>
          <w:color w:val="000000"/>
          <w:lang w:eastAsia="nl-NL"/>
        </w:rPr>
        <w:t>vakspecifieke mededelingen in het document ‘Overzicht onderdelen en ICT‘ op de examenpagina’s, zie</w:t>
      </w:r>
      <w:r w:rsidR="00B56887" w:rsidRPr="00CD7135">
        <w:rPr>
          <w:rFonts w:ascii="Calibri" w:eastAsia="Times New Roman" w:hAnsi="Calibri" w:cs="Calibri"/>
          <w:color w:val="000000"/>
          <w:lang w:eastAsia="nl-NL"/>
        </w:rPr>
        <w:t xml:space="preserve"> de Septembermededeling </w:t>
      </w:r>
      <w:hyperlink r:id="rId55" w:anchor="par-5.6.4" w:history="1">
        <w:r w:rsidRPr="00CD7135">
          <w:rPr>
            <w:rFonts w:ascii="Calibri" w:eastAsia="Times New Roman" w:hAnsi="Calibri" w:cs="Calibri"/>
            <w:color w:val="0000FF"/>
            <w:u w:val="single"/>
            <w:lang w:eastAsia="nl-NL"/>
          </w:rPr>
          <w:t>paragraaf 5.6.4</w:t>
        </w:r>
      </w:hyperlink>
      <w:r w:rsidRPr="00CD7135">
        <w:rPr>
          <w:rFonts w:ascii="Calibri" w:eastAsia="Times New Roman" w:hAnsi="Calibri" w:cs="Calibri"/>
          <w:color w:val="000000"/>
          <w:lang w:eastAsia="nl-NL"/>
        </w:rPr>
        <w:t xml:space="preserve">. </w:t>
      </w:r>
    </w:p>
    <w:p w14:paraId="220D0D5E" w14:textId="5928E1D0" w:rsidR="00B101E7" w:rsidRPr="00ED31FA" w:rsidRDefault="00B101E7" w:rsidP="008B2A60">
      <w:pPr>
        <w:pStyle w:val="Geenafstand"/>
        <w:rPr>
          <w:rFonts w:ascii="Calibri" w:eastAsia="Times New Roman" w:hAnsi="Calibri" w:cs="Calibri"/>
          <w:color w:val="000000"/>
          <w:lang w:eastAsia="nl-NL"/>
        </w:rPr>
      </w:pPr>
      <w:r w:rsidRPr="00CD7135">
        <w:rPr>
          <w:rFonts w:ascii="Calibri" w:hAnsi="Calibri" w:cs="Calibri"/>
          <w:color w:val="000000"/>
          <w:shd w:val="clear" w:color="auto" w:fill="FFFFFF"/>
        </w:rPr>
        <w:t xml:space="preserve">In het document ‘overzicht onderdelen en ICT’ is aangegeven welke opdrachten in Facet worden afgenomen en welke andere ICT-middelen nodig zijn. Dit overzicht is vanaf 1 november beschikbaar op de examenpagina per </w:t>
      </w:r>
      <w:proofErr w:type="spellStart"/>
      <w:r w:rsidRPr="00CD7135">
        <w:rPr>
          <w:rFonts w:ascii="Calibri" w:hAnsi="Calibri" w:cs="Calibri"/>
          <w:color w:val="000000"/>
          <w:shd w:val="clear" w:color="auto" w:fill="FFFFFF"/>
        </w:rPr>
        <w:t>cspe</w:t>
      </w:r>
      <w:proofErr w:type="spellEnd"/>
      <w:r w:rsidRPr="00CD7135">
        <w:rPr>
          <w:rFonts w:ascii="Calibri" w:hAnsi="Calibri" w:cs="Calibri"/>
          <w:color w:val="000000"/>
          <w:shd w:val="clear" w:color="auto" w:fill="FFFFFF"/>
        </w:rPr>
        <w:t>, te benaderen via </w:t>
      </w:r>
      <w:hyperlink r:id="rId56" w:anchor="par-5.6.5" w:history="1">
        <w:r w:rsidRPr="00CD7135">
          <w:rPr>
            <w:rFonts w:ascii="Calibri" w:hAnsi="Calibri" w:cs="Calibri"/>
            <w:color w:val="0000FF"/>
            <w:u w:val="single"/>
            <w:shd w:val="clear" w:color="auto" w:fill="FFFFFF"/>
          </w:rPr>
          <w:t>paragraaf 5.6.5</w:t>
        </w:r>
      </w:hyperlink>
      <w:r w:rsidRPr="00CD7135">
        <w:rPr>
          <w:rFonts w:ascii="Calibri" w:hAnsi="Calibri" w:cs="Calibri"/>
          <w:color w:val="000000"/>
          <w:shd w:val="clear" w:color="auto" w:fill="FFFFFF"/>
        </w:rPr>
        <w:t>.</w:t>
      </w:r>
    </w:p>
    <w:p w14:paraId="04A42B37" w14:textId="77777777" w:rsidR="00B101E7" w:rsidRPr="00F66341" w:rsidRDefault="00B101E7" w:rsidP="008B2A60">
      <w:pPr>
        <w:pStyle w:val="Geenafstand"/>
        <w:rPr>
          <w:rFonts w:ascii="Calibri" w:eastAsia="Times New Roman" w:hAnsi="Calibri" w:cs="Calibri"/>
          <w:color w:val="000000"/>
          <w:lang w:eastAsia="nl-NL"/>
        </w:rPr>
      </w:pPr>
    </w:p>
    <w:p w14:paraId="639B50AD" w14:textId="77777777" w:rsidR="00503ED1" w:rsidRDefault="008B2A60" w:rsidP="008B2A60">
      <w:pPr>
        <w:pStyle w:val="Geenafstand"/>
        <w:rPr>
          <w:rFonts w:ascii="Calibri" w:eastAsia="Times New Roman" w:hAnsi="Calibri" w:cs="Calibri"/>
          <w:color w:val="000000"/>
          <w:lang w:eastAsia="nl-NL"/>
        </w:rPr>
      </w:pPr>
      <w:r w:rsidRPr="00F66341">
        <w:rPr>
          <w:rFonts w:ascii="Calibri" w:eastAsia="Times New Roman" w:hAnsi="Calibri" w:cs="Calibri"/>
          <w:color w:val="000000"/>
          <w:lang w:eastAsia="nl-NL"/>
        </w:rPr>
        <w:t xml:space="preserve">Onder voorwaarden is het toegestaan om online-applicaties, die tijdens de lessen gebruikt worden, ook bij de afname van de </w:t>
      </w:r>
      <w:proofErr w:type="spellStart"/>
      <w:r w:rsidRPr="00F66341">
        <w:rPr>
          <w:rFonts w:ascii="Calibri" w:eastAsia="Times New Roman" w:hAnsi="Calibri" w:cs="Calibri"/>
          <w:color w:val="000000"/>
          <w:lang w:eastAsia="nl-NL"/>
        </w:rPr>
        <w:t>cspe’s</w:t>
      </w:r>
      <w:proofErr w:type="spellEnd"/>
      <w:r w:rsidRPr="00F66341">
        <w:rPr>
          <w:rFonts w:ascii="Calibri" w:eastAsia="Times New Roman" w:hAnsi="Calibri" w:cs="Calibri"/>
          <w:color w:val="000000"/>
          <w:lang w:eastAsia="nl-NL"/>
        </w:rPr>
        <w:t xml:space="preserve"> te gebruiken. </w:t>
      </w:r>
    </w:p>
    <w:p w14:paraId="1DDB9124" w14:textId="1A810B4D" w:rsidR="008B2A60" w:rsidRPr="005E5A0F" w:rsidRDefault="008B2A60" w:rsidP="008B2A60">
      <w:pPr>
        <w:pStyle w:val="Geenafstand"/>
        <w:rPr>
          <w:rFonts w:ascii="Calibri" w:eastAsia="Times New Roman" w:hAnsi="Calibri" w:cs="Calibri"/>
          <w:color w:val="000000"/>
          <w:lang w:eastAsia="nl-NL"/>
        </w:rPr>
      </w:pPr>
      <w:r w:rsidRPr="00F66341">
        <w:rPr>
          <w:rFonts w:ascii="Calibri" w:eastAsia="Times New Roman" w:hAnsi="Calibri" w:cs="Calibri"/>
          <w:color w:val="000000"/>
          <w:lang w:eastAsia="nl-NL"/>
        </w:rPr>
        <w:t xml:space="preserve">Zie het </w:t>
      </w:r>
      <w:r w:rsidRPr="005E5A0F">
        <w:rPr>
          <w:rFonts w:ascii="Calibri" w:eastAsia="Times New Roman" w:hAnsi="Calibri" w:cs="Calibri"/>
          <w:color w:val="000000"/>
          <w:lang w:eastAsia="nl-NL"/>
        </w:rPr>
        <w:t>document </w:t>
      </w:r>
      <w:hyperlink r:id="rId57" w:tooltip="Voorwaarden gebruik online applicaties bij cspe’s 2024" w:history="1">
        <w:r w:rsidRPr="005E5A0F">
          <w:rPr>
            <w:rFonts w:ascii="Calibri" w:eastAsia="Times New Roman" w:hAnsi="Calibri" w:cs="Calibri"/>
            <w:color w:val="0000FF"/>
            <w:u w:val="single"/>
            <w:lang w:eastAsia="nl-NL"/>
          </w:rPr>
          <w:t xml:space="preserve">Voorwaarden gebruik online applicaties bij </w:t>
        </w:r>
        <w:proofErr w:type="spellStart"/>
        <w:r w:rsidRPr="005E5A0F">
          <w:rPr>
            <w:rFonts w:ascii="Calibri" w:eastAsia="Times New Roman" w:hAnsi="Calibri" w:cs="Calibri"/>
            <w:color w:val="0000FF"/>
            <w:u w:val="single"/>
            <w:lang w:eastAsia="nl-NL"/>
          </w:rPr>
          <w:t>cspe’s</w:t>
        </w:r>
        <w:proofErr w:type="spellEnd"/>
        <w:r w:rsidRPr="005E5A0F">
          <w:rPr>
            <w:rFonts w:ascii="Calibri" w:eastAsia="Times New Roman" w:hAnsi="Calibri" w:cs="Calibri"/>
            <w:color w:val="0000FF"/>
            <w:u w:val="single"/>
            <w:lang w:eastAsia="nl-NL"/>
          </w:rPr>
          <w:t xml:space="preserve"> 2024</w:t>
        </w:r>
      </w:hyperlink>
      <w:r w:rsidRPr="005E5A0F">
        <w:rPr>
          <w:rFonts w:ascii="Calibri" w:eastAsia="Times New Roman" w:hAnsi="Calibri" w:cs="Calibri"/>
          <w:color w:val="000000"/>
          <w:lang w:eastAsia="nl-NL"/>
        </w:rPr>
        <w:t>.</w:t>
      </w:r>
    </w:p>
    <w:p w14:paraId="0B5BCC27" w14:textId="77777777" w:rsidR="008B2A60" w:rsidRPr="005E5A0F" w:rsidRDefault="008B2A60" w:rsidP="008B2A60">
      <w:pPr>
        <w:pStyle w:val="Geenafstand"/>
        <w:rPr>
          <w:rFonts w:ascii="Calibri" w:eastAsia="Times New Roman" w:hAnsi="Calibri" w:cs="Calibri"/>
          <w:color w:val="000000"/>
          <w:lang w:eastAsia="nl-NL"/>
        </w:rPr>
      </w:pPr>
      <w:r w:rsidRPr="005E5A0F">
        <w:rPr>
          <w:rFonts w:ascii="Calibri" w:eastAsia="Times New Roman" w:hAnsi="Calibri" w:cs="Calibri"/>
          <w:color w:val="000000"/>
          <w:lang w:eastAsia="nl-NL"/>
        </w:rPr>
        <w:t xml:space="preserve">Meer informatie over de </w:t>
      </w:r>
      <w:proofErr w:type="spellStart"/>
      <w:r w:rsidRPr="005E5A0F">
        <w:rPr>
          <w:rFonts w:ascii="Calibri" w:eastAsia="Times New Roman" w:hAnsi="Calibri" w:cs="Calibri"/>
          <w:color w:val="000000"/>
          <w:lang w:eastAsia="nl-NL"/>
        </w:rPr>
        <w:t>cspe’s</w:t>
      </w:r>
      <w:proofErr w:type="spellEnd"/>
      <w:r w:rsidRPr="005E5A0F">
        <w:rPr>
          <w:rFonts w:ascii="Calibri" w:eastAsia="Times New Roman" w:hAnsi="Calibri" w:cs="Calibri"/>
          <w:color w:val="000000"/>
          <w:lang w:eastAsia="nl-NL"/>
        </w:rPr>
        <w:t xml:space="preserve"> is te lezen op de pagina </w:t>
      </w:r>
      <w:hyperlink r:id="rId58" w:tooltip="Centraal Schriftelijk en Praktisch Examen (CSPE)" w:history="1">
        <w:r w:rsidRPr="005E5A0F">
          <w:rPr>
            <w:rFonts w:ascii="Calibri" w:eastAsia="Times New Roman" w:hAnsi="Calibri" w:cs="Calibri"/>
            <w:color w:val="0000FF"/>
            <w:u w:val="single"/>
            <w:lang w:eastAsia="nl-NL"/>
          </w:rPr>
          <w:t>Centraal schriftelijk en praktisch examen (</w:t>
        </w:r>
        <w:proofErr w:type="spellStart"/>
        <w:r w:rsidRPr="005E5A0F">
          <w:rPr>
            <w:rFonts w:ascii="Calibri" w:eastAsia="Times New Roman" w:hAnsi="Calibri" w:cs="Calibri"/>
            <w:color w:val="0000FF"/>
            <w:u w:val="single"/>
            <w:lang w:eastAsia="nl-NL"/>
          </w:rPr>
          <w:t>cspe</w:t>
        </w:r>
        <w:proofErr w:type="spellEnd"/>
        <w:r w:rsidRPr="005E5A0F">
          <w:rPr>
            <w:rFonts w:ascii="Calibri" w:eastAsia="Times New Roman" w:hAnsi="Calibri" w:cs="Calibri"/>
            <w:color w:val="0000FF"/>
            <w:u w:val="single"/>
            <w:lang w:eastAsia="nl-NL"/>
          </w:rPr>
          <w:t>)</w:t>
        </w:r>
      </w:hyperlink>
      <w:r w:rsidRPr="005E5A0F">
        <w:rPr>
          <w:rFonts w:ascii="Calibri" w:eastAsia="Times New Roman" w:hAnsi="Calibri" w:cs="Calibri"/>
          <w:color w:val="000000"/>
          <w:lang w:eastAsia="nl-NL"/>
        </w:rPr>
        <w:t>. </w:t>
      </w:r>
    </w:p>
    <w:p w14:paraId="4B040393" w14:textId="0379E950" w:rsidR="00B06B90" w:rsidRPr="005E5A0F" w:rsidRDefault="00B06B90" w:rsidP="00B06B90">
      <w:pPr>
        <w:pStyle w:val="Geenafstand"/>
        <w:rPr>
          <w:rFonts w:ascii="Calibri" w:hAnsi="Calibri" w:cs="Times New Roman"/>
          <w:lang w:eastAsia="ar-SA"/>
        </w:rPr>
      </w:pPr>
      <w:r w:rsidRPr="005E5A0F">
        <w:rPr>
          <w:rFonts w:ascii="Calibri" w:hAnsi="Calibri" w:cs="Times New Roman"/>
          <w:lang w:eastAsia="ar-SA"/>
        </w:rPr>
        <w:t xml:space="preserve">Het is de verantwoordelijkheid van de school om de afname zo in te richten dat de geheimhouding ook bij het gebruik maken van online applicaties gewaarborgd is. </w:t>
      </w:r>
    </w:p>
    <w:p w14:paraId="7A349BA3" w14:textId="77777777" w:rsidR="008E6C16" w:rsidRDefault="008E6C16" w:rsidP="009F0345">
      <w:pPr>
        <w:pStyle w:val="Geenafstand"/>
        <w:rPr>
          <w:rFonts w:ascii="Calibri" w:hAnsi="Calibri" w:cs="Times New Roman"/>
          <w:lang w:eastAsia="ar-SA"/>
        </w:rPr>
      </w:pPr>
    </w:p>
    <w:p w14:paraId="1798278C" w14:textId="77777777" w:rsidR="00804466" w:rsidRDefault="00804466" w:rsidP="009F0345">
      <w:pPr>
        <w:pStyle w:val="Geenafstand"/>
        <w:rPr>
          <w:rFonts w:ascii="Calibri" w:hAnsi="Calibri" w:cs="Times New Roman"/>
          <w:lang w:eastAsia="ar-SA"/>
        </w:rPr>
      </w:pPr>
    </w:p>
    <w:p w14:paraId="6D204ABE" w14:textId="77777777" w:rsidR="00804466" w:rsidRPr="005E5A0F" w:rsidRDefault="00804466" w:rsidP="009F0345">
      <w:pPr>
        <w:pStyle w:val="Geenafstand"/>
        <w:rPr>
          <w:rFonts w:ascii="Calibri" w:hAnsi="Calibri" w:cs="Times New Roman"/>
          <w:lang w:eastAsia="ar-SA"/>
        </w:rPr>
      </w:pPr>
    </w:p>
    <w:p w14:paraId="036E9C11" w14:textId="551B9E7B" w:rsidR="00C27869" w:rsidRPr="005E5A0F" w:rsidRDefault="00C27869" w:rsidP="009F0345">
      <w:pPr>
        <w:pStyle w:val="Geenafstand"/>
        <w:rPr>
          <w:rFonts w:ascii="Calibri" w:hAnsi="Calibri" w:cs="Times New Roman"/>
          <w:b/>
          <w:bCs/>
          <w:lang w:eastAsia="ar-SA"/>
        </w:rPr>
      </w:pPr>
      <w:r w:rsidRPr="005E5A0F">
        <w:rPr>
          <w:rFonts w:ascii="Calibri" w:hAnsi="Calibri" w:cs="Times New Roman"/>
          <w:b/>
          <w:bCs/>
          <w:lang w:eastAsia="ar-SA"/>
        </w:rPr>
        <w:lastRenderedPageBreak/>
        <w:t>Beroepsgerichte profielvakken</w:t>
      </w:r>
    </w:p>
    <w:p w14:paraId="7B85584A" w14:textId="77777777" w:rsidR="00C27869" w:rsidRPr="005E5A0F" w:rsidRDefault="00C27869" w:rsidP="00C27869">
      <w:pPr>
        <w:pStyle w:val="Geenafstand"/>
        <w:rPr>
          <w:rFonts w:eastAsia="Times New Roman" w:cs="Calibri"/>
          <w:color w:val="000000"/>
          <w:lang w:eastAsia="nl-NL"/>
        </w:rPr>
      </w:pPr>
      <w:r w:rsidRPr="005E5A0F">
        <w:rPr>
          <w:rFonts w:eastAsia="Times New Roman" w:cs="Calibri"/>
          <w:color w:val="000000"/>
          <w:lang w:eastAsia="nl-NL"/>
        </w:rPr>
        <w:t xml:space="preserve">In paragraaf 5.6 van de septembermededeling is meer te vinden over wat nieuw is in 2024 (5.6.1), over de beschikbaarheid van de </w:t>
      </w:r>
      <w:proofErr w:type="spellStart"/>
      <w:r w:rsidRPr="005E5A0F">
        <w:rPr>
          <w:rFonts w:eastAsia="Times New Roman" w:cs="Calibri"/>
          <w:color w:val="000000"/>
          <w:lang w:eastAsia="nl-NL"/>
        </w:rPr>
        <w:t>cspe’s</w:t>
      </w:r>
      <w:proofErr w:type="spellEnd"/>
      <w:r w:rsidRPr="005E5A0F">
        <w:rPr>
          <w:rFonts w:eastAsia="Times New Roman" w:cs="Calibri"/>
          <w:color w:val="000000"/>
          <w:lang w:eastAsia="nl-NL"/>
        </w:rPr>
        <w:t xml:space="preserve"> (5.6.3), de voorbereiding afname (5.6.4) en mededelingen per </w:t>
      </w:r>
      <w:proofErr w:type="spellStart"/>
      <w:r w:rsidRPr="005E5A0F">
        <w:rPr>
          <w:rFonts w:eastAsia="Times New Roman" w:cs="Calibri"/>
          <w:color w:val="000000"/>
          <w:lang w:eastAsia="nl-NL"/>
        </w:rPr>
        <w:t>profielvak</w:t>
      </w:r>
      <w:proofErr w:type="spellEnd"/>
      <w:r w:rsidRPr="005E5A0F">
        <w:rPr>
          <w:rFonts w:eastAsia="Times New Roman" w:cs="Calibri"/>
          <w:color w:val="000000"/>
          <w:lang w:eastAsia="nl-NL"/>
        </w:rPr>
        <w:t>.</w:t>
      </w:r>
    </w:p>
    <w:p w14:paraId="4C7E025D" w14:textId="69C20A9F" w:rsidR="00C27869" w:rsidRPr="005E5A0F" w:rsidRDefault="00C27869" w:rsidP="00C27869">
      <w:pPr>
        <w:pStyle w:val="Geenafstand"/>
        <w:rPr>
          <w:rFonts w:eastAsia="Times New Roman" w:cs="Calibri"/>
          <w:color w:val="000000"/>
          <w:lang w:eastAsia="nl-NL"/>
        </w:rPr>
      </w:pPr>
      <w:r w:rsidRPr="005E5A0F">
        <w:rPr>
          <w:rFonts w:eastAsia="Times New Roman" w:cs="Calibri"/>
          <w:color w:val="000000"/>
          <w:lang w:eastAsia="nl-NL"/>
        </w:rPr>
        <w:t>Hier wordt gewezen op de volgende zaken</w:t>
      </w:r>
      <w:r w:rsidR="00C20D93" w:rsidRPr="005E5A0F">
        <w:rPr>
          <w:rFonts w:eastAsia="Times New Roman" w:cs="Calibri"/>
          <w:color w:val="000000"/>
          <w:lang w:eastAsia="nl-NL"/>
        </w:rPr>
        <w:t>;</w:t>
      </w:r>
    </w:p>
    <w:p w14:paraId="170E2C33" w14:textId="56A438B4" w:rsidR="00D718C4" w:rsidRPr="005E5A0F" w:rsidRDefault="00F544E7" w:rsidP="00233F60">
      <w:pPr>
        <w:pStyle w:val="Geenafstand"/>
        <w:numPr>
          <w:ilvl w:val="0"/>
          <w:numId w:val="71"/>
        </w:numPr>
        <w:rPr>
          <w:rFonts w:eastAsia="Times New Roman" w:cs="Calibri"/>
          <w:color w:val="000000"/>
          <w:lang w:eastAsia="nl-NL"/>
        </w:rPr>
      </w:pPr>
      <w:r w:rsidRPr="005E5A0F">
        <w:rPr>
          <w:rFonts w:eastAsia="Times New Roman" w:cs="Calibri"/>
          <w:color w:val="000000"/>
          <w:lang w:eastAsia="nl-NL"/>
        </w:rPr>
        <w:t>De brochure ‘</w:t>
      </w:r>
      <w:proofErr w:type="spellStart"/>
      <w:r w:rsidRPr="005E5A0F">
        <w:rPr>
          <w:rFonts w:eastAsia="Times New Roman" w:cs="Calibri"/>
          <w:color w:val="000000"/>
          <w:lang w:eastAsia="nl-NL"/>
        </w:rPr>
        <w:t>Cspe’s</w:t>
      </w:r>
      <w:proofErr w:type="spellEnd"/>
      <w:r w:rsidRPr="005E5A0F">
        <w:rPr>
          <w:rFonts w:eastAsia="Times New Roman" w:cs="Calibri"/>
          <w:color w:val="000000"/>
          <w:lang w:eastAsia="nl-NL"/>
        </w:rPr>
        <w:t xml:space="preserve"> beroepsgerichte vakken’ is komen te vervallen. De informatie is verwerkt op de pagina </w:t>
      </w:r>
      <w:hyperlink r:id="rId59" w:tooltip="Centraal Schriftelijk en Praktisch Examen (CSPE)" w:history="1">
        <w:r w:rsidRPr="005E5A0F">
          <w:rPr>
            <w:rFonts w:eastAsia="Times New Roman" w:cs="Calibri"/>
            <w:color w:val="0000FF"/>
            <w:u w:val="single"/>
            <w:lang w:eastAsia="nl-NL"/>
          </w:rPr>
          <w:t>Centraal schriftelijk en praktisch examen (</w:t>
        </w:r>
        <w:proofErr w:type="spellStart"/>
        <w:r w:rsidRPr="005E5A0F">
          <w:rPr>
            <w:rFonts w:eastAsia="Times New Roman" w:cs="Calibri"/>
            <w:color w:val="0000FF"/>
            <w:u w:val="single"/>
            <w:lang w:eastAsia="nl-NL"/>
          </w:rPr>
          <w:t>cspe</w:t>
        </w:r>
        <w:proofErr w:type="spellEnd"/>
        <w:r w:rsidRPr="005E5A0F">
          <w:rPr>
            <w:rFonts w:eastAsia="Times New Roman" w:cs="Calibri"/>
            <w:color w:val="0000FF"/>
            <w:u w:val="single"/>
            <w:lang w:eastAsia="nl-NL"/>
          </w:rPr>
          <w:t>).</w:t>
        </w:r>
      </w:hyperlink>
      <w:r w:rsidRPr="005E5A0F">
        <w:rPr>
          <w:rFonts w:eastAsia="Times New Roman" w:cs="Calibri"/>
          <w:color w:val="000000"/>
          <w:lang w:eastAsia="nl-NL"/>
        </w:rPr>
        <w:t> </w:t>
      </w:r>
    </w:p>
    <w:p w14:paraId="49168584" w14:textId="63A6CA64" w:rsidR="00F544E7" w:rsidRPr="005E5A0F" w:rsidRDefault="00C27869" w:rsidP="00233F60">
      <w:pPr>
        <w:pStyle w:val="Geenafstand"/>
        <w:numPr>
          <w:ilvl w:val="0"/>
          <w:numId w:val="70"/>
        </w:numPr>
        <w:rPr>
          <w:rFonts w:eastAsia="Times New Roman" w:cs="Calibri"/>
          <w:color w:val="000000"/>
          <w:lang w:eastAsia="nl-NL"/>
        </w:rPr>
      </w:pPr>
      <w:r w:rsidRPr="005E5A0F">
        <w:rPr>
          <w:rFonts w:eastAsia="Times New Roman" w:cs="Calibri"/>
          <w:color w:val="000000"/>
          <w:lang w:eastAsia="nl-NL"/>
        </w:rPr>
        <w:t>I</w:t>
      </w:r>
      <w:r w:rsidR="00F544E7" w:rsidRPr="005E5A0F">
        <w:rPr>
          <w:rFonts w:eastAsia="Times New Roman" w:cs="Calibri"/>
          <w:color w:val="000000"/>
          <w:lang w:eastAsia="nl-NL"/>
        </w:rPr>
        <w:t>n het examenjaar 2024 wordt niet meer gesproken over examentijd, alleen over richttijd. Dit wordt toegelicht in paragraaf 5.6.4</w:t>
      </w:r>
      <w:r w:rsidR="009756D1" w:rsidRPr="005E5A0F">
        <w:rPr>
          <w:rFonts w:eastAsia="Times New Roman" w:cs="Calibri"/>
          <w:color w:val="000000"/>
          <w:lang w:eastAsia="nl-NL"/>
        </w:rPr>
        <w:t xml:space="preserve"> van de Septembermededeling</w:t>
      </w:r>
      <w:r w:rsidR="00DB372F" w:rsidRPr="005E5A0F">
        <w:rPr>
          <w:rFonts w:eastAsia="Times New Roman" w:cs="Calibri"/>
          <w:color w:val="000000"/>
          <w:lang w:eastAsia="nl-NL"/>
        </w:rPr>
        <w:t>.</w:t>
      </w:r>
    </w:p>
    <w:p w14:paraId="0F27A1E3" w14:textId="0A21D0F3" w:rsidR="00896100" w:rsidRPr="005E5A0F" w:rsidRDefault="003555F3" w:rsidP="00233F60">
      <w:pPr>
        <w:pStyle w:val="Geenafstand"/>
        <w:numPr>
          <w:ilvl w:val="0"/>
          <w:numId w:val="70"/>
        </w:numPr>
        <w:rPr>
          <w:rFonts w:eastAsia="Times New Roman" w:cs="Calibri"/>
          <w:color w:val="000000"/>
          <w:lang w:eastAsia="nl-NL"/>
        </w:rPr>
      </w:pPr>
      <w:r w:rsidRPr="005E5A0F">
        <w:rPr>
          <w:rFonts w:eastAsia="Times New Roman" w:cs="Calibri"/>
          <w:color w:val="000000"/>
          <w:lang w:eastAsia="nl-NL"/>
        </w:rPr>
        <w:t xml:space="preserve">Van elk onderdeel van het </w:t>
      </w:r>
      <w:proofErr w:type="spellStart"/>
      <w:r w:rsidRPr="005E5A0F">
        <w:rPr>
          <w:rFonts w:eastAsia="Times New Roman" w:cs="Calibri"/>
          <w:color w:val="000000"/>
          <w:lang w:eastAsia="nl-NL"/>
        </w:rPr>
        <w:t>cspe</w:t>
      </w:r>
      <w:proofErr w:type="spellEnd"/>
      <w:r w:rsidRPr="005E5A0F">
        <w:rPr>
          <w:rFonts w:eastAsia="Times New Roman" w:cs="Calibri"/>
          <w:color w:val="000000"/>
          <w:lang w:eastAsia="nl-NL"/>
        </w:rPr>
        <w:t xml:space="preserve"> is de richttijd in het opdrachtenboekje en vakspecifieke deel van de </w:t>
      </w:r>
      <w:r w:rsidR="00FD14BC" w:rsidRPr="005E5A0F">
        <w:rPr>
          <w:rFonts w:eastAsia="Times New Roman" w:cs="Calibri"/>
          <w:color w:val="000000"/>
          <w:lang w:eastAsia="nl-NL"/>
        </w:rPr>
        <w:t>“I</w:t>
      </w:r>
      <w:r w:rsidRPr="005E5A0F">
        <w:rPr>
          <w:rFonts w:eastAsia="Times New Roman" w:cs="Calibri"/>
          <w:color w:val="000000"/>
          <w:lang w:eastAsia="nl-NL"/>
        </w:rPr>
        <w:t xml:space="preserve">nstructie </w:t>
      </w:r>
      <w:r w:rsidR="00FD14BC" w:rsidRPr="005E5A0F">
        <w:rPr>
          <w:rFonts w:eastAsia="Times New Roman" w:cs="Calibri"/>
          <w:color w:val="000000"/>
          <w:lang w:eastAsia="nl-NL"/>
        </w:rPr>
        <w:t>E</w:t>
      </w:r>
      <w:r w:rsidRPr="005E5A0F">
        <w:rPr>
          <w:rFonts w:eastAsia="Times New Roman" w:cs="Calibri"/>
          <w:color w:val="000000"/>
          <w:lang w:eastAsia="nl-NL"/>
        </w:rPr>
        <w:t>xaminator”</w:t>
      </w:r>
      <w:r w:rsidR="00525A19" w:rsidRPr="005E5A0F">
        <w:rPr>
          <w:rFonts w:eastAsia="Times New Roman" w:cs="Calibri"/>
          <w:color w:val="000000"/>
          <w:lang w:eastAsia="nl-NL"/>
        </w:rPr>
        <w:t xml:space="preserve"> </w:t>
      </w:r>
      <w:r w:rsidRPr="005E5A0F">
        <w:rPr>
          <w:rFonts w:eastAsia="Times New Roman" w:cs="Calibri"/>
          <w:color w:val="000000"/>
          <w:lang w:eastAsia="nl-NL"/>
        </w:rPr>
        <w:t>aangegeven</w:t>
      </w:r>
      <w:r w:rsidR="00FD14BC" w:rsidRPr="005E5A0F">
        <w:rPr>
          <w:rFonts w:eastAsia="Times New Roman" w:cs="Calibri"/>
          <w:color w:val="000000"/>
          <w:lang w:eastAsia="nl-NL"/>
        </w:rPr>
        <w:t>. Het is van belang dat zowel de examensecretaris als de exami</w:t>
      </w:r>
      <w:r w:rsidR="00525A19" w:rsidRPr="005E5A0F">
        <w:rPr>
          <w:rFonts w:eastAsia="Times New Roman" w:cs="Calibri"/>
          <w:color w:val="000000"/>
          <w:lang w:eastAsia="nl-NL"/>
        </w:rPr>
        <w:t>natoren tijdig op de hoogte zijn van de richttijden</w:t>
      </w:r>
    </w:p>
    <w:p w14:paraId="7E2C3522" w14:textId="5751300D" w:rsidR="00F544E7" w:rsidRPr="005E5A0F" w:rsidRDefault="00F544E7" w:rsidP="00233F60">
      <w:pPr>
        <w:pStyle w:val="Geenafstand"/>
        <w:numPr>
          <w:ilvl w:val="0"/>
          <w:numId w:val="70"/>
        </w:numPr>
        <w:rPr>
          <w:rFonts w:eastAsia="Times New Roman" w:cs="Calibri"/>
          <w:color w:val="000000"/>
          <w:lang w:eastAsia="nl-NL"/>
        </w:rPr>
      </w:pPr>
      <w:r w:rsidRPr="005E5A0F">
        <w:rPr>
          <w:rFonts w:eastAsia="Times New Roman" w:cs="Calibri"/>
          <w:color w:val="000000"/>
          <w:lang w:eastAsia="nl-NL"/>
        </w:rPr>
        <w:t xml:space="preserve">Het document </w:t>
      </w:r>
      <w:hyperlink r:id="rId60" w:tooltip="Voorwaarden gebruik online applicaties bij cspe’s 2024" w:history="1">
        <w:r w:rsidRPr="005E5A0F">
          <w:rPr>
            <w:rFonts w:eastAsia="Times New Roman" w:cs="Calibri"/>
            <w:color w:val="0000FF"/>
            <w:u w:val="single"/>
            <w:lang w:eastAsia="nl-NL"/>
          </w:rPr>
          <w:t xml:space="preserve">Voorwaarden gebruik online applicaties bij </w:t>
        </w:r>
        <w:proofErr w:type="spellStart"/>
        <w:r w:rsidRPr="005E5A0F">
          <w:rPr>
            <w:rFonts w:eastAsia="Times New Roman" w:cs="Calibri"/>
            <w:color w:val="0000FF"/>
            <w:u w:val="single"/>
            <w:lang w:eastAsia="nl-NL"/>
          </w:rPr>
          <w:t>cspe’s</w:t>
        </w:r>
        <w:proofErr w:type="spellEnd"/>
      </w:hyperlink>
      <w:r w:rsidRPr="005E5A0F">
        <w:rPr>
          <w:rFonts w:eastAsia="Times New Roman" w:cs="Calibri"/>
          <w:color w:val="000000"/>
          <w:lang w:eastAsia="nl-NL"/>
        </w:rPr>
        <w:t> is bijgewerkt.</w:t>
      </w:r>
    </w:p>
    <w:p w14:paraId="19FE3565" w14:textId="77777777" w:rsidR="00E86DDB" w:rsidRDefault="00E86DDB" w:rsidP="00F544E7">
      <w:pPr>
        <w:pStyle w:val="Geenafstand"/>
        <w:rPr>
          <w:rFonts w:cs="Calibri"/>
          <w:lang w:eastAsia="nl-NL"/>
        </w:rPr>
      </w:pPr>
    </w:p>
    <w:p w14:paraId="397CC61C" w14:textId="77777777" w:rsidR="004B0413" w:rsidRPr="00442454" w:rsidRDefault="004B0413" w:rsidP="004B0413">
      <w:pPr>
        <w:pStyle w:val="Geenafstand"/>
        <w:rPr>
          <w:rFonts w:ascii="Calibri" w:eastAsia="Times New Roman" w:hAnsi="Calibri" w:cs="Tahoma"/>
          <w:b/>
          <w:lang w:eastAsia="ar-SA"/>
        </w:rPr>
      </w:pPr>
      <w:r w:rsidRPr="00442454">
        <w:rPr>
          <w:rFonts w:ascii="Calibri" w:eastAsia="Times New Roman" w:hAnsi="Calibri" w:cs="Tahoma"/>
          <w:b/>
          <w:lang w:eastAsia="ar-SA"/>
        </w:rPr>
        <w:t>Centraal Praktische Examens (</w:t>
      </w:r>
      <w:proofErr w:type="spellStart"/>
      <w:r w:rsidRPr="00442454">
        <w:rPr>
          <w:rFonts w:ascii="Calibri" w:eastAsia="Times New Roman" w:hAnsi="Calibri" w:cs="Tahoma"/>
          <w:b/>
          <w:lang w:eastAsia="ar-SA"/>
        </w:rPr>
        <w:t>cpe's</w:t>
      </w:r>
      <w:proofErr w:type="spellEnd"/>
      <w:r w:rsidRPr="00442454">
        <w:rPr>
          <w:rFonts w:ascii="Calibri" w:eastAsia="Times New Roman" w:hAnsi="Calibri" w:cs="Tahoma"/>
          <w:b/>
          <w:lang w:eastAsia="ar-SA"/>
        </w:rPr>
        <w:t>)</w:t>
      </w:r>
    </w:p>
    <w:p w14:paraId="02C8FC43" w14:textId="77777777" w:rsidR="004B0413" w:rsidRPr="00BC3494" w:rsidRDefault="004B0413" w:rsidP="004B0413">
      <w:pPr>
        <w:pStyle w:val="Geenafstand"/>
        <w:rPr>
          <w:rFonts w:ascii="Calibri" w:eastAsia="Times New Roman" w:hAnsi="Calibri" w:cs="Tahoma"/>
          <w:lang w:eastAsia="ar-SA"/>
        </w:rPr>
      </w:pPr>
      <w:r w:rsidRPr="00BC3494">
        <w:rPr>
          <w:rFonts w:ascii="Calibri" w:eastAsia="Times New Roman" w:hAnsi="Calibri" w:cs="Tahoma"/>
          <w:lang w:eastAsia="ar-SA"/>
        </w:rPr>
        <w:t xml:space="preserve">Het Centraal Praktisch Examen is de standaard examenvorm voor beeldende vakken in het vwo en beeldende vakken in de gemengde- en theoretische leerweg van het vmbo. </w:t>
      </w:r>
    </w:p>
    <w:p w14:paraId="4C79D657" w14:textId="77777777" w:rsidR="004B0413" w:rsidRDefault="004B0413" w:rsidP="00B65A81">
      <w:pPr>
        <w:pStyle w:val="Geenafstand"/>
        <w:rPr>
          <w:rFonts w:ascii="Calibri" w:eastAsia="Times New Roman" w:hAnsi="Calibri" w:cs="Times New Roman"/>
          <w:lang w:eastAsia="ar-SA"/>
        </w:rPr>
      </w:pPr>
    </w:p>
    <w:p w14:paraId="530D351D" w14:textId="73A65421" w:rsidR="00984367" w:rsidRPr="005E5A0F" w:rsidRDefault="00984367" w:rsidP="00984367">
      <w:pPr>
        <w:pStyle w:val="Geenafstand"/>
        <w:rPr>
          <w:rFonts w:ascii="Calibri" w:eastAsia="Times New Roman" w:hAnsi="Calibri" w:cs="Calibri"/>
          <w:b/>
          <w:color w:val="000000"/>
          <w:lang w:eastAsia="nl-NL"/>
        </w:rPr>
      </w:pPr>
      <w:bookmarkStart w:id="5" w:name="_Toc413062182"/>
      <w:bookmarkStart w:id="6" w:name="_Hlk22118552"/>
      <w:r w:rsidRPr="005E5A0F">
        <w:rPr>
          <w:rFonts w:ascii="Calibri" w:eastAsia="Times New Roman" w:hAnsi="Calibri" w:cs="Calibri"/>
          <w:b/>
          <w:color w:val="000000"/>
          <w:lang w:eastAsia="nl-NL"/>
        </w:rPr>
        <w:t>Problemen tijdens afname</w:t>
      </w:r>
    </w:p>
    <w:p w14:paraId="391EDD86" w14:textId="65D696FD" w:rsidR="00BD2095" w:rsidRPr="005E5A0F" w:rsidRDefault="00BD2095" w:rsidP="00BD2095">
      <w:pPr>
        <w:pStyle w:val="Geenafstand"/>
        <w:rPr>
          <w:rFonts w:ascii="Calibri" w:eastAsia="Times New Roman" w:hAnsi="Calibri" w:cs="Calibri"/>
          <w:bCs/>
          <w:color w:val="000000"/>
          <w:lang w:eastAsia="nl-NL"/>
        </w:rPr>
      </w:pPr>
      <w:r w:rsidRPr="005E5A0F">
        <w:rPr>
          <w:rFonts w:ascii="Calibri" w:eastAsia="Times New Roman" w:hAnsi="Calibri" w:cs="Calibri"/>
          <w:bCs/>
          <w:color w:val="000000"/>
          <w:lang w:eastAsia="nl-NL"/>
        </w:rPr>
        <w:t>Als zich tijdens de examenzitting een probleem voordoet waardoor de afname van het examen niet naar behoren heeft kun</w:t>
      </w:r>
      <w:r w:rsidR="00BE7831" w:rsidRPr="005E5A0F">
        <w:rPr>
          <w:rFonts w:ascii="Calibri" w:eastAsia="Times New Roman" w:hAnsi="Calibri" w:cs="Calibri"/>
          <w:bCs/>
          <w:color w:val="000000"/>
          <w:lang w:eastAsia="nl-NL"/>
        </w:rPr>
        <w:t xml:space="preserve">nen plaatsvinden, dan meldt de school dit bij de Inspectie (conform </w:t>
      </w:r>
      <w:hyperlink r:id="rId61" w:history="1">
        <w:r w:rsidR="001C18C3" w:rsidRPr="005E5A0F">
          <w:rPr>
            <w:rStyle w:val="Hyperlink"/>
            <w:rFonts w:ascii="Calibri" w:eastAsia="Times New Roman" w:hAnsi="Calibri" w:cs="Calibri"/>
            <w:bCs/>
            <w:lang w:eastAsia="nl-NL"/>
          </w:rPr>
          <w:t>WVO 2020 artikel 2.</w:t>
        </w:r>
        <w:r w:rsidR="009B411D" w:rsidRPr="005E5A0F">
          <w:rPr>
            <w:rStyle w:val="Hyperlink"/>
            <w:rFonts w:ascii="Calibri" w:eastAsia="Times New Roman" w:hAnsi="Calibri" w:cs="Calibri"/>
            <w:bCs/>
            <w:lang w:eastAsia="nl-NL"/>
          </w:rPr>
          <w:t>61</w:t>
        </w:r>
      </w:hyperlink>
      <w:r w:rsidR="001C18C3" w:rsidRPr="005E5A0F">
        <w:rPr>
          <w:rFonts w:ascii="Calibri" w:eastAsia="Times New Roman" w:hAnsi="Calibri" w:cs="Calibri"/>
          <w:bCs/>
          <w:color w:val="000000"/>
          <w:lang w:eastAsia="nl-NL"/>
        </w:rPr>
        <w:t xml:space="preserve">: </w:t>
      </w:r>
      <w:r w:rsidRPr="005E5A0F">
        <w:rPr>
          <w:rFonts w:ascii="Calibri" w:eastAsia="Times New Roman" w:hAnsi="Calibri" w:cs="Calibri"/>
          <w:bCs/>
          <w:color w:val="000000"/>
          <w:lang w:eastAsia="nl-NL"/>
        </w:rPr>
        <w:t>Onregelmatigheden; onvoorziene omstandigheden; maatregelen).</w:t>
      </w:r>
    </w:p>
    <w:p w14:paraId="446F6CEE" w14:textId="09CB6AEF" w:rsidR="007026BA" w:rsidRPr="005E5A0F" w:rsidRDefault="007026BA" w:rsidP="00BD2095">
      <w:pPr>
        <w:pStyle w:val="Geenafstand"/>
        <w:rPr>
          <w:rFonts w:ascii="Calibri" w:eastAsia="Times New Roman" w:hAnsi="Calibri" w:cs="Calibri"/>
          <w:bCs/>
          <w:color w:val="000000"/>
          <w:lang w:eastAsia="nl-NL"/>
        </w:rPr>
      </w:pPr>
      <w:r w:rsidRPr="005E5A0F">
        <w:rPr>
          <w:rFonts w:ascii="Calibri" w:eastAsia="Times New Roman" w:hAnsi="Calibri" w:cs="Calibri"/>
          <w:bCs/>
          <w:color w:val="000000"/>
          <w:lang w:eastAsia="nl-NL"/>
        </w:rPr>
        <w:t>Doel van de melding is tot een passende opl</w:t>
      </w:r>
      <w:r w:rsidR="004B1AE8" w:rsidRPr="005E5A0F">
        <w:rPr>
          <w:rFonts w:ascii="Calibri" w:eastAsia="Times New Roman" w:hAnsi="Calibri" w:cs="Calibri"/>
          <w:bCs/>
          <w:color w:val="000000"/>
          <w:lang w:eastAsia="nl-NL"/>
        </w:rPr>
        <w:t>o</w:t>
      </w:r>
      <w:r w:rsidRPr="005E5A0F">
        <w:rPr>
          <w:rFonts w:ascii="Calibri" w:eastAsia="Times New Roman" w:hAnsi="Calibri" w:cs="Calibri"/>
          <w:bCs/>
          <w:color w:val="000000"/>
          <w:lang w:eastAsia="nl-NL"/>
        </w:rPr>
        <w:t>ssing te kome</w:t>
      </w:r>
      <w:r w:rsidR="004B1AE8" w:rsidRPr="005E5A0F">
        <w:rPr>
          <w:rFonts w:ascii="Calibri" w:eastAsia="Times New Roman" w:hAnsi="Calibri" w:cs="Calibri"/>
          <w:bCs/>
          <w:color w:val="000000"/>
          <w:lang w:eastAsia="nl-NL"/>
        </w:rPr>
        <w:t xml:space="preserve">n zoals het examen ongeldig te verklaren. </w:t>
      </w:r>
    </w:p>
    <w:p w14:paraId="32486BE3" w14:textId="5613A468" w:rsidR="00BD2095" w:rsidRDefault="001C18C3" w:rsidP="00984367">
      <w:pPr>
        <w:pStyle w:val="Geenafstand"/>
        <w:rPr>
          <w:rFonts w:ascii="Calibri" w:eastAsia="Times New Roman" w:hAnsi="Calibri" w:cs="Calibri"/>
          <w:bCs/>
          <w:color w:val="000000"/>
          <w:lang w:eastAsia="nl-NL"/>
        </w:rPr>
      </w:pPr>
      <w:r w:rsidRPr="005E5A0F">
        <w:rPr>
          <w:rFonts w:ascii="Calibri" w:eastAsia="Times New Roman" w:hAnsi="Calibri" w:cs="Calibri"/>
          <w:bCs/>
          <w:color w:val="000000"/>
          <w:lang w:eastAsia="nl-NL"/>
        </w:rPr>
        <w:t xml:space="preserve">Als de kandidaat </w:t>
      </w:r>
      <w:r w:rsidR="007D7442" w:rsidRPr="005E5A0F">
        <w:rPr>
          <w:rFonts w:ascii="Calibri" w:eastAsia="Times New Roman" w:hAnsi="Calibri" w:cs="Calibri"/>
          <w:bCs/>
          <w:color w:val="000000"/>
          <w:lang w:eastAsia="nl-NL"/>
        </w:rPr>
        <w:t xml:space="preserve">zelf </w:t>
      </w:r>
      <w:r w:rsidRPr="005E5A0F">
        <w:rPr>
          <w:rFonts w:ascii="Calibri" w:eastAsia="Times New Roman" w:hAnsi="Calibri" w:cs="Calibri"/>
          <w:bCs/>
          <w:color w:val="000000"/>
          <w:lang w:eastAsia="nl-NL"/>
        </w:rPr>
        <w:t>schuld</w:t>
      </w:r>
      <w:r w:rsidR="007D7442" w:rsidRPr="005E5A0F">
        <w:rPr>
          <w:rFonts w:ascii="Calibri" w:eastAsia="Times New Roman" w:hAnsi="Calibri" w:cs="Calibri"/>
          <w:bCs/>
          <w:color w:val="000000"/>
          <w:lang w:eastAsia="nl-NL"/>
        </w:rPr>
        <w:t xml:space="preserve"> heeft aan de onregelmatigheid (bijvoorbeeld spieken tijdens het examen)</w:t>
      </w:r>
      <w:r w:rsidR="00DC187A" w:rsidRPr="005E5A0F">
        <w:rPr>
          <w:rFonts w:ascii="Calibri" w:eastAsia="Times New Roman" w:hAnsi="Calibri" w:cs="Calibri"/>
          <w:bCs/>
          <w:color w:val="000000"/>
          <w:lang w:eastAsia="nl-NL"/>
        </w:rPr>
        <w:t>,</w:t>
      </w:r>
      <w:r w:rsidR="007D7442" w:rsidRPr="005E5A0F">
        <w:rPr>
          <w:rFonts w:ascii="Calibri" w:eastAsia="Times New Roman" w:hAnsi="Calibri" w:cs="Calibri"/>
          <w:bCs/>
          <w:color w:val="000000"/>
          <w:lang w:eastAsia="nl-NL"/>
        </w:rPr>
        <w:t xml:space="preserve"> dan neemt de directeur een maatregel</w:t>
      </w:r>
      <w:r w:rsidR="00DC187A" w:rsidRPr="005E5A0F">
        <w:rPr>
          <w:rFonts w:ascii="Calibri" w:eastAsia="Times New Roman" w:hAnsi="Calibri" w:cs="Calibri"/>
          <w:bCs/>
          <w:color w:val="000000"/>
          <w:lang w:eastAsia="nl-NL"/>
        </w:rPr>
        <w:t xml:space="preserve"> </w:t>
      </w:r>
      <w:r w:rsidR="006A6A05" w:rsidRPr="005E5A0F">
        <w:rPr>
          <w:rFonts w:ascii="Calibri" w:eastAsia="Times New Roman" w:hAnsi="Calibri" w:cs="Calibri"/>
          <w:bCs/>
          <w:color w:val="000000"/>
          <w:lang w:eastAsia="nl-NL"/>
        </w:rPr>
        <w:t xml:space="preserve">(conform artikel </w:t>
      </w:r>
      <w:r w:rsidR="00AB7BA1" w:rsidRPr="005E5A0F">
        <w:rPr>
          <w:rFonts w:ascii="Calibri" w:eastAsia="Times New Roman" w:hAnsi="Calibri" w:cs="Calibri"/>
          <w:bCs/>
          <w:color w:val="000000"/>
          <w:lang w:eastAsia="nl-NL"/>
        </w:rPr>
        <w:t>3.58 Uitvoeringsbesluit</w:t>
      </w:r>
      <w:r w:rsidR="00C63F05" w:rsidRPr="005E5A0F">
        <w:rPr>
          <w:rFonts w:ascii="Calibri" w:eastAsia="Times New Roman" w:hAnsi="Calibri" w:cs="Calibri"/>
          <w:bCs/>
          <w:color w:val="000000"/>
          <w:lang w:eastAsia="nl-NL"/>
        </w:rPr>
        <w:t xml:space="preserve"> WV</w:t>
      </w:r>
      <w:r w:rsidR="00B62236" w:rsidRPr="005E5A0F">
        <w:rPr>
          <w:rFonts w:ascii="Calibri" w:eastAsia="Times New Roman" w:hAnsi="Calibri" w:cs="Calibri"/>
          <w:bCs/>
          <w:color w:val="000000"/>
          <w:lang w:eastAsia="nl-NL"/>
        </w:rPr>
        <w:t>O</w:t>
      </w:r>
      <w:r w:rsidR="00C63F05" w:rsidRPr="005E5A0F">
        <w:rPr>
          <w:rFonts w:ascii="Calibri" w:eastAsia="Times New Roman" w:hAnsi="Calibri" w:cs="Calibri"/>
          <w:bCs/>
          <w:color w:val="000000"/>
          <w:lang w:eastAsia="nl-NL"/>
        </w:rPr>
        <w:t xml:space="preserve"> 2020</w:t>
      </w:r>
      <w:r w:rsidR="00AB7BA1" w:rsidRPr="005E5A0F">
        <w:rPr>
          <w:rFonts w:ascii="Calibri" w:eastAsia="Times New Roman" w:hAnsi="Calibri" w:cs="Calibri"/>
          <w:bCs/>
          <w:color w:val="000000"/>
          <w:lang w:eastAsia="nl-NL"/>
        </w:rPr>
        <w:t xml:space="preserve"> </w:t>
      </w:r>
      <w:r w:rsidR="00DC187A" w:rsidRPr="005E5A0F">
        <w:rPr>
          <w:rFonts w:ascii="Calibri" w:eastAsia="Times New Roman" w:hAnsi="Calibri" w:cs="Calibri"/>
          <w:bCs/>
          <w:color w:val="000000"/>
          <w:lang w:eastAsia="nl-NL"/>
        </w:rPr>
        <w:t xml:space="preserve">en meldt de onregelmatigheid via het </w:t>
      </w:r>
      <w:hyperlink r:id="rId62" w:history="1">
        <w:r w:rsidR="00DC187A" w:rsidRPr="005E5A0F">
          <w:rPr>
            <w:rStyle w:val="Hyperlink"/>
            <w:rFonts w:ascii="Calibri" w:eastAsia="Times New Roman" w:hAnsi="Calibri" w:cs="Calibri"/>
            <w:bCs/>
            <w:lang w:eastAsia="nl-NL"/>
          </w:rPr>
          <w:t>Internet Schooldossier</w:t>
        </w:r>
      </w:hyperlink>
      <w:r w:rsidR="00DC187A" w:rsidRPr="005E5A0F">
        <w:rPr>
          <w:rFonts w:ascii="Calibri" w:eastAsia="Times New Roman" w:hAnsi="Calibri" w:cs="Calibri"/>
          <w:bCs/>
          <w:color w:val="000000"/>
          <w:lang w:eastAsia="nl-NL"/>
        </w:rPr>
        <w:t xml:space="preserve"> (ISD</w:t>
      </w:r>
      <w:r w:rsidR="00DF3464" w:rsidRPr="005E5A0F">
        <w:rPr>
          <w:rFonts w:ascii="Calibri" w:eastAsia="Times New Roman" w:hAnsi="Calibri" w:cs="Calibri"/>
          <w:bCs/>
          <w:color w:val="000000"/>
          <w:lang w:eastAsia="nl-NL"/>
        </w:rPr>
        <w:t>) aan de Inspectie.</w:t>
      </w:r>
    </w:p>
    <w:p w14:paraId="727D9612" w14:textId="79B58BBC" w:rsidR="00DF3464" w:rsidRDefault="00DF3464">
      <w:r>
        <w:br w:type="page"/>
      </w:r>
    </w:p>
    <w:p w14:paraId="56F33430" w14:textId="1EC4C6B3" w:rsidR="00E95A7D" w:rsidRPr="00BC3494" w:rsidRDefault="00E95A7D" w:rsidP="007E3CEB">
      <w:pPr>
        <w:pStyle w:val="Geenafstand"/>
        <w:rPr>
          <w:b/>
          <w:sz w:val="32"/>
          <w:szCs w:val="32"/>
        </w:rPr>
      </w:pPr>
      <w:r w:rsidRPr="00BC3494">
        <w:rPr>
          <w:b/>
          <w:sz w:val="32"/>
          <w:szCs w:val="32"/>
        </w:rPr>
        <w:lastRenderedPageBreak/>
        <w:t xml:space="preserve">Centrale examens vwo </w:t>
      </w:r>
      <w:r w:rsidR="00234570">
        <w:rPr>
          <w:b/>
          <w:sz w:val="32"/>
          <w:szCs w:val="32"/>
        </w:rPr>
        <w:t>202</w:t>
      </w:r>
      <w:r w:rsidR="00EC5E51">
        <w:rPr>
          <w:b/>
          <w:sz w:val="32"/>
          <w:szCs w:val="32"/>
        </w:rPr>
        <w:t>4</w:t>
      </w:r>
      <w:bookmarkEnd w:id="5"/>
    </w:p>
    <w:bookmarkEnd w:id="6"/>
    <w:p w14:paraId="4B25F4D2" w14:textId="77777777" w:rsidR="0097754D" w:rsidRPr="00BC3494" w:rsidRDefault="0097754D" w:rsidP="008E0692">
      <w:pPr>
        <w:suppressAutoHyphens/>
        <w:spacing w:after="0" w:line="240" w:lineRule="auto"/>
        <w:rPr>
          <w:rFonts w:ascii="Calibri" w:eastAsia="Times New Roman" w:hAnsi="Calibri" w:cs="Times New Roman"/>
          <w:lang w:eastAsia="ar-SA"/>
        </w:rPr>
      </w:pPr>
    </w:p>
    <w:p w14:paraId="0A2DFEE6" w14:textId="2E2F4F27" w:rsidR="008A1DA8" w:rsidRPr="00003F56" w:rsidRDefault="00E95A7D" w:rsidP="008E0692">
      <w:pPr>
        <w:suppressAutoHyphens/>
        <w:spacing w:after="0" w:line="240" w:lineRule="auto"/>
        <w:rPr>
          <w:rFonts w:ascii="Calibri" w:eastAsia="Times New Roman" w:hAnsi="Calibri" w:cs="Times New Roman"/>
          <w:lang w:eastAsia="ar-SA"/>
        </w:rPr>
      </w:pPr>
      <w:r w:rsidRPr="00003F56">
        <w:rPr>
          <w:rFonts w:ascii="Calibri" w:eastAsia="Times New Roman" w:hAnsi="Calibri" w:cs="Times New Roman"/>
          <w:lang w:eastAsia="ar-SA"/>
        </w:rPr>
        <w:t xml:space="preserve">Alle informatie die van belang </w:t>
      </w:r>
      <w:r w:rsidR="009E160D">
        <w:rPr>
          <w:rFonts w:ascii="Calibri" w:eastAsia="Times New Roman" w:hAnsi="Calibri" w:cs="Times New Roman"/>
          <w:lang w:eastAsia="ar-SA"/>
        </w:rPr>
        <w:t>is e</w:t>
      </w:r>
      <w:r w:rsidRPr="00003F56">
        <w:rPr>
          <w:rFonts w:ascii="Calibri" w:eastAsia="Times New Roman" w:hAnsi="Calibri" w:cs="Times New Roman"/>
          <w:lang w:eastAsia="ar-SA"/>
        </w:rPr>
        <w:t xml:space="preserve">n van toepassing is op de centrale examens is te vinden op </w:t>
      </w:r>
      <w:hyperlink r:id="rId63" w:history="1">
        <w:r w:rsidRPr="00003F56">
          <w:rPr>
            <w:rFonts w:ascii="Calibri" w:eastAsia="Times New Roman" w:hAnsi="Calibri" w:cs="Times New Roman"/>
            <w:u w:val="single"/>
            <w:lang w:eastAsia="ar-SA"/>
          </w:rPr>
          <w:t>www.examenblad.nl</w:t>
        </w:r>
      </w:hyperlink>
      <w:r w:rsidRPr="00003F56">
        <w:rPr>
          <w:rFonts w:ascii="Calibri" w:eastAsia="Times New Roman" w:hAnsi="Calibri" w:cs="Times New Roman"/>
          <w:lang w:eastAsia="ar-SA"/>
        </w:rPr>
        <w:t xml:space="preserve"> of rechtstreeks via</w:t>
      </w:r>
      <w:r w:rsidR="008A1DA8" w:rsidRPr="00003F56">
        <w:rPr>
          <w:rFonts w:ascii="Calibri" w:eastAsia="Times New Roman" w:hAnsi="Calibri" w:cs="Times New Roman"/>
          <w:lang w:eastAsia="ar-SA"/>
        </w:rPr>
        <w:t>:</w:t>
      </w:r>
    </w:p>
    <w:p w14:paraId="21987288" w14:textId="77777777" w:rsidR="008E0692" w:rsidRPr="00003F56" w:rsidRDefault="008E0692" w:rsidP="008E0692">
      <w:pPr>
        <w:suppressAutoHyphens/>
        <w:spacing w:after="0" w:line="240" w:lineRule="auto"/>
        <w:rPr>
          <w:rFonts w:ascii="Calibri" w:eastAsia="Times New Roman" w:hAnsi="Calibri" w:cs="Times New Roman"/>
          <w:lang w:eastAsia="ar-SA"/>
        </w:rPr>
      </w:pPr>
    </w:p>
    <w:p w14:paraId="706E8EFD" w14:textId="5809976A" w:rsidR="00400575" w:rsidRPr="00003F56" w:rsidRDefault="0017016F" w:rsidP="008E0692">
      <w:pPr>
        <w:suppressAutoHyphens/>
        <w:spacing w:after="0" w:line="240" w:lineRule="auto"/>
        <w:rPr>
          <w:rStyle w:val="Hyperlink"/>
          <w:rFonts w:ascii="Calibri" w:eastAsia="Times New Roman" w:hAnsi="Calibri" w:cs="Times New Roman"/>
          <w:color w:val="auto"/>
          <w:lang w:eastAsia="ar-SA"/>
        </w:rPr>
      </w:pPr>
      <w:r w:rsidRPr="00003F56">
        <w:rPr>
          <w:rFonts w:ascii="Calibri" w:eastAsia="Times New Roman" w:hAnsi="Calibri" w:cs="Times New Roman"/>
          <w:lang w:eastAsia="ar-SA"/>
        </w:rPr>
        <w:fldChar w:fldCharType="begin"/>
      </w:r>
      <w:r w:rsidR="000508FE" w:rsidRPr="00003F56">
        <w:rPr>
          <w:rFonts w:ascii="Calibri" w:eastAsia="Times New Roman" w:hAnsi="Calibri" w:cs="Times New Roman"/>
          <w:lang w:eastAsia="ar-SA"/>
        </w:rPr>
        <w:instrText>HYPERLINK "https://www.examenblad.nl/item/vwo/2023?sectorid=vg41h1h4i9qe"</w:instrText>
      </w:r>
      <w:r w:rsidRPr="00003F56">
        <w:rPr>
          <w:rFonts w:ascii="Calibri" w:eastAsia="Times New Roman" w:hAnsi="Calibri" w:cs="Times New Roman"/>
          <w:lang w:eastAsia="ar-SA"/>
        </w:rPr>
      </w:r>
      <w:r w:rsidRPr="00003F56">
        <w:rPr>
          <w:rFonts w:ascii="Calibri" w:eastAsia="Times New Roman" w:hAnsi="Calibri" w:cs="Times New Roman"/>
          <w:lang w:eastAsia="ar-SA"/>
        </w:rPr>
        <w:fldChar w:fldCharType="separate"/>
      </w:r>
      <w:r w:rsidR="008A1DA8" w:rsidRPr="00003F56">
        <w:rPr>
          <w:rStyle w:val="Hyperlink"/>
          <w:rFonts w:ascii="Calibri" w:eastAsia="Times New Roman" w:hAnsi="Calibri" w:cs="Times New Roman"/>
          <w:color w:val="auto"/>
          <w:lang w:eastAsia="ar-SA"/>
        </w:rPr>
        <w:t>&gt;&gt;</w:t>
      </w:r>
      <w:r w:rsidR="00E95A7D" w:rsidRPr="00003F56">
        <w:rPr>
          <w:rStyle w:val="Hyperlink"/>
          <w:rFonts w:ascii="Calibri" w:eastAsia="Times New Roman" w:hAnsi="Calibri" w:cs="Times New Roman"/>
          <w:color w:val="auto"/>
          <w:lang w:eastAsia="ar-SA"/>
        </w:rPr>
        <w:t xml:space="preserve"> </w:t>
      </w:r>
      <w:r w:rsidR="008A1DA8" w:rsidRPr="00003F56">
        <w:rPr>
          <w:rStyle w:val="Hyperlink"/>
          <w:rFonts w:ascii="Calibri" w:eastAsia="Times New Roman" w:hAnsi="Calibri" w:cs="Times New Roman"/>
          <w:color w:val="auto"/>
          <w:lang w:eastAsia="ar-SA"/>
        </w:rPr>
        <w:t xml:space="preserve">Link naar informatie examens vwo </w:t>
      </w:r>
      <w:r w:rsidR="00E26DF9" w:rsidRPr="00003F56">
        <w:rPr>
          <w:rStyle w:val="Hyperlink"/>
          <w:rFonts w:ascii="Calibri" w:eastAsia="Times New Roman" w:hAnsi="Calibri" w:cs="Times New Roman"/>
          <w:color w:val="auto"/>
          <w:lang w:eastAsia="ar-SA"/>
        </w:rPr>
        <w:t>202</w:t>
      </w:r>
      <w:r w:rsidR="009E160D">
        <w:rPr>
          <w:rStyle w:val="Hyperlink"/>
          <w:rFonts w:ascii="Calibri" w:eastAsia="Times New Roman" w:hAnsi="Calibri" w:cs="Times New Roman"/>
          <w:color w:val="auto"/>
          <w:lang w:eastAsia="ar-SA"/>
        </w:rPr>
        <w:t>4</w:t>
      </w:r>
    </w:p>
    <w:p w14:paraId="5C7079F8" w14:textId="77777777" w:rsidR="00E95A7D" w:rsidRPr="00003F56" w:rsidRDefault="0017016F" w:rsidP="008E0692">
      <w:pPr>
        <w:suppressAutoHyphens/>
        <w:spacing w:after="0" w:line="240" w:lineRule="auto"/>
        <w:rPr>
          <w:rFonts w:ascii="Calibri" w:eastAsia="Times New Roman" w:hAnsi="Calibri" w:cs="Times New Roman"/>
          <w:lang w:eastAsia="ar-SA"/>
        </w:rPr>
      </w:pPr>
      <w:r w:rsidRPr="00003F56">
        <w:rPr>
          <w:rFonts w:ascii="Calibri" w:eastAsia="Times New Roman" w:hAnsi="Calibri" w:cs="Times New Roman"/>
          <w:lang w:eastAsia="ar-SA"/>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041"/>
        <w:gridCol w:w="2352"/>
        <w:gridCol w:w="4669"/>
      </w:tblGrid>
      <w:tr w:rsidR="00003F56" w:rsidRPr="00003F56" w14:paraId="099FE553" w14:textId="77777777" w:rsidTr="005B5494">
        <w:trPr>
          <w:trHeight w:val="397"/>
        </w:trPr>
        <w:tc>
          <w:tcPr>
            <w:tcW w:w="1126" w:type="pct"/>
            <w:vAlign w:val="center"/>
          </w:tcPr>
          <w:p w14:paraId="6203F4E3" w14:textId="77777777" w:rsidR="00E95A7D" w:rsidRPr="00003F56" w:rsidRDefault="00E95A7D" w:rsidP="001B40EA">
            <w:pPr>
              <w:pStyle w:val="Geenafstand"/>
              <w:rPr>
                <w:rFonts w:cstheme="minorHAnsi"/>
                <w:sz w:val="20"/>
                <w:szCs w:val="20"/>
                <w:lang w:eastAsia="ar-SA"/>
              </w:rPr>
            </w:pPr>
            <w:r w:rsidRPr="00003F56">
              <w:rPr>
                <w:rFonts w:cstheme="minorHAnsi"/>
                <w:sz w:val="20"/>
                <w:szCs w:val="20"/>
                <w:lang w:eastAsia="ar-SA"/>
              </w:rPr>
              <w:t>vwo</w:t>
            </w:r>
          </w:p>
        </w:tc>
        <w:tc>
          <w:tcPr>
            <w:tcW w:w="1298" w:type="pct"/>
            <w:vAlign w:val="center"/>
          </w:tcPr>
          <w:p w14:paraId="4CD6817B" w14:textId="77777777" w:rsidR="00E95A7D" w:rsidRPr="00003F56" w:rsidRDefault="008A1DA8" w:rsidP="001B40EA">
            <w:pPr>
              <w:pStyle w:val="Geenafstand"/>
              <w:rPr>
                <w:rFonts w:cstheme="minorHAnsi"/>
                <w:bCs/>
                <w:sz w:val="20"/>
                <w:szCs w:val="20"/>
                <w:lang w:eastAsia="ar-SA"/>
              </w:rPr>
            </w:pPr>
            <w:r w:rsidRPr="00003F56">
              <w:rPr>
                <w:rFonts w:cstheme="minorHAnsi"/>
                <w:bCs/>
                <w:sz w:val="20"/>
                <w:szCs w:val="20"/>
                <w:lang w:eastAsia="ar-SA"/>
              </w:rPr>
              <w:t>Afname vorm</w:t>
            </w:r>
          </w:p>
        </w:tc>
        <w:tc>
          <w:tcPr>
            <w:tcW w:w="2576" w:type="pct"/>
            <w:vAlign w:val="center"/>
          </w:tcPr>
          <w:p w14:paraId="5C321D6E" w14:textId="77777777" w:rsidR="00E95A7D" w:rsidRPr="00003F56" w:rsidRDefault="008A1DA8" w:rsidP="001B40EA">
            <w:pPr>
              <w:pStyle w:val="Geenafstand"/>
              <w:rPr>
                <w:rFonts w:cstheme="minorHAnsi"/>
                <w:bCs/>
                <w:sz w:val="20"/>
                <w:szCs w:val="20"/>
                <w:lang w:eastAsia="ar-SA"/>
              </w:rPr>
            </w:pPr>
            <w:r w:rsidRPr="00003F56">
              <w:rPr>
                <w:rFonts w:cstheme="minorHAnsi"/>
                <w:bCs/>
                <w:sz w:val="20"/>
                <w:szCs w:val="20"/>
                <w:lang w:eastAsia="ar-SA"/>
              </w:rPr>
              <w:t>Informatie</w:t>
            </w:r>
          </w:p>
        </w:tc>
      </w:tr>
      <w:tr w:rsidR="00003F56" w:rsidRPr="00003F56" w14:paraId="0746E02B" w14:textId="77777777" w:rsidTr="005B5494">
        <w:trPr>
          <w:trHeight w:val="397"/>
        </w:trPr>
        <w:tc>
          <w:tcPr>
            <w:tcW w:w="1126" w:type="pct"/>
            <w:vAlign w:val="center"/>
          </w:tcPr>
          <w:p w14:paraId="562D44E4" w14:textId="77777777" w:rsidR="00E95A7D" w:rsidRPr="00003F56" w:rsidRDefault="00E95A7D" w:rsidP="001B40EA">
            <w:pPr>
              <w:pStyle w:val="Geenafstand"/>
              <w:rPr>
                <w:bCs/>
                <w:sz w:val="20"/>
                <w:szCs w:val="20"/>
                <w:lang w:eastAsia="ar-SA"/>
              </w:rPr>
            </w:pPr>
            <w:r w:rsidRPr="00003F56">
              <w:rPr>
                <w:bCs/>
                <w:sz w:val="20"/>
                <w:szCs w:val="20"/>
                <w:lang w:eastAsia="ar-SA"/>
              </w:rPr>
              <w:t>Nederlands</w:t>
            </w:r>
          </w:p>
        </w:tc>
        <w:tc>
          <w:tcPr>
            <w:tcW w:w="1298" w:type="pct"/>
            <w:vAlign w:val="center"/>
          </w:tcPr>
          <w:p w14:paraId="21B8D152" w14:textId="77777777" w:rsidR="00E95A7D" w:rsidRPr="00003F56" w:rsidRDefault="008A1DA8" w:rsidP="001B40EA">
            <w:pPr>
              <w:pStyle w:val="Geenafstand"/>
              <w:rPr>
                <w:sz w:val="20"/>
                <w:szCs w:val="20"/>
                <w:lang w:eastAsia="ar-SA"/>
              </w:rPr>
            </w:pPr>
            <w:r w:rsidRPr="00003F56">
              <w:rPr>
                <w:sz w:val="20"/>
                <w:szCs w:val="20"/>
                <w:lang w:eastAsia="ar-SA"/>
              </w:rPr>
              <w:t>Papieren centraal examen</w:t>
            </w:r>
          </w:p>
        </w:tc>
        <w:tc>
          <w:tcPr>
            <w:tcW w:w="2576" w:type="pct"/>
            <w:vAlign w:val="center"/>
          </w:tcPr>
          <w:p w14:paraId="4A42FF3F" w14:textId="6C21FB3B" w:rsidR="00E95A7D" w:rsidRPr="00003F56" w:rsidRDefault="00000000" w:rsidP="001B40EA">
            <w:pPr>
              <w:pStyle w:val="Geenafstand"/>
              <w:rPr>
                <w:sz w:val="20"/>
                <w:szCs w:val="20"/>
                <w:lang w:eastAsia="ar-SA"/>
              </w:rPr>
            </w:pPr>
            <w:hyperlink r:id="rId64" w:history="1">
              <w:r w:rsidR="00A54226" w:rsidRPr="00003F56">
                <w:rPr>
                  <w:rStyle w:val="Hyperlink"/>
                  <w:rFonts w:ascii="Calibri" w:eastAsia="Times New Roman" w:hAnsi="Calibri" w:cs="Times New Roman"/>
                  <w:color w:val="auto"/>
                  <w:sz w:val="20"/>
                  <w:szCs w:val="20"/>
                  <w:lang w:eastAsia="ar-SA"/>
                </w:rPr>
                <w:t xml:space="preserve">Link naar Nederlands vwo </w:t>
              </w:r>
              <w:r w:rsidR="00234570" w:rsidRPr="00003F56">
                <w:rPr>
                  <w:rStyle w:val="Hyperlink"/>
                  <w:rFonts w:ascii="Calibri" w:eastAsia="Times New Roman" w:hAnsi="Calibri" w:cs="Times New Roman"/>
                  <w:color w:val="auto"/>
                  <w:sz w:val="20"/>
                  <w:szCs w:val="20"/>
                  <w:lang w:eastAsia="ar-SA"/>
                </w:rPr>
                <w:t>20</w:t>
              </w:r>
              <w:r w:rsidR="00DF27AE" w:rsidRPr="00003F56">
                <w:rPr>
                  <w:rStyle w:val="Hyperlink"/>
                  <w:rFonts w:ascii="Calibri" w:eastAsia="Times New Roman" w:hAnsi="Calibri" w:cs="Times New Roman"/>
                  <w:color w:val="auto"/>
                  <w:sz w:val="20"/>
                  <w:szCs w:val="20"/>
                  <w:lang w:eastAsia="ar-SA"/>
                </w:rPr>
                <w:t>2</w:t>
              </w:r>
              <w:r w:rsidR="004F4F3B">
                <w:rPr>
                  <w:rStyle w:val="Hyperlink"/>
                  <w:rFonts w:ascii="Calibri" w:eastAsia="Times New Roman" w:hAnsi="Calibri" w:cs="Times New Roman"/>
                  <w:color w:val="auto"/>
                  <w:sz w:val="20"/>
                  <w:szCs w:val="20"/>
                  <w:lang w:eastAsia="ar-SA"/>
                </w:rPr>
                <w:t>4</w:t>
              </w:r>
            </w:hyperlink>
          </w:p>
        </w:tc>
      </w:tr>
      <w:tr w:rsidR="00003F56" w:rsidRPr="00003F56" w14:paraId="6F69F3D5" w14:textId="77777777" w:rsidTr="005B5494">
        <w:trPr>
          <w:trHeight w:val="397"/>
        </w:trPr>
        <w:tc>
          <w:tcPr>
            <w:tcW w:w="1126" w:type="pct"/>
            <w:vAlign w:val="center"/>
          </w:tcPr>
          <w:p w14:paraId="451281A6" w14:textId="77777777" w:rsidR="00E95A7D" w:rsidRPr="00003F56" w:rsidRDefault="00E95A7D" w:rsidP="00E418A3">
            <w:pPr>
              <w:pStyle w:val="Geenafstand"/>
              <w:rPr>
                <w:bCs/>
                <w:sz w:val="20"/>
                <w:szCs w:val="20"/>
                <w:lang w:eastAsia="ar-SA"/>
              </w:rPr>
            </w:pPr>
            <w:r w:rsidRPr="00003F56">
              <w:rPr>
                <w:bCs/>
                <w:sz w:val="20"/>
                <w:szCs w:val="20"/>
                <w:lang w:eastAsia="ar-SA"/>
              </w:rPr>
              <w:t>Engels</w:t>
            </w:r>
          </w:p>
        </w:tc>
        <w:tc>
          <w:tcPr>
            <w:tcW w:w="1298" w:type="pct"/>
            <w:vAlign w:val="center"/>
          </w:tcPr>
          <w:p w14:paraId="7204A7B3" w14:textId="05CF2659" w:rsidR="00E95A7D" w:rsidRPr="00003F56" w:rsidRDefault="008A1DA8" w:rsidP="00E418A3">
            <w:pPr>
              <w:pStyle w:val="Geenafstand"/>
              <w:rPr>
                <w:sz w:val="20"/>
                <w:szCs w:val="20"/>
                <w:lang w:eastAsia="ar-SA"/>
              </w:rPr>
            </w:pPr>
            <w:r w:rsidRPr="00003F56">
              <w:rPr>
                <w:sz w:val="20"/>
                <w:szCs w:val="20"/>
                <w:lang w:eastAsia="ar-SA"/>
              </w:rPr>
              <w:t>Papieren centraal examen</w:t>
            </w:r>
          </w:p>
        </w:tc>
        <w:tc>
          <w:tcPr>
            <w:tcW w:w="2576" w:type="pct"/>
            <w:vAlign w:val="center"/>
          </w:tcPr>
          <w:p w14:paraId="37A27B88" w14:textId="776CF22F" w:rsidR="00E95A7D" w:rsidRPr="00003F56" w:rsidRDefault="00000000" w:rsidP="00E418A3">
            <w:pPr>
              <w:pStyle w:val="Geenafstand"/>
              <w:rPr>
                <w:sz w:val="20"/>
                <w:szCs w:val="20"/>
                <w:lang w:eastAsia="ar-SA"/>
              </w:rPr>
            </w:pPr>
            <w:hyperlink r:id="rId65" w:history="1">
              <w:r w:rsidR="004533D1" w:rsidRPr="00003F56">
                <w:rPr>
                  <w:rStyle w:val="Hyperlink"/>
                  <w:rFonts w:ascii="Calibri" w:eastAsia="Times New Roman" w:hAnsi="Calibri" w:cs="Times New Roman"/>
                  <w:color w:val="auto"/>
                  <w:sz w:val="20"/>
                  <w:szCs w:val="20"/>
                  <w:lang w:eastAsia="ar-SA"/>
                </w:rPr>
                <w:t xml:space="preserve">Link naar Engels vwo </w:t>
              </w:r>
              <w:r w:rsidR="00234570" w:rsidRPr="00003F56">
                <w:rPr>
                  <w:rStyle w:val="Hyperlink"/>
                  <w:rFonts w:ascii="Calibri" w:eastAsia="Times New Roman" w:hAnsi="Calibri" w:cs="Times New Roman"/>
                  <w:color w:val="auto"/>
                  <w:sz w:val="20"/>
                  <w:szCs w:val="20"/>
                  <w:lang w:eastAsia="ar-SA"/>
                </w:rPr>
                <w:t>20</w:t>
              </w:r>
              <w:r w:rsidR="00DF27AE" w:rsidRPr="00003F56">
                <w:rPr>
                  <w:rStyle w:val="Hyperlink"/>
                  <w:rFonts w:ascii="Calibri" w:eastAsia="Times New Roman" w:hAnsi="Calibri" w:cs="Times New Roman"/>
                  <w:color w:val="auto"/>
                  <w:sz w:val="20"/>
                  <w:szCs w:val="20"/>
                  <w:lang w:eastAsia="ar-SA"/>
                </w:rPr>
                <w:t>2</w:t>
              </w:r>
              <w:r w:rsidR="001C51D4">
                <w:rPr>
                  <w:rStyle w:val="Hyperlink"/>
                  <w:rFonts w:ascii="Calibri" w:eastAsia="Times New Roman" w:hAnsi="Calibri" w:cs="Times New Roman"/>
                  <w:color w:val="auto"/>
                  <w:sz w:val="20"/>
                  <w:szCs w:val="20"/>
                  <w:lang w:eastAsia="ar-SA"/>
                </w:rPr>
                <w:t>4</w:t>
              </w:r>
            </w:hyperlink>
          </w:p>
        </w:tc>
      </w:tr>
      <w:tr w:rsidR="00003F56" w:rsidRPr="00003F56" w14:paraId="2F646825" w14:textId="77777777" w:rsidTr="005B5494">
        <w:trPr>
          <w:trHeight w:val="397"/>
        </w:trPr>
        <w:tc>
          <w:tcPr>
            <w:tcW w:w="1126" w:type="pct"/>
            <w:vAlign w:val="center"/>
          </w:tcPr>
          <w:p w14:paraId="4EBC3401" w14:textId="77777777" w:rsidR="00E95A7D" w:rsidRPr="00003F56" w:rsidRDefault="00E95A7D" w:rsidP="00D50247">
            <w:pPr>
              <w:pStyle w:val="Geenafstand"/>
              <w:rPr>
                <w:bCs/>
                <w:sz w:val="20"/>
                <w:szCs w:val="20"/>
                <w:lang w:eastAsia="ar-SA"/>
              </w:rPr>
            </w:pPr>
            <w:r w:rsidRPr="00003F56">
              <w:rPr>
                <w:bCs/>
                <w:sz w:val="20"/>
                <w:szCs w:val="20"/>
                <w:lang w:eastAsia="ar-SA"/>
              </w:rPr>
              <w:t xml:space="preserve">Duits </w:t>
            </w:r>
          </w:p>
        </w:tc>
        <w:tc>
          <w:tcPr>
            <w:tcW w:w="1298" w:type="pct"/>
            <w:vAlign w:val="center"/>
          </w:tcPr>
          <w:p w14:paraId="2523ED7F" w14:textId="7150D5B0" w:rsidR="00E95A7D" w:rsidRPr="00003F56" w:rsidRDefault="008A1DA8" w:rsidP="00D50247">
            <w:pPr>
              <w:pStyle w:val="Geenafstand"/>
              <w:rPr>
                <w:sz w:val="20"/>
                <w:szCs w:val="20"/>
                <w:lang w:eastAsia="ar-SA"/>
              </w:rPr>
            </w:pPr>
            <w:r w:rsidRPr="00003F56">
              <w:rPr>
                <w:sz w:val="20"/>
                <w:szCs w:val="20"/>
                <w:lang w:eastAsia="ar-SA"/>
              </w:rPr>
              <w:t>Papieren centraal examen</w:t>
            </w:r>
          </w:p>
        </w:tc>
        <w:tc>
          <w:tcPr>
            <w:tcW w:w="2576" w:type="pct"/>
            <w:vAlign w:val="center"/>
          </w:tcPr>
          <w:p w14:paraId="6E5AE086" w14:textId="009A59E8" w:rsidR="00E95A7D" w:rsidRPr="00003F56" w:rsidRDefault="00000000" w:rsidP="00D50247">
            <w:pPr>
              <w:pStyle w:val="Geenafstand"/>
              <w:rPr>
                <w:sz w:val="20"/>
                <w:szCs w:val="20"/>
                <w:lang w:eastAsia="ar-SA"/>
              </w:rPr>
            </w:pPr>
            <w:hyperlink r:id="rId66" w:history="1">
              <w:r w:rsidR="009B27C9" w:rsidRPr="00003F56">
                <w:rPr>
                  <w:rStyle w:val="Hyperlink"/>
                  <w:rFonts w:ascii="Calibri" w:eastAsia="Times New Roman" w:hAnsi="Calibri" w:cs="Times New Roman"/>
                  <w:color w:val="auto"/>
                  <w:sz w:val="20"/>
                  <w:szCs w:val="20"/>
                  <w:lang w:eastAsia="ar-SA"/>
                </w:rPr>
                <w:t xml:space="preserve">Link naar Duits vwo </w:t>
              </w:r>
              <w:r w:rsidR="00234570" w:rsidRPr="00003F56">
                <w:rPr>
                  <w:rStyle w:val="Hyperlink"/>
                  <w:rFonts w:ascii="Calibri" w:eastAsia="Times New Roman" w:hAnsi="Calibri" w:cs="Times New Roman"/>
                  <w:color w:val="auto"/>
                  <w:sz w:val="20"/>
                  <w:szCs w:val="20"/>
                  <w:lang w:eastAsia="ar-SA"/>
                </w:rPr>
                <w:t>20</w:t>
              </w:r>
              <w:r w:rsidR="00DF27AE" w:rsidRPr="00003F56">
                <w:rPr>
                  <w:rStyle w:val="Hyperlink"/>
                  <w:rFonts w:ascii="Calibri" w:eastAsia="Times New Roman" w:hAnsi="Calibri" w:cs="Times New Roman"/>
                  <w:color w:val="auto"/>
                  <w:sz w:val="20"/>
                  <w:szCs w:val="20"/>
                  <w:lang w:eastAsia="ar-SA"/>
                </w:rPr>
                <w:t>2</w:t>
              </w:r>
              <w:r w:rsidR="001C51D4">
                <w:rPr>
                  <w:rStyle w:val="Hyperlink"/>
                  <w:rFonts w:ascii="Calibri" w:eastAsia="Times New Roman" w:hAnsi="Calibri" w:cs="Times New Roman"/>
                  <w:color w:val="auto"/>
                  <w:sz w:val="20"/>
                  <w:szCs w:val="20"/>
                  <w:lang w:eastAsia="ar-SA"/>
                </w:rPr>
                <w:t>4</w:t>
              </w:r>
            </w:hyperlink>
          </w:p>
        </w:tc>
      </w:tr>
      <w:tr w:rsidR="00003F56" w:rsidRPr="00003F56" w14:paraId="161BF4AF" w14:textId="77777777" w:rsidTr="005B5494">
        <w:trPr>
          <w:trHeight w:val="397"/>
        </w:trPr>
        <w:tc>
          <w:tcPr>
            <w:tcW w:w="1126" w:type="pct"/>
            <w:vAlign w:val="center"/>
          </w:tcPr>
          <w:p w14:paraId="39FC29D6" w14:textId="77777777" w:rsidR="00E95A7D" w:rsidRPr="00003F56" w:rsidRDefault="00E95A7D" w:rsidP="00D50247">
            <w:pPr>
              <w:pStyle w:val="Geenafstand"/>
              <w:rPr>
                <w:bCs/>
                <w:sz w:val="20"/>
                <w:szCs w:val="20"/>
                <w:lang w:eastAsia="ar-SA"/>
              </w:rPr>
            </w:pPr>
            <w:r w:rsidRPr="00003F56">
              <w:rPr>
                <w:bCs/>
                <w:sz w:val="20"/>
                <w:szCs w:val="20"/>
                <w:lang w:eastAsia="ar-SA"/>
              </w:rPr>
              <w:t xml:space="preserve">Frans </w:t>
            </w:r>
          </w:p>
        </w:tc>
        <w:tc>
          <w:tcPr>
            <w:tcW w:w="1298" w:type="pct"/>
            <w:vAlign w:val="center"/>
          </w:tcPr>
          <w:p w14:paraId="19DDBAC8" w14:textId="77777777" w:rsidR="00E95A7D" w:rsidRPr="00003F56" w:rsidRDefault="00901135" w:rsidP="00D50247">
            <w:pPr>
              <w:pStyle w:val="Geenafstand"/>
              <w:rPr>
                <w:sz w:val="20"/>
                <w:szCs w:val="20"/>
                <w:lang w:eastAsia="ar-SA"/>
              </w:rPr>
            </w:pPr>
            <w:r w:rsidRPr="00003F56">
              <w:rPr>
                <w:sz w:val="20"/>
                <w:szCs w:val="20"/>
                <w:lang w:eastAsia="ar-SA"/>
              </w:rPr>
              <w:t>Papieren centraal examen</w:t>
            </w:r>
          </w:p>
        </w:tc>
        <w:tc>
          <w:tcPr>
            <w:tcW w:w="2576" w:type="pct"/>
            <w:vAlign w:val="center"/>
          </w:tcPr>
          <w:p w14:paraId="6A533B6F" w14:textId="468336B3" w:rsidR="00E95A7D" w:rsidRPr="00003F56" w:rsidRDefault="00000000" w:rsidP="00D50247">
            <w:pPr>
              <w:pStyle w:val="Geenafstand"/>
              <w:rPr>
                <w:sz w:val="20"/>
                <w:szCs w:val="20"/>
                <w:lang w:eastAsia="ar-SA"/>
              </w:rPr>
            </w:pPr>
            <w:hyperlink r:id="rId67" w:history="1">
              <w:r w:rsidR="00330DF6" w:rsidRPr="00003F56">
                <w:rPr>
                  <w:rStyle w:val="Hyperlink"/>
                  <w:rFonts w:ascii="Calibri" w:eastAsia="Times New Roman" w:hAnsi="Calibri" w:cs="Times New Roman"/>
                  <w:color w:val="auto"/>
                  <w:sz w:val="20"/>
                  <w:szCs w:val="20"/>
                  <w:lang w:eastAsia="ar-SA"/>
                </w:rPr>
                <w:t xml:space="preserve">Link naar Frans vwo </w:t>
              </w:r>
              <w:r w:rsidR="00234570" w:rsidRPr="00003F56">
                <w:rPr>
                  <w:rStyle w:val="Hyperlink"/>
                  <w:rFonts w:ascii="Calibri" w:eastAsia="Times New Roman" w:hAnsi="Calibri" w:cs="Times New Roman"/>
                  <w:color w:val="auto"/>
                  <w:sz w:val="20"/>
                  <w:szCs w:val="20"/>
                  <w:lang w:eastAsia="ar-SA"/>
                </w:rPr>
                <w:t>202</w:t>
              </w:r>
              <w:r w:rsidR="00A3025F">
                <w:rPr>
                  <w:rStyle w:val="Hyperlink"/>
                  <w:rFonts w:ascii="Calibri" w:eastAsia="Times New Roman" w:hAnsi="Calibri" w:cs="Times New Roman"/>
                  <w:color w:val="auto"/>
                  <w:sz w:val="20"/>
                  <w:szCs w:val="20"/>
                  <w:lang w:eastAsia="ar-SA"/>
                </w:rPr>
                <w:t>4</w:t>
              </w:r>
            </w:hyperlink>
          </w:p>
        </w:tc>
      </w:tr>
      <w:tr w:rsidR="00003F56" w:rsidRPr="00003F56" w14:paraId="1CC809DA" w14:textId="77777777" w:rsidTr="005B5494">
        <w:trPr>
          <w:trHeight w:val="397"/>
        </w:trPr>
        <w:tc>
          <w:tcPr>
            <w:tcW w:w="1126" w:type="pct"/>
            <w:vAlign w:val="center"/>
          </w:tcPr>
          <w:p w14:paraId="49868B81" w14:textId="77777777" w:rsidR="00E95A7D" w:rsidRPr="00003F56" w:rsidRDefault="00E95A7D" w:rsidP="00D50247">
            <w:pPr>
              <w:pStyle w:val="Geenafstand"/>
              <w:rPr>
                <w:bCs/>
                <w:sz w:val="20"/>
                <w:szCs w:val="20"/>
                <w:lang w:eastAsia="ar-SA"/>
              </w:rPr>
            </w:pPr>
            <w:r w:rsidRPr="00003F56">
              <w:rPr>
                <w:bCs/>
                <w:sz w:val="20"/>
                <w:szCs w:val="20"/>
                <w:lang w:eastAsia="ar-SA"/>
              </w:rPr>
              <w:t>Grieks</w:t>
            </w:r>
            <w:r w:rsidR="008A1DA8" w:rsidRPr="00003F56">
              <w:rPr>
                <w:bCs/>
                <w:sz w:val="20"/>
                <w:szCs w:val="20"/>
                <w:lang w:eastAsia="ar-SA"/>
              </w:rPr>
              <w:t xml:space="preserve"> </w:t>
            </w:r>
          </w:p>
        </w:tc>
        <w:tc>
          <w:tcPr>
            <w:tcW w:w="1298" w:type="pct"/>
            <w:vAlign w:val="center"/>
          </w:tcPr>
          <w:p w14:paraId="49A2BAF7" w14:textId="4522BC7F" w:rsidR="00E95A7D" w:rsidRPr="00003F56" w:rsidRDefault="008A1DA8" w:rsidP="00D50247">
            <w:pPr>
              <w:pStyle w:val="Geenafstand"/>
              <w:rPr>
                <w:sz w:val="20"/>
                <w:szCs w:val="20"/>
                <w:lang w:eastAsia="ar-SA"/>
              </w:rPr>
            </w:pPr>
            <w:r w:rsidRPr="00003F56">
              <w:rPr>
                <w:sz w:val="20"/>
                <w:szCs w:val="20"/>
                <w:lang w:eastAsia="ar-SA"/>
              </w:rPr>
              <w:t>Papieren centraal examen</w:t>
            </w:r>
          </w:p>
        </w:tc>
        <w:tc>
          <w:tcPr>
            <w:tcW w:w="2576" w:type="pct"/>
            <w:vAlign w:val="center"/>
          </w:tcPr>
          <w:p w14:paraId="02EB6D2D" w14:textId="59C3E8A4" w:rsidR="00E95A7D" w:rsidRPr="00003F56" w:rsidRDefault="00000000" w:rsidP="00D50247">
            <w:pPr>
              <w:pStyle w:val="Geenafstand"/>
              <w:rPr>
                <w:sz w:val="20"/>
                <w:szCs w:val="20"/>
                <w:lang w:eastAsia="ar-SA"/>
              </w:rPr>
            </w:pPr>
            <w:hyperlink r:id="rId68" w:history="1">
              <w:r w:rsidR="005F1189" w:rsidRPr="00803845">
                <w:rPr>
                  <w:rStyle w:val="Hyperlink"/>
                  <w:rFonts w:ascii="Calibri" w:eastAsia="Times New Roman" w:hAnsi="Calibri" w:cs="Times New Roman"/>
                  <w:color w:val="auto"/>
                  <w:sz w:val="20"/>
                  <w:szCs w:val="20"/>
                  <w:lang w:eastAsia="ar-SA"/>
                </w:rPr>
                <w:t>Link naar Grieks</w:t>
              </w:r>
              <w:r w:rsidR="003C7498">
                <w:rPr>
                  <w:rStyle w:val="Hyperlink"/>
                  <w:rFonts w:ascii="Calibri" w:eastAsia="Times New Roman" w:hAnsi="Calibri" w:cs="Times New Roman"/>
                  <w:color w:val="auto"/>
                  <w:sz w:val="20"/>
                  <w:szCs w:val="20"/>
                  <w:lang w:eastAsia="ar-SA"/>
                </w:rPr>
                <w:t>e ta</w:t>
              </w:r>
              <w:r w:rsidR="00A63894">
                <w:rPr>
                  <w:rStyle w:val="Hyperlink"/>
                  <w:rFonts w:ascii="Calibri" w:eastAsia="Times New Roman" w:hAnsi="Calibri" w:cs="Times New Roman"/>
                  <w:color w:val="auto"/>
                  <w:sz w:val="20"/>
                  <w:szCs w:val="20"/>
                  <w:lang w:eastAsia="ar-SA"/>
                </w:rPr>
                <w:t>a</w:t>
              </w:r>
              <w:r w:rsidR="003C7498">
                <w:rPr>
                  <w:rStyle w:val="Hyperlink"/>
                  <w:rFonts w:ascii="Calibri" w:eastAsia="Times New Roman" w:hAnsi="Calibri" w:cs="Times New Roman"/>
                  <w:color w:val="auto"/>
                  <w:sz w:val="20"/>
                  <w:szCs w:val="20"/>
                  <w:lang w:eastAsia="ar-SA"/>
                </w:rPr>
                <w:t>l</w:t>
              </w:r>
              <w:r w:rsidR="00A63894">
                <w:rPr>
                  <w:rStyle w:val="Hyperlink"/>
                  <w:rFonts w:ascii="Calibri" w:eastAsia="Times New Roman" w:hAnsi="Calibri" w:cs="Times New Roman"/>
                  <w:color w:val="auto"/>
                  <w:sz w:val="20"/>
                  <w:szCs w:val="20"/>
                  <w:lang w:eastAsia="ar-SA"/>
                </w:rPr>
                <w:t xml:space="preserve"> en</w:t>
              </w:r>
              <w:r w:rsidR="003C7498">
                <w:rPr>
                  <w:rStyle w:val="Hyperlink"/>
                  <w:rFonts w:ascii="Calibri" w:eastAsia="Times New Roman" w:hAnsi="Calibri" w:cs="Times New Roman"/>
                  <w:color w:val="auto"/>
                  <w:sz w:val="20"/>
                  <w:szCs w:val="20"/>
                  <w:lang w:eastAsia="ar-SA"/>
                </w:rPr>
                <w:t xml:space="preserve"> cultuur</w:t>
              </w:r>
              <w:r w:rsidR="005F1189" w:rsidRPr="00803845">
                <w:rPr>
                  <w:rStyle w:val="Hyperlink"/>
                  <w:rFonts w:ascii="Calibri" w:eastAsia="Times New Roman" w:hAnsi="Calibri" w:cs="Times New Roman"/>
                  <w:color w:val="auto"/>
                  <w:sz w:val="20"/>
                  <w:szCs w:val="20"/>
                  <w:lang w:eastAsia="ar-SA"/>
                </w:rPr>
                <w:t xml:space="preserve"> vwo </w:t>
              </w:r>
              <w:r w:rsidR="00234570" w:rsidRPr="00803845">
                <w:rPr>
                  <w:rStyle w:val="Hyperlink"/>
                  <w:rFonts w:ascii="Calibri" w:eastAsia="Times New Roman" w:hAnsi="Calibri" w:cs="Times New Roman"/>
                  <w:color w:val="auto"/>
                  <w:sz w:val="20"/>
                  <w:szCs w:val="20"/>
                  <w:lang w:eastAsia="ar-SA"/>
                </w:rPr>
                <w:t>20</w:t>
              </w:r>
              <w:r w:rsidR="00A10E4D" w:rsidRPr="00803845">
                <w:rPr>
                  <w:rStyle w:val="Hyperlink"/>
                  <w:rFonts w:ascii="Calibri" w:eastAsia="Times New Roman" w:hAnsi="Calibri" w:cs="Times New Roman"/>
                  <w:color w:val="auto"/>
                  <w:sz w:val="20"/>
                  <w:szCs w:val="20"/>
                  <w:lang w:eastAsia="ar-SA"/>
                </w:rPr>
                <w:t>2</w:t>
              </w:r>
              <w:r w:rsidR="00A63894">
                <w:rPr>
                  <w:rStyle w:val="Hyperlink"/>
                  <w:rFonts w:ascii="Calibri" w:eastAsia="Times New Roman" w:hAnsi="Calibri" w:cs="Times New Roman"/>
                  <w:color w:val="auto"/>
                  <w:sz w:val="20"/>
                  <w:szCs w:val="20"/>
                  <w:lang w:eastAsia="ar-SA"/>
                </w:rPr>
                <w:t>4</w:t>
              </w:r>
            </w:hyperlink>
          </w:p>
        </w:tc>
      </w:tr>
      <w:tr w:rsidR="00003F56" w:rsidRPr="00003F56" w14:paraId="10261699" w14:textId="77777777" w:rsidTr="005B5494">
        <w:trPr>
          <w:trHeight w:val="397"/>
        </w:trPr>
        <w:tc>
          <w:tcPr>
            <w:tcW w:w="1126" w:type="pct"/>
            <w:vAlign w:val="center"/>
          </w:tcPr>
          <w:p w14:paraId="412EB402" w14:textId="77777777" w:rsidR="004E1EA9" w:rsidRPr="00003F56" w:rsidRDefault="004E1EA9" w:rsidP="00D50247">
            <w:pPr>
              <w:pStyle w:val="Geenafstand"/>
              <w:rPr>
                <w:bCs/>
                <w:sz w:val="20"/>
                <w:szCs w:val="20"/>
                <w:lang w:eastAsia="ar-SA"/>
              </w:rPr>
            </w:pPr>
            <w:r w:rsidRPr="00003F56">
              <w:rPr>
                <w:bCs/>
                <w:sz w:val="20"/>
                <w:szCs w:val="20"/>
                <w:lang w:eastAsia="ar-SA"/>
              </w:rPr>
              <w:t>Latijn</w:t>
            </w:r>
          </w:p>
        </w:tc>
        <w:tc>
          <w:tcPr>
            <w:tcW w:w="1298" w:type="pct"/>
            <w:vAlign w:val="center"/>
          </w:tcPr>
          <w:p w14:paraId="37BC89F8" w14:textId="77777777" w:rsidR="004E1EA9" w:rsidRPr="003C7498" w:rsidRDefault="00901135" w:rsidP="00D50247">
            <w:pPr>
              <w:pStyle w:val="Geenafstand"/>
              <w:rPr>
                <w:sz w:val="20"/>
                <w:szCs w:val="20"/>
                <w:lang w:eastAsia="ar-SA"/>
              </w:rPr>
            </w:pPr>
            <w:r w:rsidRPr="003C7498">
              <w:rPr>
                <w:sz w:val="20"/>
                <w:szCs w:val="20"/>
                <w:lang w:eastAsia="ar-SA"/>
              </w:rPr>
              <w:t>Papieren centraal examen</w:t>
            </w:r>
          </w:p>
        </w:tc>
        <w:tc>
          <w:tcPr>
            <w:tcW w:w="2576" w:type="pct"/>
            <w:vAlign w:val="center"/>
          </w:tcPr>
          <w:p w14:paraId="5705AF62" w14:textId="08974889" w:rsidR="004E1EA9" w:rsidRPr="003C7498" w:rsidRDefault="00000000" w:rsidP="00D50247">
            <w:pPr>
              <w:pStyle w:val="Geenafstand"/>
              <w:rPr>
                <w:sz w:val="20"/>
                <w:szCs w:val="20"/>
                <w:lang w:eastAsia="ar-SA"/>
              </w:rPr>
            </w:pPr>
            <w:hyperlink r:id="rId69" w:history="1">
              <w:r w:rsidR="00D529E3" w:rsidRPr="003C7498">
                <w:rPr>
                  <w:rStyle w:val="Hyperlink"/>
                  <w:rFonts w:ascii="Calibri" w:eastAsia="Times New Roman" w:hAnsi="Calibri" w:cs="Times New Roman"/>
                  <w:color w:val="auto"/>
                  <w:sz w:val="20"/>
                  <w:szCs w:val="20"/>
                  <w:lang w:eastAsia="ar-SA"/>
                </w:rPr>
                <w:t>Link naar Latijn</w:t>
              </w:r>
              <w:r w:rsidR="00AF6CCF" w:rsidRPr="003C7498">
                <w:rPr>
                  <w:rStyle w:val="Hyperlink"/>
                  <w:rFonts w:ascii="Calibri" w:eastAsia="Times New Roman" w:hAnsi="Calibri" w:cs="Times New Roman"/>
                  <w:color w:val="auto"/>
                  <w:sz w:val="20"/>
                  <w:szCs w:val="20"/>
                  <w:lang w:eastAsia="ar-SA"/>
                </w:rPr>
                <w:t>se taal en cultuur</w:t>
              </w:r>
              <w:r w:rsidR="00D529E3" w:rsidRPr="003C7498">
                <w:rPr>
                  <w:rStyle w:val="Hyperlink"/>
                  <w:rFonts w:ascii="Calibri" w:eastAsia="Times New Roman" w:hAnsi="Calibri" w:cs="Times New Roman"/>
                  <w:color w:val="auto"/>
                  <w:sz w:val="20"/>
                  <w:szCs w:val="20"/>
                  <w:lang w:eastAsia="ar-SA"/>
                </w:rPr>
                <w:t xml:space="preserve"> vwo </w:t>
              </w:r>
              <w:r w:rsidR="00234570" w:rsidRPr="003C7498">
                <w:rPr>
                  <w:rStyle w:val="Hyperlink"/>
                  <w:rFonts w:ascii="Calibri" w:eastAsia="Times New Roman" w:hAnsi="Calibri" w:cs="Times New Roman"/>
                  <w:color w:val="auto"/>
                  <w:sz w:val="20"/>
                  <w:szCs w:val="20"/>
                  <w:lang w:eastAsia="ar-SA"/>
                </w:rPr>
                <w:t>20</w:t>
              </w:r>
              <w:r w:rsidR="00A10E4D" w:rsidRPr="003C7498">
                <w:rPr>
                  <w:rStyle w:val="Hyperlink"/>
                  <w:rFonts w:ascii="Calibri" w:eastAsia="Times New Roman" w:hAnsi="Calibri" w:cs="Times New Roman"/>
                  <w:color w:val="auto"/>
                  <w:sz w:val="20"/>
                  <w:szCs w:val="20"/>
                  <w:lang w:eastAsia="ar-SA"/>
                </w:rPr>
                <w:t>2</w:t>
              </w:r>
              <w:r w:rsidR="0052505B" w:rsidRPr="003C7498">
                <w:rPr>
                  <w:rStyle w:val="Hyperlink"/>
                  <w:rFonts w:ascii="Calibri" w:eastAsia="Times New Roman" w:hAnsi="Calibri" w:cs="Times New Roman"/>
                  <w:color w:val="auto"/>
                  <w:sz w:val="20"/>
                  <w:szCs w:val="20"/>
                  <w:lang w:eastAsia="ar-SA"/>
                </w:rPr>
                <w:t>3</w:t>
              </w:r>
            </w:hyperlink>
          </w:p>
        </w:tc>
      </w:tr>
      <w:tr w:rsidR="00003F56" w:rsidRPr="00003F56" w14:paraId="7E815F51" w14:textId="77777777" w:rsidTr="005B5494">
        <w:trPr>
          <w:trHeight w:val="397"/>
        </w:trPr>
        <w:tc>
          <w:tcPr>
            <w:tcW w:w="1126" w:type="pct"/>
            <w:vAlign w:val="center"/>
          </w:tcPr>
          <w:p w14:paraId="203DB6D0" w14:textId="77777777" w:rsidR="00E95A7D" w:rsidRPr="00003F56" w:rsidRDefault="00E95A7D" w:rsidP="00D50247">
            <w:pPr>
              <w:pStyle w:val="Geenafstand"/>
              <w:rPr>
                <w:bCs/>
                <w:sz w:val="20"/>
                <w:szCs w:val="20"/>
                <w:lang w:eastAsia="ar-SA"/>
              </w:rPr>
            </w:pPr>
            <w:r w:rsidRPr="00003F56">
              <w:rPr>
                <w:bCs/>
                <w:sz w:val="20"/>
                <w:szCs w:val="20"/>
                <w:lang w:eastAsia="ar-SA"/>
              </w:rPr>
              <w:t>Geschiedenis</w:t>
            </w:r>
          </w:p>
        </w:tc>
        <w:tc>
          <w:tcPr>
            <w:tcW w:w="1298" w:type="pct"/>
            <w:vAlign w:val="center"/>
          </w:tcPr>
          <w:p w14:paraId="7A9B0B1F" w14:textId="60A61BD7" w:rsidR="00E95A7D" w:rsidRPr="00003F56" w:rsidRDefault="008A1DA8" w:rsidP="00D50247">
            <w:pPr>
              <w:pStyle w:val="Geenafstand"/>
              <w:rPr>
                <w:sz w:val="20"/>
                <w:szCs w:val="20"/>
                <w:lang w:eastAsia="ar-SA"/>
              </w:rPr>
            </w:pPr>
            <w:r w:rsidRPr="00003F56">
              <w:rPr>
                <w:sz w:val="20"/>
                <w:szCs w:val="20"/>
                <w:lang w:eastAsia="ar-SA"/>
              </w:rPr>
              <w:t>Papieren centraal examen</w:t>
            </w:r>
          </w:p>
        </w:tc>
        <w:tc>
          <w:tcPr>
            <w:tcW w:w="2576" w:type="pct"/>
            <w:vAlign w:val="center"/>
          </w:tcPr>
          <w:p w14:paraId="2906A1FE" w14:textId="087B6CA0" w:rsidR="00E95A7D" w:rsidRPr="00003F56" w:rsidRDefault="00000000" w:rsidP="00D50247">
            <w:pPr>
              <w:pStyle w:val="Geenafstand"/>
              <w:rPr>
                <w:sz w:val="20"/>
                <w:szCs w:val="20"/>
                <w:lang w:eastAsia="ar-SA"/>
              </w:rPr>
            </w:pPr>
            <w:hyperlink r:id="rId70" w:history="1">
              <w:r w:rsidR="00D529E3" w:rsidRPr="00003F56">
                <w:rPr>
                  <w:rStyle w:val="Hyperlink"/>
                  <w:rFonts w:ascii="Calibri" w:eastAsia="Times New Roman" w:hAnsi="Calibri" w:cs="Times New Roman"/>
                  <w:color w:val="auto"/>
                  <w:sz w:val="20"/>
                  <w:szCs w:val="20"/>
                  <w:lang w:eastAsia="ar-SA"/>
                </w:rPr>
                <w:t xml:space="preserve">Link naar geschiedenis vwo </w:t>
              </w:r>
              <w:r w:rsidR="00234570" w:rsidRPr="00003F56">
                <w:rPr>
                  <w:rStyle w:val="Hyperlink"/>
                  <w:rFonts w:ascii="Calibri" w:eastAsia="Times New Roman" w:hAnsi="Calibri" w:cs="Times New Roman"/>
                  <w:color w:val="auto"/>
                  <w:sz w:val="20"/>
                  <w:szCs w:val="20"/>
                  <w:lang w:eastAsia="ar-SA"/>
                </w:rPr>
                <w:t>20</w:t>
              </w:r>
              <w:r w:rsidR="00A10E4D" w:rsidRPr="00003F56">
                <w:rPr>
                  <w:rStyle w:val="Hyperlink"/>
                  <w:rFonts w:ascii="Calibri" w:eastAsia="Times New Roman" w:hAnsi="Calibri" w:cs="Times New Roman"/>
                  <w:color w:val="auto"/>
                  <w:sz w:val="20"/>
                  <w:szCs w:val="20"/>
                  <w:lang w:eastAsia="ar-SA"/>
                </w:rPr>
                <w:t>2</w:t>
              </w:r>
              <w:r w:rsidR="00A3025F">
                <w:rPr>
                  <w:rStyle w:val="Hyperlink"/>
                  <w:rFonts w:ascii="Calibri" w:eastAsia="Times New Roman" w:hAnsi="Calibri" w:cs="Times New Roman"/>
                  <w:color w:val="auto"/>
                  <w:sz w:val="20"/>
                  <w:szCs w:val="20"/>
                  <w:lang w:eastAsia="ar-SA"/>
                </w:rPr>
                <w:t>4</w:t>
              </w:r>
            </w:hyperlink>
          </w:p>
        </w:tc>
      </w:tr>
      <w:tr w:rsidR="00003F56" w:rsidRPr="00003F56" w14:paraId="4DCB7DC7" w14:textId="77777777" w:rsidTr="005B5494">
        <w:trPr>
          <w:trHeight w:val="397"/>
        </w:trPr>
        <w:tc>
          <w:tcPr>
            <w:tcW w:w="1126" w:type="pct"/>
            <w:vAlign w:val="center"/>
          </w:tcPr>
          <w:p w14:paraId="4432A2A8" w14:textId="77777777" w:rsidR="00E95A7D" w:rsidRPr="00003F56" w:rsidRDefault="00E95A7D" w:rsidP="00D50247">
            <w:pPr>
              <w:pStyle w:val="Geenafstand"/>
              <w:rPr>
                <w:bCs/>
                <w:sz w:val="20"/>
                <w:szCs w:val="20"/>
                <w:lang w:eastAsia="ar-SA"/>
              </w:rPr>
            </w:pPr>
            <w:r w:rsidRPr="00003F56">
              <w:rPr>
                <w:bCs/>
                <w:sz w:val="20"/>
                <w:szCs w:val="20"/>
                <w:lang w:eastAsia="ar-SA"/>
              </w:rPr>
              <w:t xml:space="preserve">Aardrijkskunde </w:t>
            </w:r>
          </w:p>
        </w:tc>
        <w:tc>
          <w:tcPr>
            <w:tcW w:w="1298" w:type="pct"/>
            <w:vAlign w:val="center"/>
          </w:tcPr>
          <w:p w14:paraId="6596E72A" w14:textId="5F8700CA" w:rsidR="00E95A7D" w:rsidRPr="00003F56" w:rsidRDefault="008A1DA8" w:rsidP="00D50247">
            <w:pPr>
              <w:pStyle w:val="Geenafstand"/>
              <w:rPr>
                <w:sz w:val="20"/>
                <w:szCs w:val="20"/>
                <w:lang w:eastAsia="ar-SA"/>
              </w:rPr>
            </w:pPr>
            <w:r w:rsidRPr="00003F56">
              <w:rPr>
                <w:sz w:val="20"/>
                <w:szCs w:val="20"/>
                <w:lang w:eastAsia="ar-SA"/>
              </w:rPr>
              <w:t>Papieren centraal examen</w:t>
            </w:r>
          </w:p>
        </w:tc>
        <w:tc>
          <w:tcPr>
            <w:tcW w:w="2576" w:type="pct"/>
            <w:vAlign w:val="center"/>
          </w:tcPr>
          <w:p w14:paraId="692F11D1" w14:textId="13A0506F" w:rsidR="00E95A7D" w:rsidRPr="00003F56" w:rsidRDefault="00000000" w:rsidP="00D50247">
            <w:pPr>
              <w:pStyle w:val="Geenafstand"/>
              <w:rPr>
                <w:sz w:val="20"/>
                <w:szCs w:val="20"/>
                <w:lang w:eastAsia="ar-SA"/>
              </w:rPr>
            </w:pPr>
            <w:hyperlink r:id="rId71" w:history="1">
              <w:r w:rsidR="00D529E3" w:rsidRPr="00003F56">
                <w:rPr>
                  <w:rStyle w:val="Hyperlink"/>
                  <w:rFonts w:ascii="Calibri" w:eastAsia="Times New Roman" w:hAnsi="Calibri" w:cs="Times New Roman"/>
                  <w:color w:val="auto"/>
                  <w:sz w:val="20"/>
                  <w:szCs w:val="20"/>
                  <w:lang w:eastAsia="ar-SA"/>
                </w:rPr>
                <w:t xml:space="preserve">Link naar aardrijkskunde vwo </w:t>
              </w:r>
              <w:r w:rsidR="00234570" w:rsidRPr="00003F56">
                <w:rPr>
                  <w:rStyle w:val="Hyperlink"/>
                  <w:rFonts w:ascii="Calibri" w:eastAsia="Times New Roman" w:hAnsi="Calibri" w:cs="Times New Roman"/>
                  <w:color w:val="auto"/>
                  <w:sz w:val="20"/>
                  <w:szCs w:val="20"/>
                  <w:lang w:eastAsia="ar-SA"/>
                </w:rPr>
                <w:t>20</w:t>
              </w:r>
              <w:r w:rsidR="00A10E4D" w:rsidRPr="00003F56">
                <w:rPr>
                  <w:rStyle w:val="Hyperlink"/>
                  <w:rFonts w:ascii="Calibri" w:eastAsia="Times New Roman" w:hAnsi="Calibri" w:cs="Times New Roman"/>
                  <w:color w:val="auto"/>
                  <w:sz w:val="20"/>
                  <w:szCs w:val="20"/>
                  <w:lang w:eastAsia="ar-SA"/>
                </w:rPr>
                <w:t>2</w:t>
              </w:r>
              <w:r w:rsidR="009840BA">
                <w:rPr>
                  <w:rStyle w:val="Hyperlink"/>
                  <w:rFonts w:ascii="Calibri" w:eastAsia="Times New Roman" w:hAnsi="Calibri" w:cs="Times New Roman"/>
                  <w:color w:val="auto"/>
                  <w:sz w:val="20"/>
                  <w:szCs w:val="20"/>
                  <w:lang w:eastAsia="ar-SA"/>
                </w:rPr>
                <w:t>4</w:t>
              </w:r>
            </w:hyperlink>
          </w:p>
        </w:tc>
      </w:tr>
      <w:tr w:rsidR="00003F56" w:rsidRPr="00003F56" w14:paraId="18EE3B00" w14:textId="77777777" w:rsidTr="005B5494">
        <w:trPr>
          <w:trHeight w:val="397"/>
        </w:trPr>
        <w:tc>
          <w:tcPr>
            <w:tcW w:w="1126" w:type="pct"/>
            <w:vAlign w:val="center"/>
          </w:tcPr>
          <w:p w14:paraId="12A528FE" w14:textId="77777777" w:rsidR="00E95A7D" w:rsidRPr="00003F56" w:rsidRDefault="00E95A7D" w:rsidP="00D50247">
            <w:pPr>
              <w:pStyle w:val="Geenafstand"/>
              <w:rPr>
                <w:bCs/>
                <w:sz w:val="20"/>
                <w:szCs w:val="20"/>
                <w:lang w:eastAsia="ar-SA"/>
              </w:rPr>
            </w:pPr>
            <w:r w:rsidRPr="00003F56">
              <w:rPr>
                <w:bCs/>
                <w:sz w:val="20"/>
                <w:szCs w:val="20"/>
                <w:lang w:eastAsia="ar-SA"/>
              </w:rPr>
              <w:t xml:space="preserve">Economie </w:t>
            </w:r>
          </w:p>
        </w:tc>
        <w:tc>
          <w:tcPr>
            <w:tcW w:w="1298" w:type="pct"/>
            <w:vAlign w:val="center"/>
          </w:tcPr>
          <w:p w14:paraId="652248C0" w14:textId="59361E9F" w:rsidR="00E95A7D" w:rsidRPr="00003F56" w:rsidRDefault="008A1DA8" w:rsidP="00D50247">
            <w:pPr>
              <w:pStyle w:val="Geenafstand"/>
              <w:rPr>
                <w:sz w:val="20"/>
                <w:szCs w:val="20"/>
                <w:lang w:eastAsia="ar-SA"/>
              </w:rPr>
            </w:pPr>
            <w:r w:rsidRPr="00003F56">
              <w:rPr>
                <w:sz w:val="20"/>
                <w:szCs w:val="20"/>
                <w:lang w:eastAsia="ar-SA"/>
              </w:rPr>
              <w:t>Papieren centraal examen</w:t>
            </w:r>
          </w:p>
        </w:tc>
        <w:tc>
          <w:tcPr>
            <w:tcW w:w="2576" w:type="pct"/>
            <w:vAlign w:val="center"/>
          </w:tcPr>
          <w:p w14:paraId="6F4DDB98" w14:textId="496ADA70" w:rsidR="00E95A7D" w:rsidRPr="00003F56" w:rsidRDefault="00000000" w:rsidP="00D50247">
            <w:pPr>
              <w:pStyle w:val="Geenafstand"/>
              <w:rPr>
                <w:sz w:val="20"/>
                <w:szCs w:val="20"/>
                <w:lang w:eastAsia="ar-SA"/>
              </w:rPr>
            </w:pPr>
            <w:hyperlink r:id="rId72" w:history="1">
              <w:r w:rsidR="00BC4F7D" w:rsidRPr="00003F56">
                <w:rPr>
                  <w:rStyle w:val="Hyperlink"/>
                  <w:rFonts w:ascii="Calibri" w:eastAsia="Times New Roman" w:hAnsi="Calibri" w:cs="Times New Roman"/>
                  <w:color w:val="auto"/>
                  <w:sz w:val="20"/>
                  <w:szCs w:val="20"/>
                  <w:lang w:eastAsia="ar-SA"/>
                </w:rPr>
                <w:t xml:space="preserve">Link naar economie vwo </w:t>
              </w:r>
              <w:r w:rsidR="00234570" w:rsidRPr="00003F56">
                <w:rPr>
                  <w:rStyle w:val="Hyperlink"/>
                  <w:rFonts w:ascii="Calibri" w:eastAsia="Times New Roman" w:hAnsi="Calibri" w:cs="Times New Roman"/>
                  <w:color w:val="auto"/>
                  <w:sz w:val="20"/>
                  <w:szCs w:val="20"/>
                  <w:lang w:eastAsia="ar-SA"/>
                </w:rPr>
                <w:t>202</w:t>
              </w:r>
              <w:r w:rsidR="009840BA">
                <w:rPr>
                  <w:rStyle w:val="Hyperlink"/>
                  <w:rFonts w:ascii="Calibri" w:eastAsia="Times New Roman" w:hAnsi="Calibri" w:cs="Times New Roman"/>
                  <w:color w:val="auto"/>
                  <w:sz w:val="20"/>
                  <w:szCs w:val="20"/>
                  <w:lang w:eastAsia="ar-SA"/>
                </w:rPr>
                <w:t>4</w:t>
              </w:r>
            </w:hyperlink>
          </w:p>
        </w:tc>
      </w:tr>
      <w:tr w:rsidR="00003F56" w:rsidRPr="00003F56" w14:paraId="0C86B806" w14:textId="77777777" w:rsidTr="005B5494">
        <w:trPr>
          <w:trHeight w:val="397"/>
        </w:trPr>
        <w:tc>
          <w:tcPr>
            <w:tcW w:w="1126" w:type="pct"/>
            <w:vAlign w:val="center"/>
          </w:tcPr>
          <w:p w14:paraId="065A2E51" w14:textId="77777777" w:rsidR="00E95A7D" w:rsidRPr="00003F56" w:rsidRDefault="00E95A7D" w:rsidP="00D50247">
            <w:pPr>
              <w:pStyle w:val="Geenafstand"/>
              <w:rPr>
                <w:bCs/>
                <w:sz w:val="20"/>
                <w:szCs w:val="20"/>
                <w:lang w:eastAsia="ar-SA"/>
              </w:rPr>
            </w:pPr>
            <w:r w:rsidRPr="00003F56">
              <w:rPr>
                <w:bCs/>
                <w:sz w:val="20"/>
                <w:szCs w:val="20"/>
                <w:lang w:eastAsia="ar-SA"/>
              </w:rPr>
              <w:t>Wiskunde A</w:t>
            </w:r>
          </w:p>
        </w:tc>
        <w:tc>
          <w:tcPr>
            <w:tcW w:w="1298" w:type="pct"/>
            <w:vAlign w:val="center"/>
          </w:tcPr>
          <w:p w14:paraId="4CAF9F8F" w14:textId="0C41A06B" w:rsidR="00E95A7D" w:rsidRPr="00003F56" w:rsidRDefault="008A1DA8" w:rsidP="00D50247">
            <w:pPr>
              <w:pStyle w:val="Geenafstand"/>
              <w:rPr>
                <w:sz w:val="20"/>
                <w:szCs w:val="20"/>
                <w:lang w:eastAsia="ar-SA"/>
              </w:rPr>
            </w:pPr>
            <w:r w:rsidRPr="00003F56">
              <w:rPr>
                <w:sz w:val="20"/>
                <w:szCs w:val="20"/>
                <w:lang w:eastAsia="ar-SA"/>
              </w:rPr>
              <w:t>Papieren centraal examen</w:t>
            </w:r>
          </w:p>
        </w:tc>
        <w:tc>
          <w:tcPr>
            <w:tcW w:w="2576" w:type="pct"/>
            <w:vAlign w:val="center"/>
          </w:tcPr>
          <w:p w14:paraId="08890B64" w14:textId="016F1F91" w:rsidR="00E95A7D" w:rsidRPr="00003F56" w:rsidRDefault="00000000" w:rsidP="00D50247">
            <w:pPr>
              <w:pStyle w:val="Geenafstand"/>
              <w:rPr>
                <w:sz w:val="20"/>
                <w:szCs w:val="20"/>
                <w:lang w:eastAsia="ar-SA"/>
              </w:rPr>
            </w:pPr>
            <w:hyperlink r:id="rId73" w:history="1">
              <w:r w:rsidR="00FC098D" w:rsidRPr="00D27259">
                <w:rPr>
                  <w:rStyle w:val="Hyperlink"/>
                  <w:rFonts w:ascii="Calibri" w:eastAsia="Times New Roman" w:hAnsi="Calibri" w:cs="Times New Roman"/>
                  <w:color w:val="auto"/>
                  <w:sz w:val="20"/>
                  <w:szCs w:val="20"/>
                  <w:lang w:eastAsia="ar-SA"/>
                </w:rPr>
                <w:t xml:space="preserve">Link naar wiskunde A vwo </w:t>
              </w:r>
              <w:r w:rsidR="00234570" w:rsidRPr="00D27259">
                <w:rPr>
                  <w:rStyle w:val="Hyperlink"/>
                  <w:rFonts w:ascii="Calibri" w:eastAsia="Times New Roman" w:hAnsi="Calibri" w:cs="Times New Roman"/>
                  <w:color w:val="auto"/>
                  <w:sz w:val="20"/>
                  <w:szCs w:val="20"/>
                  <w:lang w:eastAsia="ar-SA"/>
                </w:rPr>
                <w:t>202</w:t>
              </w:r>
              <w:r w:rsidR="009840BA" w:rsidRPr="00D27259">
                <w:rPr>
                  <w:rStyle w:val="Hyperlink"/>
                  <w:rFonts w:ascii="Calibri" w:eastAsia="Times New Roman" w:hAnsi="Calibri" w:cs="Times New Roman"/>
                  <w:color w:val="auto"/>
                  <w:sz w:val="20"/>
                  <w:szCs w:val="20"/>
                  <w:lang w:eastAsia="ar-SA"/>
                </w:rPr>
                <w:t>4</w:t>
              </w:r>
            </w:hyperlink>
          </w:p>
        </w:tc>
      </w:tr>
      <w:tr w:rsidR="00003F56" w:rsidRPr="00003F56" w14:paraId="4AA56143" w14:textId="77777777" w:rsidTr="005B5494">
        <w:trPr>
          <w:trHeight w:val="397"/>
        </w:trPr>
        <w:tc>
          <w:tcPr>
            <w:tcW w:w="1126" w:type="pct"/>
            <w:vAlign w:val="center"/>
          </w:tcPr>
          <w:p w14:paraId="274E769A" w14:textId="77777777" w:rsidR="00E95A7D" w:rsidRPr="00003F56" w:rsidRDefault="00E95A7D" w:rsidP="00D50247">
            <w:pPr>
              <w:pStyle w:val="Geenafstand"/>
              <w:rPr>
                <w:bCs/>
                <w:sz w:val="20"/>
                <w:szCs w:val="20"/>
                <w:lang w:eastAsia="ar-SA"/>
              </w:rPr>
            </w:pPr>
            <w:r w:rsidRPr="00003F56">
              <w:rPr>
                <w:bCs/>
                <w:sz w:val="20"/>
                <w:szCs w:val="20"/>
                <w:lang w:eastAsia="ar-SA"/>
              </w:rPr>
              <w:t>Wiskunde B</w:t>
            </w:r>
          </w:p>
        </w:tc>
        <w:tc>
          <w:tcPr>
            <w:tcW w:w="1298" w:type="pct"/>
            <w:vAlign w:val="center"/>
          </w:tcPr>
          <w:p w14:paraId="0828C32C" w14:textId="4CB3D681" w:rsidR="00E95A7D" w:rsidRPr="004C04AA" w:rsidRDefault="008A1DA8" w:rsidP="00D50247">
            <w:pPr>
              <w:pStyle w:val="Geenafstand"/>
              <w:rPr>
                <w:sz w:val="20"/>
                <w:szCs w:val="20"/>
                <w:lang w:eastAsia="ar-SA"/>
              </w:rPr>
            </w:pPr>
            <w:r w:rsidRPr="004C04AA">
              <w:rPr>
                <w:sz w:val="20"/>
                <w:szCs w:val="20"/>
                <w:lang w:eastAsia="ar-SA"/>
              </w:rPr>
              <w:t>Papieren centraal examen</w:t>
            </w:r>
          </w:p>
        </w:tc>
        <w:tc>
          <w:tcPr>
            <w:tcW w:w="2576" w:type="pct"/>
            <w:vAlign w:val="center"/>
          </w:tcPr>
          <w:p w14:paraId="1ED41E91" w14:textId="3A03CEEC" w:rsidR="00E95A7D" w:rsidRPr="004C04AA" w:rsidRDefault="00000000" w:rsidP="00D50247">
            <w:pPr>
              <w:pStyle w:val="Geenafstand"/>
              <w:rPr>
                <w:sz w:val="20"/>
                <w:szCs w:val="20"/>
                <w:lang w:eastAsia="ar-SA"/>
              </w:rPr>
            </w:pPr>
            <w:hyperlink r:id="rId74" w:history="1">
              <w:r w:rsidR="00FC098D" w:rsidRPr="004C04AA">
                <w:rPr>
                  <w:rStyle w:val="Hyperlink"/>
                  <w:rFonts w:ascii="Calibri" w:eastAsia="Times New Roman" w:hAnsi="Calibri" w:cs="Times New Roman"/>
                  <w:color w:val="auto"/>
                  <w:sz w:val="20"/>
                  <w:szCs w:val="20"/>
                  <w:lang w:eastAsia="ar-SA"/>
                </w:rPr>
                <w:t xml:space="preserve">Link naar wiskunde B vwo </w:t>
              </w:r>
              <w:r w:rsidR="00234570" w:rsidRPr="004C04AA">
                <w:rPr>
                  <w:rStyle w:val="Hyperlink"/>
                  <w:rFonts w:ascii="Calibri" w:eastAsia="Times New Roman" w:hAnsi="Calibri" w:cs="Times New Roman"/>
                  <w:color w:val="auto"/>
                  <w:sz w:val="20"/>
                  <w:szCs w:val="20"/>
                  <w:lang w:eastAsia="ar-SA"/>
                </w:rPr>
                <w:t>202</w:t>
              </w:r>
              <w:r w:rsidR="00A63894">
                <w:rPr>
                  <w:rStyle w:val="Hyperlink"/>
                  <w:rFonts w:ascii="Calibri" w:eastAsia="Times New Roman" w:hAnsi="Calibri" w:cs="Times New Roman"/>
                  <w:color w:val="auto"/>
                  <w:sz w:val="20"/>
                  <w:szCs w:val="20"/>
                  <w:lang w:eastAsia="ar-SA"/>
                </w:rPr>
                <w:t>4</w:t>
              </w:r>
            </w:hyperlink>
          </w:p>
        </w:tc>
      </w:tr>
      <w:tr w:rsidR="00003F56" w:rsidRPr="00003F56" w14:paraId="5E7CED2F" w14:textId="77777777" w:rsidTr="005B5494">
        <w:trPr>
          <w:trHeight w:val="397"/>
        </w:trPr>
        <w:tc>
          <w:tcPr>
            <w:tcW w:w="1126" w:type="pct"/>
            <w:vAlign w:val="center"/>
          </w:tcPr>
          <w:p w14:paraId="45913735" w14:textId="77777777" w:rsidR="00E95A7D" w:rsidRPr="00003F56" w:rsidRDefault="00E95A7D" w:rsidP="00D50247">
            <w:pPr>
              <w:pStyle w:val="Geenafstand"/>
              <w:rPr>
                <w:bCs/>
                <w:sz w:val="20"/>
                <w:szCs w:val="20"/>
                <w:lang w:eastAsia="ar-SA"/>
              </w:rPr>
            </w:pPr>
            <w:r w:rsidRPr="00003F56">
              <w:rPr>
                <w:bCs/>
                <w:sz w:val="20"/>
                <w:szCs w:val="20"/>
                <w:lang w:eastAsia="ar-SA"/>
              </w:rPr>
              <w:t>Wiskunde C</w:t>
            </w:r>
          </w:p>
        </w:tc>
        <w:tc>
          <w:tcPr>
            <w:tcW w:w="1298" w:type="pct"/>
            <w:vAlign w:val="center"/>
          </w:tcPr>
          <w:p w14:paraId="6EFFCD5C" w14:textId="2A38DE18" w:rsidR="00E95A7D" w:rsidRPr="004C04AA" w:rsidRDefault="008A1DA8" w:rsidP="00D50247">
            <w:pPr>
              <w:pStyle w:val="Geenafstand"/>
              <w:rPr>
                <w:sz w:val="20"/>
                <w:szCs w:val="20"/>
                <w:lang w:eastAsia="ar-SA"/>
              </w:rPr>
            </w:pPr>
            <w:r w:rsidRPr="004C04AA">
              <w:rPr>
                <w:sz w:val="20"/>
                <w:szCs w:val="20"/>
                <w:lang w:eastAsia="ar-SA"/>
              </w:rPr>
              <w:t>Papieren centraal examen</w:t>
            </w:r>
          </w:p>
        </w:tc>
        <w:tc>
          <w:tcPr>
            <w:tcW w:w="2576" w:type="pct"/>
            <w:vAlign w:val="center"/>
          </w:tcPr>
          <w:p w14:paraId="66762BD8" w14:textId="32900A51" w:rsidR="00E95A7D" w:rsidRPr="004C04AA" w:rsidRDefault="00000000" w:rsidP="00D50247">
            <w:pPr>
              <w:pStyle w:val="Geenafstand"/>
              <w:rPr>
                <w:sz w:val="20"/>
                <w:szCs w:val="20"/>
                <w:lang w:eastAsia="ar-SA"/>
              </w:rPr>
            </w:pPr>
            <w:hyperlink r:id="rId75" w:history="1">
              <w:r w:rsidR="00CE64E3" w:rsidRPr="004C04AA">
                <w:rPr>
                  <w:rStyle w:val="Hyperlink"/>
                  <w:rFonts w:ascii="Calibri" w:eastAsia="Times New Roman" w:hAnsi="Calibri" w:cs="Times New Roman"/>
                  <w:color w:val="auto"/>
                  <w:sz w:val="20"/>
                  <w:szCs w:val="20"/>
                  <w:lang w:eastAsia="ar-SA"/>
                </w:rPr>
                <w:t xml:space="preserve">Link naar wiskunde C vwo </w:t>
              </w:r>
              <w:r w:rsidR="00234570" w:rsidRPr="004C04AA">
                <w:rPr>
                  <w:rStyle w:val="Hyperlink"/>
                  <w:rFonts w:ascii="Calibri" w:eastAsia="Times New Roman" w:hAnsi="Calibri" w:cs="Times New Roman"/>
                  <w:color w:val="auto"/>
                  <w:sz w:val="20"/>
                  <w:szCs w:val="20"/>
                  <w:lang w:eastAsia="ar-SA"/>
                </w:rPr>
                <w:t>202</w:t>
              </w:r>
              <w:r w:rsidR="00A63894">
                <w:rPr>
                  <w:rStyle w:val="Hyperlink"/>
                  <w:rFonts w:ascii="Calibri" w:eastAsia="Times New Roman" w:hAnsi="Calibri" w:cs="Times New Roman"/>
                  <w:color w:val="auto"/>
                  <w:sz w:val="20"/>
                  <w:szCs w:val="20"/>
                  <w:lang w:eastAsia="ar-SA"/>
                </w:rPr>
                <w:t>4</w:t>
              </w:r>
            </w:hyperlink>
          </w:p>
        </w:tc>
      </w:tr>
      <w:tr w:rsidR="00003F56" w:rsidRPr="00003F56" w14:paraId="07B966D1" w14:textId="77777777" w:rsidTr="005B5494">
        <w:trPr>
          <w:trHeight w:val="397"/>
        </w:trPr>
        <w:tc>
          <w:tcPr>
            <w:tcW w:w="1126" w:type="pct"/>
            <w:vAlign w:val="center"/>
          </w:tcPr>
          <w:p w14:paraId="79A41D9B" w14:textId="77777777" w:rsidR="00E95A7D" w:rsidRPr="00003F56" w:rsidRDefault="00E95A7D" w:rsidP="00D50247">
            <w:pPr>
              <w:pStyle w:val="Geenafstand"/>
              <w:rPr>
                <w:bCs/>
                <w:sz w:val="20"/>
                <w:szCs w:val="20"/>
                <w:lang w:eastAsia="ar-SA"/>
              </w:rPr>
            </w:pPr>
            <w:r w:rsidRPr="00003F56">
              <w:rPr>
                <w:bCs/>
                <w:sz w:val="20"/>
                <w:szCs w:val="20"/>
                <w:lang w:eastAsia="ar-SA"/>
              </w:rPr>
              <w:t xml:space="preserve">Biologie </w:t>
            </w:r>
          </w:p>
        </w:tc>
        <w:tc>
          <w:tcPr>
            <w:tcW w:w="1298" w:type="pct"/>
            <w:vAlign w:val="center"/>
          </w:tcPr>
          <w:p w14:paraId="2810B4FA" w14:textId="62AD0047" w:rsidR="00E95A7D" w:rsidRPr="00003F56" w:rsidRDefault="008A1DA8" w:rsidP="00D50247">
            <w:pPr>
              <w:pStyle w:val="Geenafstand"/>
              <w:rPr>
                <w:sz w:val="20"/>
                <w:szCs w:val="20"/>
                <w:lang w:eastAsia="ar-SA"/>
              </w:rPr>
            </w:pPr>
            <w:r w:rsidRPr="00003F56">
              <w:rPr>
                <w:sz w:val="20"/>
                <w:szCs w:val="20"/>
                <w:lang w:eastAsia="ar-SA"/>
              </w:rPr>
              <w:t>Papieren centraal examen</w:t>
            </w:r>
          </w:p>
        </w:tc>
        <w:tc>
          <w:tcPr>
            <w:tcW w:w="2576" w:type="pct"/>
            <w:vAlign w:val="center"/>
          </w:tcPr>
          <w:p w14:paraId="23FBA36E" w14:textId="78146DB9" w:rsidR="00E95A7D" w:rsidRPr="00003F56" w:rsidRDefault="00000000" w:rsidP="00D50247">
            <w:pPr>
              <w:pStyle w:val="Geenafstand"/>
              <w:rPr>
                <w:sz w:val="20"/>
                <w:szCs w:val="20"/>
                <w:lang w:eastAsia="ar-SA"/>
              </w:rPr>
            </w:pPr>
            <w:hyperlink r:id="rId76" w:history="1">
              <w:r w:rsidR="00CE64E3" w:rsidRPr="00003F56">
                <w:rPr>
                  <w:rStyle w:val="Hyperlink"/>
                  <w:rFonts w:ascii="Calibri" w:eastAsia="Times New Roman" w:hAnsi="Calibri" w:cs="Times New Roman"/>
                  <w:color w:val="auto"/>
                  <w:sz w:val="20"/>
                  <w:szCs w:val="20"/>
                  <w:lang w:eastAsia="ar-SA"/>
                </w:rPr>
                <w:t xml:space="preserve">Link naar biologie vwo </w:t>
              </w:r>
              <w:r w:rsidR="00234570" w:rsidRPr="00003F56">
                <w:rPr>
                  <w:rStyle w:val="Hyperlink"/>
                  <w:rFonts w:ascii="Calibri" w:eastAsia="Times New Roman" w:hAnsi="Calibri" w:cs="Times New Roman"/>
                  <w:color w:val="auto"/>
                  <w:sz w:val="20"/>
                  <w:szCs w:val="20"/>
                  <w:lang w:eastAsia="ar-SA"/>
                </w:rPr>
                <w:t>202</w:t>
              </w:r>
              <w:r w:rsidR="00424513">
                <w:rPr>
                  <w:rStyle w:val="Hyperlink"/>
                  <w:rFonts w:ascii="Calibri" w:eastAsia="Times New Roman" w:hAnsi="Calibri" w:cs="Times New Roman"/>
                  <w:color w:val="auto"/>
                  <w:sz w:val="20"/>
                  <w:szCs w:val="20"/>
                  <w:lang w:eastAsia="ar-SA"/>
                </w:rPr>
                <w:t>4</w:t>
              </w:r>
            </w:hyperlink>
          </w:p>
        </w:tc>
      </w:tr>
      <w:tr w:rsidR="00003F56" w:rsidRPr="00003F56" w14:paraId="2E11F4B9" w14:textId="77777777" w:rsidTr="005B5494">
        <w:trPr>
          <w:trHeight w:val="397"/>
        </w:trPr>
        <w:tc>
          <w:tcPr>
            <w:tcW w:w="1126" w:type="pct"/>
            <w:vAlign w:val="center"/>
          </w:tcPr>
          <w:p w14:paraId="6EAA07B6" w14:textId="77777777" w:rsidR="00E95A7D" w:rsidRPr="00003F56" w:rsidRDefault="00E95A7D" w:rsidP="00D50247">
            <w:pPr>
              <w:pStyle w:val="Geenafstand"/>
              <w:rPr>
                <w:bCs/>
                <w:sz w:val="20"/>
                <w:szCs w:val="20"/>
                <w:lang w:eastAsia="ar-SA"/>
              </w:rPr>
            </w:pPr>
            <w:r w:rsidRPr="00003F56">
              <w:rPr>
                <w:bCs/>
                <w:sz w:val="20"/>
                <w:szCs w:val="20"/>
                <w:lang w:eastAsia="ar-SA"/>
              </w:rPr>
              <w:t xml:space="preserve">Natuurkunde </w:t>
            </w:r>
          </w:p>
        </w:tc>
        <w:tc>
          <w:tcPr>
            <w:tcW w:w="1298" w:type="pct"/>
            <w:vAlign w:val="center"/>
          </w:tcPr>
          <w:p w14:paraId="0BF6BC45" w14:textId="21F0A186" w:rsidR="00E95A7D" w:rsidRPr="00003F56" w:rsidRDefault="008A1DA8" w:rsidP="00D50247">
            <w:pPr>
              <w:pStyle w:val="Geenafstand"/>
              <w:rPr>
                <w:sz w:val="20"/>
                <w:szCs w:val="20"/>
                <w:lang w:eastAsia="ar-SA"/>
              </w:rPr>
            </w:pPr>
            <w:r w:rsidRPr="00003F56">
              <w:rPr>
                <w:sz w:val="20"/>
                <w:szCs w:val="20"/>
                <w:lang w:eastAsia="ar-SA"/>
              </w:rPr>
              <w:t>Papieren centraal examen</w:t>
            </w:r>
          </w:p>
        </w:tc>
        <w:tc>
          <w:tcPr>
            <w:tcW w:w="2576" w:type="pct"/>
            <w:vAlign w:val="center"/>
          </w:tcPr>
          <w:p w14:paraId="13A14CF4" w14:textId="65DB7D6A" w:rsidR="00E95A7D" w:rsidRPr="00003F56" w:rsidRDefault="00000000" w:rsidP="00D50247">
            <w:pPr>
              <w:pStyle w:val="Geenafstand"/>
              <w:rPr>
                <w:sz w:val="20"/>
                <w:szCs w:val="20"/>
                <w:lang w:eastAsia="ar-SA"/>
              </w:rPr>
            </w:pPr>
            <w:hyperlink r:id="rId77" w:history="1">
              <w:r w:rsidR="00CE64E3" w:rsidRPr="00003F56">
                <w:rPr>
                  <w:rStyle w:val="Hyperlink"/>
                  <w:rFonts w:ascii="Calibri" w:eastAsia="Times New Roman" w:hAnsi="Calibri" w:cs="Times New Roman"/>
                  <w:color w:val="auto"/>
                  <w:sz w:val="20"/>
                  <w:szCs w:val="20"/>
                  <w:lang w:eastAsia="ar-SA"/>
                </w:rPr>
                <w:t xml:space="preserve">Link naar natuurkunde vwo </w:t>
              </w:r>
              <w:r w:rsidR="00234570" w:rsidRPr="00003F56">
                <w:rPr>
                  <w:rStyle w:val="Hyperlink"/>
                  <w:rFonts w:ascii="Calibri" w:eastAsia="Times New Roman" w:hAnsi="Calibri" w:cs="Times New Roman"/>
                  <w:color w:val="auto"/>
                  <w:sz w:val="20"/>
                  <w:szCs w:val="20"/>
                  <w:lang w:eastAsia="ar-SA"/>
                </w:rPr>
                <w:t>20</w:t>
              </w:r>
              <w:r w:rsidR="00A10E4D" w:rsidRPr="00003F56">
                <w:rPr>
                  <w:rStyle w:val="Hyperlink"/>
                  <w:rFonts w:ascii="Calibri" w:eastAsia="Times New Roman" w:hAnsi="Calibri" w:cs="Times New Roman"/>
                  <w:color w:val="auto"/>
                  <w:sz w:val="20"/>
                  <w:szCs w:val="20"/>
                  <w:lang w:eastAsia="ar-SA"/>
                </w:rPr>
                <w:t>2</w:t>
              </w:r>
              <w:r w:rsidR="0020255E">
                <w:rPr>
                  <w:rStyle w:val="Hyperlink"/>
                  <w:rFonts w:ascii="Calibri" w:eastAsia="Times New Roman" w:hAnsi="Calibri" w:cs="Times New Roman"/>
                  <w:color w:val="auto"/>
                  <w:sz w:val="20"/>
                  <w:szCs w:val="20"/>
                  <w:lang w:eastAsia="ar-SA"/>
                </w:rPr>
                <w:t>4</w:t>
              </w:r>
            </w:hyperlink>
          </w:p>
        </w:tc>
      </w:tr>
      <w:tr w:rsidR="00003F56" w:rsidRPr="00003F56" w14:paraId="6F9FCAAA" w14:textId="77777777" w:rsidTr="005B5494">
        <w:trPr>
          <w:trHeight w:val="397"/>
        </w:trPr>
        <w:tc>
          <w:tcPr>
            <w:tcW w:w="1126" w:type="pct"/>
            <w:vAlign w:val="center"/>
          </w:tcPr>
          <w:p w14:paraId="01E62D03" w14:textId="77777777" w:rsidR="00E95A7D" w:rsidRPr="00003F56" w:rsidRDefault="00E95A7D" w:rsidP="00D50247">
            <w:pPr>
              <w:pStyle w:val="Geenafstand"/>
              <w:rPr>
                <w:bCs/>
                <w:sz w:val="20"/>
                <w:szCs w:val="20"/>
                <w:lang w:eastAsia="ar-SA"/>
              </w:rPr>
            </w:pPr>
            <w:r w:rsidRPr="00003F56">
              <w:rPr>
                <w:bCs/>
                <w:sz w:val="20"/>
                <w:szCs w:val="20"/>
                <w:lang w:eastAsia="ar-SA"/>
              </w:rPr>
              <w:t>Scheikunde</w:t>
            </w:r>
          </w:p>
        </w:tc>
        <w:tc>
          <w:tcPr>
            <w:tcW w:w="1298" w:type="pct"/>
            <w:vAlign w:val="center"/>
          </w:tcPr>
          <w:p w14:paraId="76596A5C" w14:textId="27716394" w:rsidR="00E95A7D" w:rsidRPr="00003F56" w:rsidRDefault="008A1DA8" w:rsidP="00D50247">
            <w:pPr>
              <w:pStyle w:val="Geenafstand"/>
              <w:rPr>
                <w:sz w:val="20"/>
                <w:szCs w:val="20"/>
                <w:lang w:eastAsia="ar-SA"/>
              </w:rPr>
            </w:pPr>
            <w:r w:rsidRPr="00003F56">
              <w:rPr>
                <w:sz w:val="20"/>
                <w:szCs w:val="20"/>
                <w:lang w:eastAsia="ar-SA"/>
              </w:rPr>
              <w:t>Papieren centraal examen</w:t>
            </w:r>
          </w:p>
        </w:tc>
        <w:tc>
          <w:tcPr>
            <w:tcW w:w="2576" w:type="pct"/>
            <w:vAlign w:val="center"/>
          </w:tcPr>
          <w:p w14:paraId="5F5233F3" w14:textId="306730E3" w:rsidR="00E95A7D" w:rsidRPr="00003F56" w:rsidRDefault="00000000" w:rsidP="00D50247">
            <w:pPr>
              <w:pStyle w:val="Geenafstand"/>
              <w:rPr>
                <w:sz w:val="20"/>
                <w:szCs w:val="20"/>
                <w:lang w:eastAsia="ar-SA"/>
              </w:rPr>
            </w:pPr>
            <w:hyperlink r:id="rId78" w:history="1">
              <w:r w:rsidR="00CE64E3" w:rsidRPr="00003F56">
                <w:rPr>
                  <w:rStyle w:val="Hyperlink"/>
                  <w:rFonts w:ascii="Calibri" w:eastAsia="Times New Roman" w:hAnsi="Calibri" w:cs="Times New Roman"/>
                  <w:color w:val="auto"/>
                  <w:sz w:val="20"/>
                  <w:szCs w:val="20"/>
                  <w:lang w:eastAsia="ar-SA"/>
                </w:rPr>
                <w:t xml:space="preserve">Link naar scheikunde vwo </w:t>
              </w:r>
              <w:r w:rsidR="00234570" w:rsidRPr="00003F56">
                <w:rPr>
                  <w:rStyle w:val="Hyperlink"/>
                  <w:rFonts w:ascii="Calibri" w:eastAsia="Times New Roman" w:hAnsi="Calibri" w:cs="Times New Roman"/>
                  <w:color w:val="auto"/>
                  <w:sz w:val="20"/>
                  <w:szCs w:val="20"/>
                  <w:lang w:eastAsia="ar-SA"/>
                </w:rPr>
                <w:t>20</w:t>
              </w:r>
              <w:r w:rsidR="0020255E">
                <w:rPr>
                  <w:rStyle w:val="Hyperlink"/>
                  <w:rFonts w:ascii="Calibri" w:eastAsia="Times New Roman" w:hAnsi="Calibri" w:cs="Times New Roman"/>
                  <w:color w:val="auto"/>
                  <w:sz w:val="20"/>
                  <w:szCs w:val="20"/>
                  <w:lang w:eastAsia="ar-SA"/>
                </w:rPr>
                <w:t>24</w:t>
              </w:r>
            </w:hyperlink>
          </w:p>
        </w:tc>
      </w:tr>
      <w:tr w:rsidR="00003F56" w:rsidRPr="00003F56" w14:paraId="277D2821" w14:textId="77777777" w:rsidTr="005B5494">
        <w:trPr>
          <w:trHeight w:val="397"/>
        </w:trPr>
        <w:tc>
          <w:tcPr>
            <w:tcW w:w="1126" w:type="pct"/>
            <w:vAlign w:val="center"/>
          </w:tcPr>
          <w:p w14:paraId="602ED058" w14:textId="77777777" w:rsidR="00E95A7D" w:rsidRPr="00003F56" w:rsidRDefault="004E1EA9" w:rsidP="00D50247">
            <w:pPr>
              <w:pStyle w:val="Geenafstand"/>
              <w:rPr>
                <w:bCs/>
                <w:sz w:val="20"/>
                <w:szCs w:val="20"/>
                <w:lang w:eastAsia="ar-SA"/>
              </w:rPr>
            </w:pPr>
            <w:proofErr w:type="spellStart"/>
            <w:r w:rsidRPr="00003F56">
              <w:rPr>
                <w:bCs/>
                <w:sz w:val="20"/>
                <w:szCs w:val="20"/>
                <w:lang w:eastAsia="ar-SA"/>
              </w:rPr>
              <w:t>Maatschappij</w:t>
            </w:r>
            <w:r w:rsidR="009C5E8F" w:rsidRPr="00003F56">
              <w:rPr>
                <w:bCs/>
                <w:sz w:val="20"/>
                <w:szCs w:val="20"/>
                <w:lang w:eastAsia="ar-SA"/>
              </w:rPr>
              <w:t>-</w:t>
            </w:r>
            <w:r w:rsidRPr="00003F56">
              <w:rPr>
                <w:bCs/>
                <w:sz w:val="20"/>
                <w:szCs w:val="20"/>
                <w:lang w:eastAsia="ar-SA"/>
              </w:rPr>
              <w:t>wetenschappen</w:t>
            </w:r>
            <w:proofErr w:type="spellEnd"/>
          </w:p>
        </w:tc>
        <w:tc>
          <w:tcPr>
            <w:tcW w:w="1298" w:type="pct"/>
            <w:vAlign w:val="center"/>
          </w:tcPr>
          <w:p w14:paraId="7EFBB215" w14:textId="5C872FD9" w:rsidR="00E95A7D" w:rsidRPr="00003F56" w:rsidRDefault="008A1DA8" w:rsidP="00D50247">
            <w:pPr>
              <w:pStyle w:val="Geenafstand"/>
              <w:rPr>
                <w:sz w:val="20"/>
                <w:szCs w:val="20"/>
                <w:lang w:eastAsia="ar-SA"/>
              </w:rPr>
            </w:pPr>
            <w:r w:rsidRPr="00003F56">
              <w:rPr>
                <w:sz w:val="20"/>
                <w:szCs w:val="20"/>
                <w:lang w:eastAsia="ar-SA"/>
              </w:rPr>
              <w:t>Papieren centraal examen</w:t>
            </w:r>
          </w:p>
        </w:tc>
        <w:tc>
          <w:tcPr>
            <w:tcW w:w="2576" w:type="pct"/>
            <w:vAlign w:val="center"/>
          </w:tcPr>
          <w:p w14:paraId="18EBC1F9" w14:textId="2299DD22" w:rsidR="00E95A7D" w:rsidRPr="00003F56" w:rsidRDefault="00000000" w:rsidP="00D50247">
            <w:pPr>
              <w:pStyle w:val="Geenafstand"/>
              <w:rPr>
                <w:sz w:val="20"/>
                <w:szCs w:val="20"/>
                <w:lang w:eastAsia="ar-SA"/>
              </w:rPr>
            </w:pPr>
            <w:hyperlink r:id="rId79" w:history="1">
              <w:r w:rsidR="001D04EC" w:rsidRPr="00003F56">
                <w:rPr>
                  <w:rStyle w:val="Hyperlink"/>
                  <w:rFonts w:ascii="Calibri" w:eastAsia="Times New Roman" w:hAnsi="Calibri" w:cs="Times New Roman"/>
                  <w:color w:val="auto"/>
                  <w:sz w:val="20"/>
                  <w:szCs w:val="20"/>
                  <w:lang w:eastAsia="ar-SA"/>
                </w:rPr>
                <w:t xml:space="preserve">Link naar maatschappijwetenschappen vwo </w:t>
              </w:r>
              <w:r w:rsidR="00234570" w:rsidRPr="00003F56">
                <w:rPr>
                  <w:rStyle w:val="Hyperlink"/>
                  <w:rFonts w:ascii="Calibri" w:eastAsia="Times New Roman" w:hAnsi="Calibri" w:cs="Times New Roman"/>
                  <w:color w:val="auto"/>
                  <w:sz w:val="20"/>
                  <w:szCs w:val="20"/>
                  <w:lang w:eastAsia="ar-SA"/>
                </w:rPr>
                <w:t>20</w:t>
              </w:r>
              <w:r w:rsidR="00A10E4D" w:rsidRPr="00003F56">
                <w:rPr>
                  <w:rStyle w:val="Hyperlink"/>
                  <w:rFonts w:ascii="Calibri" w:eastAsia="Times New Roman" w:hAnsi="Calibri" w:cs="Times New Roman"/>
                  <w:color w:val="auto"/>
                  <w:sz w:val="20"/>
                  <w:szCs w:val="20"/>
                  <w:lang w:eastAsia="ar-SA"/>
                </w:rPr>
                <w:t>2</w:t>
              </w:r>
              <w:r w:rsidR="00CC73C8">
                <w:rPr>
                  <w:rStyle w:val="Hyperlink"/>
                  <w:rFonts w:ascii="Calibri" w:eastAsia="Times New Roman" w:hAnsi="Calibri" w:cs="Times New Roman"/>
                  <w:color w:val="auto"/>
                  <w:sz w:val="20"/>
                  <w:szCs w:val="20"/>
                  <w:lang w:eastAsia="ar-SA"/>
                </w:rPr>
                <w:t>4</w:t>
              </w:r>
            </w:hyperlink>
          </w:p>
        </w:tc>
      </w:tr>
      <w:tr w:rsidR="00003F56" w:rsidRPr="00003F56" w14:paraId="2F6D1E3E" w14:textId="77777777" w:rsidTr="005B5494">
        <w:trPr>
          <w:trHeight w:val="397"/>
        </w:trPr>
        <w:tc>
          <w:tcPr>
            <w:tcW w:w="1126" w:type="pct"/>
            <w:vAlign w:val="center"/>
          </w:tcPr>
          <w:p w14:paraId="07793616" w14:textId="2F06E78C" w:rsidR="00E95A7D" w:rsidRPr="00003F56" w:rsidRDefault="0084198B" w:rsidP="00D50247">
            <w:pPr>
              <w:pStyle w:val="Geenafstand"/>
              <w:rPr>
                <w:bCs/>
                <w:sz w:val="20"/>
                <w:szCs w:val="20"/>
                <w:lang w:eastAsia="ar-SA"/>
              </w:rPr>
            </w:pPr>
            <w:r w:rsidRPr="00003F56">
              <w:rPr>
                <w:bCs/>
                <w:sz w:val="20"/>
                <w:szCs w:val="20"/>
                <w:lang w:eastAsia="ar-SA"/>
              </w:rPr>
              <w:lastRenderedPageBreak/>
              <w:t>B</w:t>
            </w:r>
            <w:r w:rsidRPr="00003F56">
              <w:rPr>
                <w:bCs/>
                <w:sz w:val="20"/>
                <w:szCs w:val="20"/>
              </w:rPr>
              <w:t>edrijfseconomie</w:t>
            </w:r>
          </w:p>
        </w:tc>
        <w:tc>
          <w:tcPr>
            <w:tcW w:w="1298" w:type="pct"/>
            <w:vAlign w:val="center"/>
          </w:tcPr>
          <w:p w14:paraId="501C9107" w14:textId="1BC480A0" w:rsidR="00E95A7D" w:rsidRPr="00003F56" w:rsidRDefault="008A1DA8" w:rsidP="00D50247">
            <w:pPr>
              <w:pStyle w:val="Geenafstand"/>
              <w:rPr>
                <w:sz w:val="20"/>
                <w:szCs w:val="20"/>
                <w:lang w:eastAsia="ar-SA"/>
              </w:rPr>
            </w:pPr>
            <w:r w:rsidRPr="00003F56">
              <w:rPr>
                <w:sz w:val="20"/>
                <w:szCs w:val="20"/>
                <w:lang w:eastAsia="ar-SA"/>
              </w:rPr>
              <w:t>Papieren centraal examen</w:t>
            </w:r>
          </w:p>
        </w:tc>
        <w:tc>
          <w:tcPr>
            <w:tcW w:w="2576" w:type="pct"/>
            <w:vAlign w:val="center"/>
          </w:tcPr>
          <w:p w14:paraId="72F4ABBB" w14:textId="52883D64" w:rsidR="00E95A7D" w:rsidRPr="00003F56" w:rsidRDefault="00000000" w:rsidP="00D50247">
            <w:pPr>
              <w:pStyle w:val="Geenafstand"/>
              <w:rPr>
                <w:sz w:val="20"/>
                <w:szCs w:val="20"/>
                <w:lang w:eastAsia="ar-SA"/>
              </w:rPr>
            </w:pPr>
            <w:hyperlink r:id="rId80" w:history="1">
              <w:r w:rsidR="001D04EC" w:rsidRPr="00003F56">
                <w:rPr>
                  <w:rStyle w:val="Hyperlink"/>
                  <w:rFonts w:ascii="Calibri" w:eastAsia="Times New Roman" w:hAnsi="Calibri" w:cs="Times New Roman"/>
                  <w:color w:val="auto"/>
                  <w:sz w:val="20"/>
                  <w:szCs w:val="20"/>
                  <w:lang w:eastAsia="ar-SA"/>
                </w:rPr>
                <w:t xml:space="preserve">Link naar </w:t>
              </w:r>
              <w:r w:rsidR="0084198B" w:rsidRPr="00003F56">
                <w:rPr>
                  <w:rStyle w:val="Hyperlink"/>
                  <w:rFonts w:ascii="Calibri" w:eastAsia="Times New Roman" w:hAnsi="Calibri" w:cs="Times New Roman"/>
                  <w:color w:val="auto"/>
                  <w:sz w:val="20"/>
                  <w:szCs w:val="20"/>
                  <w:lang w:eastAsia="ar-SA"/>
                </w:rPr>
                <w:t>b</w:t>
              </w:r>
              <w:r w:rsidR="0084198B" w:rsidRPr="00003F56">
                <w:rPr>
                  <w:rStyle w:val="Hyperlink"/>
                  <w:rFonts w:ascii="Calibri" w:hAnsi="Calibri"/>
                  <w:color w:val="auto"/>
                  <w:sz w:val="20"/>
                  <w:szCs w:val="20"/>
                  <w:lang w:eastAsia="ar-SA"/>
                </w:rPr>
                <w:t>edrijfseconomie</w:t>
              </w:r>
              <w:r w:rsidR="001D04EC" w:rsidRPr="00003F56">
                <w:rPr>
                  <w:rStyle w:val="Hyperlink"/>
                  <w:rFonts w:ascii="Calibri" w:eastAsia="Times New Roman" w:hAnsi="Calibri" w:cs="Times New Roman"/>
                  <w:color w:val="auto"/>
                  <w:sz w:val="20"/>
                  <w:szCs w:val="20"/>
                  <w:lang w:eastAsia="ar-SA"/>
                </w:rPr>
                <w:t xml:space="preserve"> vwo </w:t>
              </w:r>
              <w:r w:rsidR="00234570" w:rsidRPr="00003F56">
                <w:rPr>
                  <w:rStyle w:val="Hyperlink"/>
                  <w:rFonts w:ascii="Calibri" w:eastAsia="Times New Roman" w:hAnsi="Calibri" w:cs="Times New Roman"/>
                  <w:color w:val="auto"/>
                  <w:sz w:val="20"/>
                  <w:szCs w:val="20"/>
                  <w:lang w:eastAsia="ar-SA"/>
                </w:rPr>
                <w:t>202</w:t>
              </w:r>
              <w:r w:rsidR="001F110F">
                <w:rPr>
                  <w:rStyle w:val="Hyperlink"/>
                  <w:rFonts w:ascii="Calibri" w:eastAsia="Times New Roman" w:hAnsi="Calibri" w:cs="Times New Roman"/>
                  <w:color w:val="auto"/>
                  <w:sz w:val="20"/>
                  <w:szCs w:val="20"/>
                  <w:lang w:eastAsia="ar-SA"/>
                </w:rPr>
                <w:t>4</w:t>
              </w:r>
            </w:hyperlink>
          </w:p>
        </w:tc>
      </w:tr>
      <w:tr w:rsidR="00003F56" w:rsidRPr="00003F56" w14:paraId="61BF9F87" w14:textId="77777777" w:rsidTr="005B5494">
        <w:trPr>
          <w:trHeight w:val="397"/>
        </w:trPr>
        <w:tc>
          <w:tcPr>
            <w:tcW w:w="1126" w:type="pct"/>
            <w:vAlign w:val="center"/>
          </w:tcPr>
          <w:p w14:paraId="082E0D5D" w14:textId="77777777" w:rsidR="00E95A7D" w:rsidRPr="00003F56" w:rsidRDefault="00E95A7D" w:rsidP="00D50247">
            <w:pPr>
              <w:pStyle w:val="Geenafstand"/>
              <w:rPr>
                <w:bCs/>
                <w:sz w:val="20"/>
                <w:szCs w:val="20"/>
                <w:lang w:eastAsia="ar-SA"/>
              </w:rPr>
            </w:pPr>
            <w:r w:rsidRPr="00003F56">
              <w:rPr>
                <w:bCs/>
                <w:sz w:val="20"/>
                <w:szCs w:val="20"/>
                <w:lang w:eastAsia="ar-SA"/>
              </w:rPr>
              <w:t>Filosofie</w:t>
            </w:r>
          </w:p>
        </w:tc>
        <w:tc>
          <w:tcPr>
            <w:tcW w:w="1298" w:type="pct"/>
            <w:vAlign w:val="center"/>
          </w:tcPr>
          <w:p w14:paraId="69C35E48" w14:textId="49437ABD" w:rsidR="00E95A7D" w:rsidRPr="00003F56" w:rsidRDefault="008A1DA8" w:rsidP="00D50247">
            <w:pPr>
              <w:pStyle w:val="Geenafstand"/>
              <w:rPr>
                <w:sz w:val="20"/>
                <w:szCs w:val="20"/>
                <w:lang w:eastAsia="ar-SA"/>
              </w:rPr>
            </w:pPr>
            <w:r w:rsidRPr="00003F56">
              <w:rPr>
                <w:sz w:val="20"/>
                <w:szCs w:val="20"/>
                <w:lang w:eastAsia="ar-SA"/>
              </w:rPr>
              <w:t>Papieren centraal examen</w:t>
            </w:r>
          </w:p>
        </w:tc>
        <w:tc>
          <w:tcPr>
            <w:tcW w:w="2576" w:type="pct"/>
            <w:vAlign w:val="center"/>
          </w:tcPr>
          <w:p w14:paraId="0704E486" w14:textId="28D3DB59" w:rsidR="00E95A7D" w:rsidRPr="00003F56" w:rsidRDefault="00000000" w:rsidP="00D50247">
            <w:pPr>
              <w:pStyle w:val="Geenafstand"/>
              <w:rPr>
                <w:sz w:val="20"/>
                <w:szCs w:val="20"/>
                <w:lang w:eastAsia="ar-SA"/>
              </w:rPr>
            </w:pPr>
            <w:hyperlink r:id="rId81" w:history="1">
              <w:r w:rsidR="000F1BBD" w:rsidRPr="00003F56">
                <w:rPr>
                  <w:rStyle w:val="Hyperlink"/>
                  <w:rFonts w:ascii="Calibri" w:eastAsia="Times New Roman" w:hAnsi="Calibri" w:cs="Times New Roman"/>
                  <w:color w:val="auto"/>
                  <w:sz w:val="20"/>
                  <w:szCs w:val="20"/>
                  <w:lang w:eastAsia="ar-SA"/>
                </w:rPr>
                <w:t xml:space="preserve">Link naar filosofie vwo </w:t>
              </w:r>
              <w:r w:rsidR="00234570" w:rsidRPr="00003F56">
                <w:rPr>
                  <w:rStyle w:val="Hyperlink"/>
                  <w:rFonts w:ascii="Calibri" w:eastAsia="Times New Roman" w:hAnsi="Calibri" w:cs="Times New Roman"/>
                  <w:color w:val="auto"/>
                  <w:sz w:val="20"/>
                  <w:szCs w:val="20"/>
                  <w:lang w:eastAsia="ar-SA"/>
                </w:rPr>
                <w:t>202</w:t>
              </w:r>
              <w:r w:rsidR="00A70440">
                <w:rPr>
                  <w:rStyle w:val="Hyperlink"/>
                  <w:rFonts w:ascii="Calibri" w:eastAsia="Times New Roman" w:hAnsi="Calibri" w:cs="Times New Roman"/>
                  <w:color w:val="auto"/>
                  <w:sz w:val="20"/>
                  <w:szCs w:val="20"/>
                  <w:lang w:eastAsia="ar-SA"/>
                </w:rPr>
                <w:t>4</w:t>
              </w:r>
            </w:hyperlink>
          </w:p>
        </w:tc>
      </w:tr>
      <w:tr w:rsidR="00003F56" w:rsidRPr="00003F56" w14:paraId="08DCBEF6" w14:textId="77777777" w:rsidTr="005B5494">
        <w:trPr>
          <w:trHeight w:val="397"/>
        </w:trPr>
        <w:tc>
          <w:tcPr>
            <w:tcW w:w="1126" w:type="pct"/>
            <w:vAlign w:val="center"/>
          </w:tcPr>
          <w:p w14:paraId="0F57D663" w14:textId="77777777" w:rsidR="00E95A7D" w:rsidRPr="00003F56" w:rsidRDefault="00E95A7D" w:rsidP="00D50247">
            <w:pPr>
              <w:pStyle w:val="Geenafstand"/>
              <w:rPr>
                <w:bCs/>
                <w:sz w:val="20"/>
                <w:szCs w:val="20"/>
                <w:lang w:eastAsia="ar-SA"/>
              </w:rPr>
            </w:pPr>
            <w:r w:rsidRPr="00003F56">
              <w:rPr>
                <w:bCs/>
                <w:sz w:val="20"/>
                <w:szCs w:val="20"/>
                <w:lang w:eastAsia="ar-SA"/>
              </w:rPr>
              <w:t xml:space="preserve">Russisch </w:t>
            </w:r>
          </w:p>
        </w:tc>
        <w:tc>
          <w:tcPr>
            <w:tcW w:w="1298" w:type="pct"/>
            <w:vAlign w:val="center"/>
          </w:tcPr>
          <w:p w14:paraId="37C84D5C" w14:textId="3CC87582" w:rsidR="00E95A7D" w:rsidRPr="00003F56" w:rsidRDefault="008A1DA8" w:rsidP="00D50247">
            <w:pPr>
              <w:pStyle w:val="Geenafstand"/>
              <w:rPr>
                <w:sz w:val="20"/>
                <w:szCs w:val="20"/>
                <w:lang w:eastAsia="ar-SA"/>
              </w:rPr>
            </w:pPr>
            <w:r w:rsidRPr="00003F56">
              <w:rPr>
                <w:sz w:val="20"/>
                <w:szCs w:val="20"/>
                <w:lang w:eastAsia="ar-SA"/>
              </w:rPr>
              <w:t>Papieren centraal</w:t>
            </w:r>
            <w:r w:rsidR="00901135" w:rsidRPr="00003F56">
              <w:rPr>
                <w:sz w:val="20"/>
                <w:szCs w:val="20"/>
                <w:lang w:eastAsia="ar-SA"/>
              </w:rPr>
              <w:t xml:space="preserve"> </w:t>
            </w:r>
            <w:r w:rsidR="004E1EA9" w:rsidRPr="00003F56">
              <w:rPr>
                <w:sz w:val="20"/>
                <w:szCs w:val="20"/>
                <w:lang w:eastAsia="ar-SA"/>
              </w:rPr>
              <w:t>examen</w:t>
            </w:r>
          </w:p>
        </w:tc>
        <w:tc>
          <w:tcPr>
            <w:tcW w:w="2576" w:type="pct"/>
            <w:vAlign w:val="center"/>
          </w:tcPr>
          <w:p w14:paraId="1A4CA182" w14:textId="3320750A" w:rsidR="00E95A7D" w:rsidRPr="00003F56" w:rsidRDefault="00000000" w:rsidP="00D50247">
            <w:pPr>
              <w:pStyle w:val="Geenafstand"/>
              <w:rPr>
                <w:sz w:val="20"/>
                <w:szCs w:val="20"/>
                <w:lang w:eastAsia="ar-SA"/>
              </w:rPr>
            </w:pPr>
            <w:hyperlink r:id="rId82" w:history="1">
              <w:r w:rsidR="000F1BBD" w:rsidRPr="00003F56">
                <w:rPr>
                  <w:rStyle w:val="Hyperlink"/>
                  <w:rFonts w:ascii="Calibri" w:eastAsia="Times New Roman" w:hAnsi="Calibri" w:cs="Times New Roman"/>
                  <w:color w:val="auto"/>
                  <w:sz w:val="20"/>
                  <w:szCs w:val="20"/>
                  <w:lang w:eastAsia="ar-SA"/>
                </w:rPr>
                <w:t xml:space="preserve">Link naar Russisch vwo </w:t>
              </w:r>
              <w:r w:rsidR="00234570" w:rsidRPr="00003F56">
                <w:rPr>
                  <w:rStyle w:val="Hyperlink"/>
                  <w:rFonts w:ascii="Calibri" w:eastAsia="Times New Roman" w:hAnsi="Calibri" w:cs="Times New Roman"/>
                  <w:color w:val="auto"/>
                  <w:sz w:val="20"/>
                  <w:szCs w:val="20"/>
                  <w:lang w:eastAsia="ar-SA"/>
                </w:rPr>
                <w:t>20</w:t>
              </w:r>
              <w:r w:rsidR="00A10E4D" w:rsidRPr="00003F56">
                <w:rPr>
                  <w:rStyle w:val="Hyperlink"/>
                  <w:rFonts w:ascii="Calibri" w:eastAsia="Times New Roman" w:hAnsi="Calibri" w:cs="Times New Roman"/>
                  <w:color w:val="auto"/>
                  <w:sz w:val="20"/>
                  <w:szCs w:val="20"/>
                  <w:lang w:eastAsia="ar-SA"/>
                </w:rPr>
                <w:t>2</w:t>
              </w:r>
              <w:r w:rsidR="00A70440">
                <w:rPr>
                  <w:rStyle w:val="Hyperlink"/>
                  <w:rFonts w:ascii="Calibri" w:eastAsia="Times New Roman" w:hAnsi="Calibri" w:cs="Times New Roman"/>
                  <w:color w:val="auto"/>
                  <w:sz w:val="20"/>
                  <w:szCs w:val="20"/>
                  <w:lang w:eastAsia="ar-SA"/>
                </w:rPr>
                <w:t>4</w:t>
              </w:r>
            </w:hyperlink>
          </w:p>
        </w:tc>
      </w:tr>
      <w:tr w:rsidR="00003F56" w:rsidRPr="00003F56" w14:paraId="7D8A1E7B" w14:textId="77777777" w:rsidTr="005B5494">
        <w:trPr>
          <w:trHeight w:val="397"/>
        </w:trPr>
        <w:tc>
          <w:tcPr>
            <w:tcW w:w="1126" w:type="pct"/>
            <w:vAlign w:val="center"/>
          </w:tcPr>
          <w:p w14:paraId="1796A8D4" w14:textId="77777777" w:rsidR="004E1EA9" w:rsidRPr="00003F56" w:rsidRDefault="004E1EA9" w:rsidP="00D50247">
            <w:pPr>
              <w:pStyle w:val="Geenafstand"/>
              <w:rPr>
                <w:bCs/>
                <w:sz w:val="20"/>
                <w:szCs w:val="20"/>
                <w:lang w:eastAsia="ar-SA"/>
              </w:rPr>
            </w:pPr>
            <w:r w:rsidRPr="00003F56">
              <w:rPr>
                <w:bCs/>
                <w:sz w:val="20"/>
                <w:szCs w:val="20"/>
                <w:lang w:eastAsia="ar-SA"/>
              </w:rPr>
              <w:t>Spaans</w:t>
            </w:r>
          </w:p>
        </w:tc>
        <w:tc>
          <w:tcPr>
            <w:tcW w:w="1298" w:type="pct"/>
            <w:vAlign w:val="center"/>
          </w:tcPr>
          <w:p w14:paraId="09D78F1B" w14:textId="77777777" w:rsidR="004E1EA9" w:rsidRPr="00003F56" w:rsidRDefault="004E1EA9" w:rsidP="00D50247">
            <w:pPr>
              <w:pStyle w:val="Geenafstand"/>
              <w:rPr>
                <w:sz w:val="20"/>
                <w:szCs w:val="20"/>
                <w:lang w:eastAsia="ar-SA"/>
              </w:rPr>
            </w:pPr>
            <w:r w:rsidRPr="00003F56">
              <w:rPr>
                <w:sz w:val="20"/>
                <w:szCs w:val="20"/>
                <w:lang w:eastAsia="ar-SA"/>
              </w:rPr>
              <w:t>Papieren centraal examen</w:t>
            </w:r>
          </w:p>
        </w:tc>
        <w:tc>
          <w:tcPr>
            <w:tcW w:w="2576" w:type="pct"/>
            <w:vAlign w:val="center"/>
          </w:tcPr>
          <w:p w14:paraId="2D99BA3A" w14:textId="6361B358" w:rsidR="004E1EA9" w:rsidRPr="00003F56" w:rsidRDefault="00000000" w:rsidP="00D50247">
            <w:pPr>
              <w:pStyle w:val="Geenafstand"/>
              <w:rPr>
                <w:sz w:val="20"/>
                <w:szCs w:val="20"/>
                <w:lang w:eastAsia="ar-SA"/>
              </w:rPr>
            </w:pPr>
            <w:hyperlink r:id="rId83" w:history="1">
              <w:r w:rsidR="000F1BBD" w:rsidRPr="00003F56">
                <w:rPr>
                  <w:rStyle w:val="Hyperlink"/>
                  <w:rFonts w:ascii="Calibri" w:eastAsia="Times New Roman" w:hAnsi="Calibri" w:cs="Times New Roman"/>
                  <w:color w:val="auto"/>
                  <w:sz w:val="20"/>
                  <w:szCs w:val="20"/>
                  <w:lang w:eastAsia="ar-SA"/>
                </w:rPr>
                <w:t xml:space="preserve">Link naar Spaans vwo </w:t>
              </w:r>
              <w:r w:rsidR="00234570" w:rsidRPr="00003F56">
                <w:rPr>
                  <w:rStyle w:val="Hyperlink"/>
                  <w:rFonts w:ascii="Calibri" w:eastAsia="Times New Roman" w:hAnsi="Calibri" w:cs="Times New Roman"/>
                  <w:color w:val="auto"/>
                  <w:sz w:val="20"/>
                  <w:szCs w:val="20"/>
                  <w:lang w:eastAsia="ar-SA"/>
                </w:rPr>
                <w:t>202</w:t>
              </w:r>
              <w:r w:rsidR="00C321B2">
                <w:rPr>
                  <w:rStyle w:val="Hyperlink"/>
                  <w:rFonts w:ascii="Calibri" w:eastAsia="Times New Roman" w:hAnsi="Calibri" w:cs="Times New Roman"/>
                  <w:color w:val="auto"/>
                  <w:sz w:val="20"/>
                  <w:szCs w:val="20"/>
                  <w:lang w:eastAsia="ar-SA"/>
                </w:rPr>
                <w:t>4</w:t>
              </w:r>
            </w:hyperlink>
          </w:p>
        </w:tc>
      </w:tr>
      <w:tr w:rsidR="00003F56" w:rsidRPr="00003F56" w14:paraId="12CFBC90" w14:textId="77777777" w:rsidTr="005B5494">
        <w:trPr>
          <w:trHeight w:val="397"/>
        </w:trPr>
        <w:tc>
          <w:tcPr>
            <w:tcW w:w="1126" w:type="pct"/>
            <w:vAlign w:val="center"/>
          </w:tcPr>
          <w:p w14:paraId="36C0459A" w14:textId="77777777" w:rsidR="004E1EA9" w:rsidRPr="00003F56" w:rsidRDefault="004E1EA9" w:rsidP="00D50247">
            <w:pPr>
              <w:pStyle w:val="Geenafstand"/>
              <w:rPr>
                <w:bCs/>
                <w:sz w:val="20"/>
                <w:szCs w:val="20"/>
                <w:lang w:eastAsia="ar-SA"/>
              </w:rPr>
            </w:pPr>
            <w:r w:rsidRPr="00003F56">
              <w:rPr>
                <w:bCs/>
                <w:sz w:val="20"/>
                <w:szCs w:val="20"/>
                <w:lang w:eastAsia="ar-SA"/>
              </w:rPr>
              <w:t>Turks</w:t>
            </w:r>
          </w:p>
        </w:tc>
        <w:tc>
          <w:tcPr>
            <w:tcW w:w="1298" w:type="pct"/>
            <w:vAlign w:val="center"/>
          </w:tcPr>
          <w:p w14:paraId="093AF499" w14:textId="77777777" w:rsidR="004E1EA9" w:rsidRPr="00003F56" w:rsidRDefault="004E1EA9" w:rsidP="00D50247">
            <w:pPr>
              <w:pStyle w:val="Geenafstand"/>
              <w:rPr>
                <w:sz w:val="20"/>
                <w:szCs w:val="20"/>
                <w:lang w:eastAsia="ar-SA"/>
              </w:rPr>
            </w:pPr>
            <w:r w:rsidRPr="00003F56">
              <w:rPr>
                <w:sz w:val="20"/>
                <w:szCs w:val="20"/>
                <w:lang w:eastAsia="ar-SA"/>
              </w:rPr>
              <w:t>Papieren centraal examen</w:t>
            </w:r>
          </w:p>
        </w:tc>
        <w:tc>
          <w:tcPr>
            <w:tcW w:w="2576" w:type="pct"/>
            <w:vAlign w:val="center"/>
          </w:tcPr>
          <w:p w14:paraId="35C64848" w14:textId="564F6D0D" w:rsidR="004E1EA9" w:rsidRPr="00003F56" w:rsidRDefault="00000000" w:rsidP="00D50247">
            <w:pPr>
              <w:pStyle w:val="Geenafstand"/>
              <w:rPr>
                <w:sz w:val="20"/>
                <w:szCs w:val="20"/>
                <w:lang w:eastAsia="ar-SA"/>
              </w:rPr>
            </w:pPr>
            <w:hyperlink r:id="rId84" w:history="1">
              <w:r w:rsidR="00F86EC0" w:rsidRPr="00003F56">
                <w:rPr>
                  <w:rStyle w:val="Hyperlink"/>
                  <w:rFonts w:ascii="Calibri" w:eastAsia="Times New Roman" w:hAnsi="Calibri" w:cs="Times New Roman"/>
                  <w:color w:val="auto"/>
                  <w:sz w:val="20"/>
                  <w:szCs w:val="20"/>
                  <w:lang w:eastAsia="ar-SA"/>
                </w:rPr>
                <w:t xml:space="preserve">Link naar Turks vwo </w:t>
              </w:r>
              <w:r w:rsidR="00234570" w:rsidRPr="00003F56">
                <w:rPr>
                  <w:rStyle w:val="Hyperlink"/>
                  <w:rFonts w:ascii="Calibri" w:eastAsia="Times New Roman" w:hAnsi="Calibri" w:cs="Times New Roman"/>
                  <w:color w:val="auto"/>
                  <w:sz w:val="20"/>
                  <w:szCs w:val="20"/>
                  <w:lang w:eastAsia="ar-SA"/>
                </w:rPr>
                <w:t>202</w:t>
              </w:r>
              <w:r w:rsidR="00C321B2">
                <w:rPr>
                  <w:rStyle w:val="Hyperlink"/>
                  <w:rFonts w:ascii="Calibri" w:eastAsia="Times New Roman" w:hAnsi="Calibri" w:cs="Times New Roman"/>
                  <w:color w:val="auto"/>
                  <w:sz w:val="20"/>
                  <w:szCs w:val="20"/>
                  <w:lang w:eastAsia="ar-SA"/>
                </w:rPr>
                <w:t>4</w:t>
              </w:r>
            </w:hyperlink>
          </w:p>
        </w:tc>
      </w:tr>
      <w:tr w:rsidR="00003F56" w:rsidRPr="00003F56" w14:paraId="29002505" w14:textId="77777777" w:rsidTr="005B5494">
        <w:trPr>
          <w:trHeight w:val="397"/>
        </w:trPr>
        <w:tc>
          <w:tcPr>
            <w:tcW w:w="1126" w:type="pct"/>
            <w:vAlign w:val="center"/>
          </w:tcPr>
          <w:p w14:paraId="4681A1F3" w14:textId="77777777" w:rsidR="004E1EA9" w:rsidRPr="00003F56" w:rsidRDefault="004E1EA9" w:rsidP="00D50247">
            <w:pPr>
              <w:pStyle w:val="Geenafstand"/>
              <w:rPr>
                <w:bCs/>
                <w:sz w:val="20"/>
                <w:szCs w:val="20"/>
                <w:lang w:eastAsia="ar-SA"/>
              </w:rPr>
            </w:pPr>
            <w:r w:rsidRPr="00003F56">
              <w:rPr>
                <w:bCs/>
                <w:sz w:val="20"/>
                <w:szCs w:val="20"/>
                <w:lang w:eastAsia="ar-SA"/>
              </w:rPr>
              <w:t>Arabisch</w:t>
            </w:r>
          </w:p>
        </w:tc>
        <w:tc>
          <w:tcPr>
            <w:tcW w:w="1298" w:type="pct"/>
            <w:vAlign w:val="center"/>
          </w:tcPr>
          <w:p w14:paraId="762EC59C" w14:textId="77777777" w:rsidR="004E1EA9" w:rsidRPr="00003F56" w:rsidRDefault="004E1EA9" w:rsidP="00D50247">
            <w:pPr>
              <w:pStyle w:val="Geenafstand"/>
              <w:rPr>
                <w:sz w:val="20"/>
                <w:szCs w:val="20"/>
                <w:lang w:eastAsia="ar-SA"/>
              </w:rPr>
            </w:pPr>
            <w:r w:rsidRPr="00003F56">
              <w:rPr>
                <w:sz w:val="20"/>
                <w:szCs w:val="20"/>
                <w:lang w:eastAsia="ar-SA"/>
              </w:rPr>
              <w:t>Papieren centraal examen</w:t>
            </w:r>
          </w:p>
        </w:tc>
        <w:tc>
          <w:tcPr>
            <w:tcW w:w="2576" w:type="pct"/>
            <w:vAlign w:val="center"/>
          </w:tcPr>
          <w:p w14:paraId="7B5FE5CF" w14:textId="530AFD9A" w:rsidR="004E1EA9" w:rsidRPr="00003F56" w:rsidRDefault="00000000" w:rsidP="00D50247">
            <w:pPr>
              <w:pStyle w:val="Geenafstand"/>
              <w:rPr>
                <w:sz w:val="20"/>
                <w:szCs w:val="20"/>
                <w:lang w:eastAsia="ar-SA"/>
              </w:rPr>
            </w:pPr>
            <w:hyperlink r:id="rId85" w:history="1">
              <w:r w:rsidR="00F86EC0" w:rsidRPr="00003F56">
                <w:rPr>
                  <w:rStyle w:val="Hyperlink"/>
                  <w:rFonts w:ascii="Calibri" w:eastAsia="Times New Roman" w:hAnsi="Calibri" w:cs="Times New Roman"/>
                  <w:color w:val="auto"/>
                  <w:sz w:val="20"/>
                  <w:szCs w:val="20"/>
                  <w:lang w:eastAsia="ar-SA"/>
                </w:rPr>
                <w:t xml:space="preserve">Link naar Arabisch vwo </w:t>
              </w:r>
              <w:r w:rsidR="00234570" w:rsidRPr="00003F56">
                <w:rPr>
                  <w:rStyle w:val="Hyperlink"/>
                  <w:rFonts w:ascii="Calibri" w:eastAsia="Times New Roman" w:hAnsi="Calibri" w:cs="Times New Roman"/>
                  <w:color w:val="auto"/>
                  <w:sz w:val="20"/>
                  <w:szCs w:val="20"/>
                  <w:lang w:eastAsia="ar-SA"/>
                </w:rPr>
                <w:t>20</w:t>
              </w:r>
              <w:r w:rsidR="00931DD9">
                <w:rPr>
                  <w:rStyle w:val="Hyperlink"/>
                  <w:rFonts w:ascii="Calibri" w:eastAsia="Times New Roman" w:hAnsi="Calibri" w:cs="Times New Roman"/>
                  <w:color w:val="auto"/>
                  <w:sz w:val="20"/>
                  <w:szCs w:val="20"/>
                  <w:lang w:eastAsia="ar-SA"/>
                </w:rPr>
                <w:t>2</w:t>
              </w:r>
              <w:r w:rsidR="00931DD9">
                <w:rPr>
                  <w:rStyle w:val="Hyperlink"/>
                  <w:rFonts w:ascii="Calibri" w:eastAsia="Times New Roman" w:hAnsi="Calibri" w:cs="Times New Roman"/>
                  <w:sz w:val="20"/>
                  <w:szCs w:val="20"/>
                  <w:lang w:eastAsia="ar-SA"/>
                </w:rPr>
                <w:t>4</w:t>
              </w:r>
            </w:hyperlink>
          </w:p>
        </w:tc>
      </w:tr>
      <w:tr w:rsidR="00003F56" w:rsidRPr="00003F56" w14:paraId="594D4C62" w14:textId="77777777" w:rsidTr="005B5494">
        <w:trPr>
          <w:trHeight w:val="397"/>
        </w:trPr>
        <w:tc>
          <w:tcPr>
            <w:tcW w:w="1126" w:type="pct"/>
            <w:vAlign w:val="center"/>
          </w:tcPr>
          <w:p w14:paraId="0598FD2C" w14:textId="77777777" w:rsidR="004E1EA9" w:rsidRPr="00003F56" w:rsidRDefault="004E1EA9" w:rsidP="00D50247">
            <w:pPr>
              <w:pStyle w:val="Geenafstand"/>
              <w:rPr>
                <w:bCs/>
                <w:sz w:val="20"/>
                <w:szCs w:val="20"/>
                <w:lang w:eastAsia="ar-SA"/>
              </w:rPr>
            </w:pPr>
            <w:r w:rsidRPr="00003F56">
              <w:rPr>
                <w:bCs/>
                <w:sz w:val="20"/>
                <w:szCs w:val="20"/>
                <w:lang w:eastAsia="ar-SA"/>
              </w:rPr>
              <w:t>Fries</w:t>
            </w:r>
          </w:p>
        </w:tc>
        <w:tc>
          <w:tcPr>
            <w:tcW w:w="1298" w:type="pct"/>
            <w:vAlign w:val="center"/>
          </w:tcPr>
          <w:p w14:paraId="593537FB" w14:textId="77777777" w:rsidR="004E1EA9" w:rsidRPr="00003F56" w:rsidRDefault="004E1EA9" w:rsidP="00D50247">
            <w:pPr>
              <w:pStyle w:val="Geenafstand"/>
              <w:rPr>
                <w:sz w:val="20"/>
                <w:szCs w:val="20"/>
                <w:lang w:eastAsia="ar-SA"/>
              </w:rPr>
            </w:pPr>
            <w:r w:rsidRPr="00003F56">
              <w:rPr>
                <w:sz w:val="20"/>
                <w:szCs w:val="20"/>
                <w:lang w:eastAsia="ar-SA"/>
              </w:rPr>
              <w:t>Papieren centraal examen</w:t>
            </w:r>
          </w:p>
        </w:tc>
        <w:tc>
          <w:tcPr>
            <w:tcW w:w="2576" w:type="pct"/>
            <w:vAlign w:val="center"/>
          </w:tcPr>
          <w:p w14:paraId="69B17E75" w14:textId="61D2378A" w:rsidR="004E1EA9" w:rsidRPr="00003F56" w:rsidRDefault="00000000" w:rsidP="00D50247">
            <w:pPr>
              <w:pStyle w:val="Geenafstand"/>
              <w:rPr>
                <w:sz w:val="20"/>
                <w:szCs w:val="20"/>
                <w:lang w:eastAsia="ar-SA"/>
              </w:rPr>
            </w:pPr>
            <w:hyperlink r:id="rId86" w:history="1">
              <w:r w:rsidR="00F86EC0" w:rsidRPr="00003F56">
                <w:rPr>
                  <w:rStyle w:val="Hyperlink"/>
                  <w:rFonts w:ascii="Calibri" w:eastAsia="Times New Roman" w:hAnsi="Calibri" w:cs="Times New Roman"/>
                  <w:color w:val="auto"/>
                  <w:sz w:val="20"/>
                  <w:szCs w:val="20"/>
                  <w:lang w:eastAsia="ar-SA"/>
                </w:rPr>
                <w:t xml:space="preserve">Link naar Fries vwo </w:t>
              </w:r>
              <w:r w:rsidR="00234570" w:rsidRPr="00003F56">
                <w:rPr>
                  <w:rStyle w:val="Hyperlink"/>
                  <w:rFonts w:ascii="Calibri" w:eastAsia="Times New Roman" w:hAnsi="Calibri" w:cs="Times New Roman"/>
                  <w:color w:val="auto"/>
                  <w:sz w:val="20"/>
                  <w:szCs w:val="20"/>
                  <w:lang w:eastAsia="ar-SA"/>
                </w:rPr>
                <w:t>202</w:t>
              </w:r>
              <w:r w:rsidR="00931DD9">
                <w:rPr>
                  <w:rStyle w:val="Hyperlink"/>
                  <w:rFonts w:ascii="Calibri" w:eastAsia="Times New Roman" w:hAnsi="Calibri" w:cs="Times New Roman"/>
                  <w:color w:val="auto"/>
                  <w:sz w:val="20"/>
                  <w:szCs w:val="20"/>
                  <w:lang w:eastAsia="ar-SA"/>
                </w:rPr>
                <w:t>4</w:t>
              </w:r>
            </w:hyperlink>
          </w:p>
        </w:tc>
      </w:tr>
      <w:tr w:rsidR="00003F56" w:rsidRPr="00003F56" w14:paraId="7EC24F1A" w14:textId="77777777" w:rsidTr="005B5494">
        <w:trPr>
          <w:trHeight w:val="397"/>
        </w:trPr>
        <w:tc>
          <w:tcPr>
            <w:tcW w:w="1126" w:type="pct"/>
            <w:vAlign w:val="center"/>
          </w:tcPr>
          <w:p w14:paraId="05782B70" w14:textId="77777777" w:rsidR="00E95A7D" w:rsidRPr="00003F56" w:rsidRDefault="00E95A7D" w:rsidP="00D50247">
            <w:pPr>
              <w:pStyle w:val="Geenafstand"/>
              <w:rPr>
                <w:bCs/>
                <w:sz w:val="20"/>
                <w:szCs w:val="20"/>
                <w:lang w:eastAsia="ar-SA"/>
              </w:rPr>
            </w:pPr>
            <w:r w:rsidRPr="00003F56">
              <w:rPr>
                <w:bCs/>
                <w:sz w:val="20"/>
                <w:szCs w:val="20"/>
                <w:lang w:eastAsia="ar-SA"/>
              </w:rPr>
              <w:t>Te</w:t>
            </w:r>
            <w:r w:rsidR="004650EA" w:rsidRPr="00003F56">
              <w:rPr>
                <w:bCs/>
                <w:sz w:val="20"/>
                <w:szCs w:val="20"/>
                <w:lang w:eastAsia="ar-SA"/>
              </w:rPr>
              <w:t>kenen, handenarbeid en textiele werkvormen</w:t>
            </w:r>
          </w:p>
        </w:tc>
        <w:tc>
          <w:tcPr>
            <w:tcW w:w="1298" w:type="pct"/>
            <w:vAlign w:val="center"/>
          </w:tcPr>
          <w:p w14:paraId="6E272760" w14:textId="0AB3ABCF" w:rsidR="00E95A7D" w:rsidRPr="00003F56" w:rsidRDefault="00F06D35" w:rsidP="00D50247">
            <w:pPr>
              <w:pStyle w:val="Geenafstand"/>
              <w:rPr>
                <w:sz w:val="20"/>
                <w:szCs w:val="20"/>
                <w:lang w:eastAsia="ar-SA"/>
              </w:rPr>
            </w:pPr>
            <w:r w:rsidRPr="00F06D35">
              <w:rPr>
                <w:sz w:val="20"/>
                <w:szCs w:val="20"/>
                <w:lang w:eastAsia="ar-SA"/>
              </w:rPr>
              <w:t>Papieren centraal examen en centraal praktisch examen</w:t>
            </w:r>
          </w:p>
        </w:tc>
        <w:tc>
          <w:tcPr>
            <w:tcW w:w="2576" w:type="pct"/>
            <w:vAlign w:val="center"/>
          </w:tcPr>
          <w:p w14:paraId="6F1E76D9" w14:textId="0AC4BE0B" w:rsidR="00E95A7D" w:rsidRPr="00003F56" w:rsidRDefault="00000000" w:rsidP="00D50247">
            <w:pPr>
              <w:pStyle w:val="Geenafstand"/>
              <w:rPr>
                <w:sz w:val="20"/>
                <w:szCs w:val="20"/>
                <w:lang w:eastAsia="ar-SA"/>
              </w:rPr>
            </w:pPr>
            <w:hyperlink r:id="rId87" w:history="1">
              <w:r w:rsidR="00FC5312" w:rsidRPr="00003F56">
                <w:rPr>
                  <w:rStyle w:val="Hyperlink"/>
                  <w:rFonts w:ascii="Calibri" w:eastAsia="Times New Roman" w:hAnsi="Calibri" w:cs="Times New Roman"/>
                  <w:color w:val="auto"/>
                  <w:sz w:val="20"/>
                  <w:szCs w:val="20"/>
                  <w:lang w:eastAsia="ar-SA"/>
                </w:rPr>
                <w:t xml:space="preserve">Link naar tekenen, handenarbeid en textiele werkvormen vwo </w:t>
              </w:r>
              <w:r w:rsidR="00234570" w:rsidRPr="00003F56">
                <w:rPr>
                  <w:rStyle w:val="Hyperlink"/>
                  <w:rFonts w:ascii="Calibri" w:eastAsia="Times New Roman" w:hAnsi="Calibri" w:cs="Times New Roman"/>
                  <w:color w:val="auto"/>
                  <w:sz w:val="20"/>
                  <w:szCs w:val="20"/>
                  <w:lang w:eastAsia="ar-SA"/>
                </w:rPr>
                <w:t>20</w:t>
              </w:r>
              <w:r w:rsidR="00A10E4D" w:rsidRPr="00003F56">
                <w:rPr>
                  <w:rStyle w:val="Hyperlink"/>
                  <w:rFonts w:ascii="Calibri" w:eastAsia="Times New Roman" w:hAnsi="Calibri" w:cs="Times New Roman"/>
                  <w:color w:val="auto"/>
                  <w:sz w:val="20"/>
                  <w:szCs w:val="20"/>
                  <w:lang w:eastAsia="ar-SA"/>
                </w:rPr>
                <w:t>2</w:t>
              </w:r>
              <w:r w:rsidR="00FC400E">
                <w:rPr>
                  <w:rStyle w:val="Hyperlink"/>
                  <w:rFonts w:ascii="Calibri" w:eastAsia="Times New Roman" w:hAnsi="Calibri" w:cs="Times New Roman"/>
                  <w:color w:val="auto"/>
                  <w:sz w:val="20"/>
                  <w:szCs w:val="20"/>
                  <w:lang w:eastAsia="ar-SA"/>
                </w:rPr>
                <w:t>4</w:t>
              </w:r>
            </w:hyperlink>
          </w:p>
        </w:tc>
      </w:tr>
      <w:tr w:rsidR="00003F56" w:rsidRPr="00003F56" w14:paraId="1EF599DC" w14:textId="77777777" w:rsidTr="005B5494">
        <w:trPr>
          <w:trHeight w:val="397"/>
        </w:trPr>
        <w:tc>
          <w:tcPr>
            <w:tcW w:w="1126" w:type="pct"/>
            <w:vAlign w:val="center"/>
          </w:tcPr>
          <w:p w14:paraId="7F61846A" w14:textId="77777777" w:rsidR="00E95A7D" w:rsidRPr="00003F56" w:rsidRDefault="00E95A7D" w:rsidP="00D50247">
            <w:pPr>
              <w:pStyle w:val="Geenafstand"/>
              <w:rPr>
                <w:bCs/>
                <w:sz w:val="20"/>
                <w:szCs w:val="20"/>
                <w:lang w:eastAsia="ar-SA"/>
              </w:rPr>
            </w:pPr>
            <w:r w:rsidRPr="00003F56">
              <w:rPr>
                <w:bCs/>
                <w:sz w:val="20"/>
                <w:szCs w:val="20"/>
                <w:lang w:eastAsia="ar-SA"/>
              </w:rPr>
              <w:t>Muziek</w:t>
            </w:r>
          </w:p>
        </w:tc>
        <w:tc>
          <w:tcPr>
            <w:tcW w:w="1298" w:type="pct"/>
            <w:vAlign w:val="center"/>
          </w:tcPr>
          <w:p w14:paraId="5B21CCF8" w14:textId="77777777" w:rsidR="00E95A7D" w:rsidRPr="00003F56" w:rsidRDefault="00075D95" w:rsidP="00D50247">
            <w:pPr>
              <w:pStyle w:val="Geenafstand"/>
              <w:rPr>
                <w:sz w:val="20"/>
                <w:szCs w:val="20"/>
                <w:lang w:eastAsia="ar-SA"/>
              </w:rPr>
            </w:pPr>
            <w:r w:rsidRPr="00003F56">
              <w:rPr>
                <w:sz w:val="20"/>
                <w:szCs w:val="20"/>
                <w:lang w:eastAsia="ar-SA"/>
              </w:rPr>
              <w:t>Facet examen</w:t>
            </w:r>
          </w:p>
        </w:tc>
        <w:tc>
          <w:tcPr>
            <w:tcW w:w="2576" w:type="pct"/>
            <w:vAlign w:val="center"/>
          </w:tcPr>
          <w:p w14:paraId="3AC126AD" w14:textId="05B81FBB" w:rsidR="00E95A7D" w:rsidRPr="00003F56" w:rsidRDefault="00000000" w:rsidP="00D50247">
            <w:pPr>
              <w:pStyle w:val="Geenafstand"/>
              <w:rPr>
                <w:sz w:val="20"/>
                <w:szCs w:val="20"/>
                <w:lang w:eastAsia="ar-SA"/>
              </w:rPr>
            </w:pPr>
            <w:hyperlink r:id="rId88" w:history="1">
              <w:r w:rsidR="00FC5312" w:rsidRPr="00003F56">
                <w:rPr>
                  <w:rStyle w:val="Hyperlink"/>
                  <w:rFonts w:ascii="Calibri" w:eastAsia="Times New Roman" w:hAnsi="Calibri" w:cs="Times New Roman"/>
                  <w:color w:val="auto"/>
                  <w:sz w:val="20"/>
                  <w:szCs w:val="20"/>
                  <w:lang w:eastAsia="ar-SA"/>
                </w:rPr>
                <w:t xml:space="preserve">Link naar muziek vwo </w:t>
              </w:r>
              <w:r w:rsidR="00234570" w:rsidRPr="00003F56">
                <w:rPr>
                  <w:rStyle w:val="Hyperlink"/>
                  <w:rFonts w:ascii="Calibri" w:eastAsia="Times New Roman" w:hAnsi="Calibri" w:cs="Times New Roman"/>
                  <w:color w:val="auto"/>
                  <w:sz w:val="20"/>
                  <w:szCs w:val="20"/>
                  <w:lang w:eastAsia="ar-SA"/>
                </w:rPr>
                <w:t>202</w:t>
              </w:r>
              <w:r w:rsidR="00FC400E">
                <w:rPr>
                  <w:rStyle w:val="Hyperlink"/>
                  <w:rFonts w:ascii="Calibri" w:eastAsia="Times New Roman" w:hAnsi="Calibri" w:cs="Times New Roman"/>
                  <w:color w:val="auto"/>
                  <w:sz w:val="20"/>
                  <w:szCs w:val="20"/>
                  <w:lang w:eastAsia="ar-SA"/>
                </w:rPr>
                <w:t>4</w:t>
              </w:r>
            </w:hyperlink>
          </w:p>
        </w:tc>
      </w:tr>
      <w:tr w:rsidR="00003F56" w:rsidRPr="00003F56" w14:paraId="6CFF8ED8" w14:textId="77777777" w:rsidTr="005B5494">
        <w:trPr>
          <w:trHeight w:val="397"/>
        </w:trPr>
        <w:tc>
          <w:tcPr>
            <w:tcW w:w="1126" w:type="pct"/>
            <w:vAlign w:val="center"/>
          </w:tcPr>
          <w:p w14:paraId="4F1C4CAF" w14:textId="77777777" w:rsidR="00E95A7D" w:rsidRPr="00003F56" w:rsidRDefault="00E95A7D" w:rsidP="00D50247">
            <w:pPr>
              <w:pStyle w:val="Geenafstand"/>
              <w:rPr>
                <w:bCs/>
                <w:sz w:val="20"/>
                <w:szCs w:val="20"/>
                <w:lang w:eastAsia="ar-SA"/>
              </w:rPr>
            </w:pPr>
            <w:r w:rsidRPr="00003F56">
              <w:rPr>
                <w:bCs/>
                <w:sz w:val="20"/>
                <w:szCs w:val="20"/>
                <w:lang w:eastAsia="ar-SA"/>
              </w:rPr>
              <w:t xml:space="preserve">Kunst algemeen </w:t>
            </w:r>
          </w:p>
        </w:tc>
        <w:tc>
          <w:tcPr>
            <w:tcW w:w="1298" w:type="pct"/>
            <w:vAlign w:val="center"/>
          </w:tcPr>
          <w:p w14:paraId="0BB6C585" w14:textId="77777777" w:rsidR="00E95A7D" w:rsidRPr="00003F56" w:rsidRDefault="00376C8A" w:rsidP="00D50247">
            <w:pPr>
              <w:pStyle w:val="Geenafstand"/>
              <w:rPr>
                <w:sz w:val="20"/>
                <w:szCs w:val="20"/>
                <w:lang w:eastAsia="ar-SA"/>
              </w:rPr>
            </w:pPr>
            <w:r w:rsidRPr="00003F56">
              <w:rPr>
                <w:sz w:val="20"/>
                <w:szCs w:val="20"/>
                <w:lang w:eastAsia="ar-SA"/>
              </w:rPr>
              <w:t>Facet examen</w:t>
            </w:r>
          </w:p>
        </w:tc>
        <w:tc>
          <w:tcPr>
            <w:tcW w:w="2576" w:type="pct"/>
            <w:vAlign w:val="center"/>
          </w:tcPr>
          <w:p w14:paraId="7DC44106" w14:textId="1412DFD3" w:rsidR="00E95A7D" w:rsidRPr="00003F56" w:rsidRDefault="00000000" w:rsidP="00D50247">
            <w:pPr>
              <w:pStyle w:val="Geenafstand"/>
              <w:rPr>
                <w:sz w:val="20"/>
                <w:szCs w:val="20"/>
                <w:lang w:eastAsia="ar-SA"/>
              </w:rPr>
            </w:pPr>
            <w:hyperlink r:id="rId89" w:history="1">
              <w:r w:rsidR="00EB1123" w:rsidRPr="00003F56">
                <w:rPr>
                  <w:rStyle w:val="Hyperlink"/>
                  <w:rFonts w:ascii="Calibri" w:eastAsia="Times New Roman" w:hAnsi="Calibri" w:cs="Times New Roman"/>
                  <w:color w:val="auto"/>
                  <w:sz w:val="20"/>
                  <w:szCs w:val="20"/>
                  <w:lang w:eastAsia="ar-SA"/>
                </w:rPr>
                <w:t xml:space="preserve">Link naar kunst algemeen vwo </w:t>
              </w:r>
              <w:r w:rsidR="00234570" w:rsidRPr="00003F56">
                <w:rPr>
                  <w:rStyle w:val="Hyperlink"/>
                  <w:rFonts w:ascii="Calibri" w:eastAsia="Times New Roman" w:hAnsi="Calibri" w:cs="Times New Roman"/>
                  <w:color w:val="auto"/>
                  <w:sz w:val="20"/>
                  <w:szCs w:val="20"/>
                  <w:lang w:eastAsia="ar-SA"/>
                </w:rPr>
                <w:t>20</w:t>
              </w:r>
              <w:r w:rsidR="00003F56">
                <w:rPr>
                  <w:rStyle w:val="Hyperlink"/>
                  <w:rFonts w:ascii="Calibri" w:eastAsia="Times New Roman" w:hAnsi="Calibri" w:cs="Times New Roman"/>
                  <w:color w:val="auto"/>
                  <w:sz w:val="20"/>
                  <w:szCs w:val="20"/>
                  <w:lang w:eastAsia="ar-SA"/>
                </w:rPr>
                <w:t>2</w:t>
              </w:r>
              <w:r w:rsidR="00FC400E">
                <w:rPr>
                  <w:rStyle w:val="Hyperlink"/>
                  <w:rFonts w:ascii="Calibri" w:eastAsia="Times New Roman" w:hAnsi="Calibri" w:cs="Times New Roman"/>
                  <w:color w:val="auto"/>
                  <w:sz w:val="20"/>
                  <w:szCs w:val="20"/>
                  <w:lang w:eastAsia="ar-SA"/>
                </w:rPr>
                <w:t>4</w:t>
              </w:r>
            </w:hyperlink>
          </w:p>
        </w:tc>
      </w:tr>
    </w:tbl>
    <w:p w14:paraId="2317E47D" w14:textId="77777777" w:rsidR="007C5CF5" w:rsidRPr="00D50247" w:rsidRDefault="007C5CF5" w:rsidP="00D50247">
      <w:pPr>
        <w:pStyle w:val="Geenafstand"/>
        <w:rPr>
          <w:sz w:val="20"/>
          <w:szCs w:val="20"/>
        </w:rPr>
      </w:pPr>
    </w:p>
    <w:p w14:paraId="66A5582A" w14:textId="77777777" w:rsidR="007C5CF5" w:rsidRPr="00BC3494" w:rsidRDefault="007C5CF5" w:rsidP="00E218A2">
      <w:pPr>
        <w:rPr>
          <w:rFonts w:eastAsia="Times New Roman" w:cstheme="majorBidi"/>
          <w:b/>
          <w:bCs/>
          <w:color w:val="000000" w:themeColor="text1"/>
          <w:sz w:val="28"/>
          <w:szCs w:val="26"/>
          <w:lang w:eastAsia="ar-SA"/>
        </w:rPr>
      </w:pPr>
      <w:r w:rsidRPr="00BC3494">
        <w:br w:type="page"/>
      </w:r>
    </w:p>
    <w:p w14:paraId="70342B68" w14:textId="192F5812" w:rsidR="00E95A7D" w:rsidRPr="00BC3494" w:rsidRDefault="00E95A7D" w:rsidP="00D225E2">
      <w:pPr>
        <w:pStyle w:val="Kop2"/>
      </w:pPr>
      <w:bookmarkStart w:id="7" w:name="_Toc413062183"/>
      <w:r w:rsidRPr="00BC3494">
        <w:lastRenderedPageBreak/>
        <w:t xml:space="preserve">Centrale examens havo </w:t>
      </w:r>
      <w:r w:rsidR="00234570">
        <w:t>202</w:t>
      </w:r>
      <w:bookmarkEnd w:id="7"/>
      <w:r w:rsidR="009E160D">
        <w:t>4</w:t>
      </w:r>
    </w:p>
    <w:p w14:paraId="1C72210E" w14:textId="77777777" w:rsidR="00903B65" w:rsidRPr="00BC3494" w:rsidRDefault="00903B65" w:rsidP="00903B65">
      <w:pPr>
        <w:suppressAutoHyphens/>
        <w:spacing w:after="0" w:line="240" w:lineRule="auto"/>
        <w:rPr>
          <w:rFonts w:ascii="Calibri" w:eastAsia="Times New Roman" w:hAnsi="Calibri" w:cs="Times New Roman"/>
          <w:lang w:eastAsia="ar-SA"/>
        </w:rPr>
      </w:pPr>
    </w:p>
    <w:p w14:paraId="616ADBB1" w14:textId="28752FC6" w:rsidR="00E95A7D" w:rsidRPr="00003F56" w:rsidRDefault="00E95A7D" w:rsidP="00903B65">
      <w:pPr>
        <w:suppressAutoHyphens/>
        <w:spacing w:after="0" w:line="240" w:lineRule="auto"/>
        <w:rPr>
          <w:rFonts w:ascii="Calibri" w:eastAsia="Times New Roman" w:hAnsi="Calibri" w:cs="Times New Roman"/>
          <w:lang w:eastAsia="ar-SA"/>
        </w:rPr>
      </w:pPr>
      <w:r w:rsidRPr="00BC3494">
        <w:rPr>
          <w:rFonts w:ascii="Calibri" w:eastAsia="Times New Roman" w:hAnsi="Calibri" w:cs="Times New Roman"/>
          <w:lang w:eastAsia="ar-SA"/>
        </w:rPr>
        <w:t xml:space="preserve">Alle informatie die van belang </w:t>
      </w:r>
      <w:r w:rsidR="009E160D">
        <w:rPr>
          <w:rFonts w:ascii="Calibri" w:eastAsia="Times New Roman" w:hAnsi="Calibri" w:cs="Times New Roman"/>
          <w:lang w:eastAsia="ar-SA"/>
        </w:rPr>
        <w:t xml:space="preserve">is </w:t>
      </w:r>
      <w:r w:rsidRPr="00BC3494">
        <w:rPr>
          <w:rFonts w:ascii="Calibri" w:eastAsia="Times New Roman" w:hAnsi="Calibri" w:cs="Times New Roman"/>
          <w:lang w:eastAsia="ar-SA"/>
        </w:rPr>
        <w:t xml:space="preserve">en toepassing is op de centrale examens is te vinden op </w:t>
      </w:r>
      <w:hyperlink r:id="rId90" w:history="1">
        <w:r w:rsidRPr="00003F56">
          <w:rPr>
            <w:rFonts w:ascii="Calibri" w:eastAsia="Times New Roman" w:hAnsi="Calibri" w:cs="Times New Roman"/>
            <w:u w:val="single"/>
            <w:lang w:eastAsia="ar-SA"/>
          </w:rPr>
          <w:t>www.examenblad.nl</w:t>
        </w:r>
      </w:hyperlink>
      <w:r w:rsidRPr="00003F56">
        <w:rPr>
          <w:rFonts w:ascii="Calibri" w:eastAsia="Times New Roman" w:hAnsi="Calibri" w:cs="Times New Roman"/>
          <w:lang w:eastAsia="ar-SA"/>
        </w:rPr>
        <w:t xml:space="preserve"> of rechtstreeks via: </w:t>
      </w:r>
    </w:p>
    <w:p w14:paraId="5B7B0BB0" w14:textId="77777777" w:rsidR="00903B65" w:rsidRPr="00003F56" w:rsidRDefault="00903B65" w:rsidP="00903B65">
      <w:pPr>
        <w:suppressAutoHyphens/>
        <w:spacing w:after="0" w:line="240" w:lineRule="auto"/>
        <w:rPr>
          <w:rFonts w:ascii="Calibri" w:eastAsia="Times New Roman" w:hAnsi="Calibri" w:cs="Times New Roman"/>
          <w:lang w:eastAsia="ar-SA"/>
        </w:rPr>
      </w:pPr>
    </w:p>
    <w:p w14:paraId="1A7C387B" w14:textId="1E919776" w:rsidR="000C2452" w:rsidRPr="00003F56" w:rsidRDefault="000E2C08" w:rsidP="00903B65">
      <w:pPr>
        <w:suppressAutoHyphens/>
        <w:spacing w:after="0" w:line="240" w:lineRule="auto"/>
        <w:rPr>
          <w:rStyle w:val="Hyperlink"/>
          <w:rFonts w:ascii="Calibri" w:eastAsia="Times New Roman" w:hAnsi="Calibri" w:cs="Times New Roman"/>
          <w:color w:val="auto"/>
          <w:lang w:eastAsia="ar-SA"/>
        </w:rPr>
      </w:pPr>
      <w:r w:rsidRPr="00003F56">
        <w:rPr>
          <w:rFonts w:ascii="Calibri" w:eastAsia="Times New Roman" w:hAnsi="Calibri" w:cs="Times New Roman"/>
          <w:lang w:eastAsia="ar-SA"/>
        </w:rPr>
        <w:fldChar w:fldCharType="begin"/>
      </w:r>
      <w:r w:rsidR="00B55F34" w:rsidRPr="00003F56">
        <w:rPr>
          <w:rFonts w:ascii="Calibri" w:eastAsia="Times New Roman" w:hAnsi="Calibri" w:cs="Times New Roman"/>
          <w:lang w:eastAsia="ar-SA"/>
        </w:rPr>
        <w:instrText>HYPERLINK "http://www.examenblad.nl/sector/havo/2023"</w:instrText>
      </w:r>
      <w:r w:rsidRPr="00003F56">
        <w:rPr>
          <w:rFonts w:ascii="Calibri" w:eastAsia="Times New Roman" w:hAnsi="Calibri" w:cs="Times New Roman"/>
          <w:lang w:eastAsia="ar-SA"/>
        </w:rPr>
      </w:r>
      <w:r w:rsidRPr="00003F56">
        <w:rPr>
          <w:rFonts w:ascii="Calibri" w:eastAsia="Times New Roman" w:hAnsi="Calibri" w:cs="Times New Roman"/>
          <w:lang w:eastAsia="ar-SA"/>
        </w:rPr>
        <w:fldChar w:fldCharType="separate"/>
      </w:r>
      <w:r w:rsidR="000C2452" w:rsidRPr="00003F56">
        <w:rPr>
          <w:rStyle w:val="Hyperlink"/>
          <w:rFonts w:ascii="Calibri" w:eastAsia="Times New Roman" w:hAnsi="Calibri" w:cs="Times New Roman"/>
          <w:color w:val="auto"/>
          <w:lang w:eastAsia="ar-SA"/>
        </w:rPr>
        <w:t xml:space="preserve">&gt;&gt; Link naar informatie examens havo </w:t>
      </w:r>
      <w:r w:rsidR="00234570" w:rsidRPr="00003F56">
        <w:rPr>
          <w:rStyle w:val="Hyperlink"/>
          <w:rFonts w:ascii="Calibri" w:eastAsia="Times New Roman" w:hAnsi="Calibri" w:cs="Times New Roman"/>
          <w:color w:val="auto"/>
          <w:lang w:eastAsia="ar-SA"/>
        </w:rPr>
        <w:t>20</w:t>
      </w:r>
      <w:r w:rsidR="00A10E4D" w:rsidRPr="00003F56">
        <w:rPr>
          <w:rStyle w:val="Hyperlink"/>
          <w:rFonts w:ascii="Calibri" w:eastAsia="Times New Roman" w:hAnsi="Calibri" w:cs="Times New Roman"/>
          <w:color w:val="auto"/>
          <w:lang w:eastAsia="ar-SA"/>
        </w:rPr>
        <w:t>2</w:t>
      </w:r>
      <w:r w:rsidR="009E160D">
        <w:rPr>
          <w:rStyle w:val="Hyperlink"/>
          <w:rFonts w:ascii="Calibri" w:eastAsia="Times New Roman" w:hAnsi="Calibri" w:cs="Times New Roman"/>
          <w:color w:val="auto"/>
          <w:lang w:eastAsia="ar-SA"/>
        </w:rPr>
        <w:t>4</w:t>
      </w:r>
    </w:p>
    <w:p w14:paraId="2A8F7C7C" w14:textId="77777777" w:rsidR="002C3E29" w:rsidRPr="00003F56" w:rsidRDefault="000E2C08" w:rsidP="00903B65">
      <w:pPr>
        <w:suppressAutoHyphens/>
        <w:spacing w:after="0" w:line="240" w:lineRule="auto"/>
        <w:rPr>
          <w:rFonts w:ascii="Calibri" w:eastAsia="Times New Roman" w:hAnsi="Calibri" w:cs="Times New Roman"/>
          <w:lang w:eastAsia="ar-SA"/>
        </w:rPr>
      </w:pPr>
      <w:r w:rsidRPr="00003F56">
        <w:rPr>
          <w:rFonts w:ascii="Calibri" w:eastAsia="Times New Roman" w:hAnsi="Calibri" w:cs="Times New Roman"/>
          <w:lang w:eastAsia="ar-SA"/>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041"/>
        <w:gridCol w:w="2352"/>
        <w:gridCol w:w="4669"/>
      </w:tblGrid>
      <w:tr w:rsidR="00003F56" w:rsidRPr="00003F56" w14:paraId="18B79DB0" w14:textId="77777777" w:rsidTr="004E6D3A">
        <w:trPr>
          <w:trHeight w:val="397"/>
        </w:trPr>
        <w:tc>
          <w:tcPr>
            <w:tcW w:w="1126" w:type="pct"/>
            <w:vAlign w:val="center"/>
          </w:tcPr>
          <w:p w14:paraId="5DA7648E" w14:textId="77777777" w:rsidR="00A76A0F" w:rsidRPr="00003F56" w:rsidRDefault="00A76A0F" w:rsidP="006A78AF">
            <w:pPr>
              <w:suppressAutoHyphens/>
              <w:snapToGrid w:val="0"/>
              <w:spacing w:after="0" w:line="240" w:lineRule="auto"/>
              <w:rPr>
                <w:rFonts w:ascii="Calibri" w:eastAsia="Times New Roman" w:hAnsi="Calibri" w:cs="Times New Roman"/>
                <w:b/>
                <w:sz w:val="20"/>
                <w:szCs w:val="20"/>
                <w:lang w:eastAsia="ar-SA"/>
              </w:rPr>
            </w:pPr>
            <w:r w:rsidRPr="00003F56">
              <w:rPr>
                <w:rFonts w:ascii="Calibri" w:eastAsia="Times New Roman" w:hAnsi="Calibri" w:cs="Times New Roman"/>
                <w:b/>
                <w:sz w:val="20"/>
                <w:szCs w:val="20"/>
                <w:lang w:eastAsia="ar-SA"/>
              </w:rPr>
              <w:t>havo</w:t>
            </w:r>
          </w:p>
        </w:tc>
        <w:tc>
          <w:tcPr>
            <w:tcW w:w="1298" w:type="pct"/>
            <w:vAlign w:val="center"/>
          </w:tcPr>
          <w:p w14:paraId="79C98EAC" w14:textId="77777777" w:rsidR="00A76A0F" w:rsidRPr="00003F56" w:rsidRDefault="00A76A0F" w:rsidP="006A78AF">
            <w:pPr>
              <w:suppressAutoHyphens/>
              <w:snapToGrid w:val="0"/>
              <w:spacing w:after="0" w:line="240" w:lineRule="auto"/>
              <w:rPr>
                <w:rFonts w:ascii="Calibri" w:eastAsia="Times New Roman" w:hAnsi="Calibri" w:cs="Times New Roman"/>
                <w:b/>
                <w:bCs/>
                <w:sz w:val="20"/>
                <w:szCs w:val="20"/>
                <w:lang w:eastAsia="ar-SA"/>
              </w:rPr>
            </w:pPr>
            <w:r w:rsidRPr="00003F56">
              <w:rPr>
                <w:rFonts w:ascii="Calibri" w:eastAsia="Times New Roman" w:hAnsi="Calibri" w:cs="Times New Roman"/>
                <w:b/>
                <w:bCs/>
                <w:sz w:val="20"/>
                <w:szCs w:val="20"/>
                <w:lang w:eastAsia="ar-SA"/>
              </w:rPr>
              <w:t>Afname vorm</w:t>
            </w:r>
          </w:p>
        </w:tc>
        <w:tc>
          <w:tcPr>
            <w:tcW w:w="2576" w:type="pct"/>
            <w:vAlign w:val="center"/>
          </w:tcPr>
          <w:p w14:paraId="44735CB0" w14:textId="77777777" w:rsidR="00A76A0F" w:rsidRPr="00003F56" w:rsidRDefault="00A76A0F" w:rsidP="006A78AF">
            <w:pPr>
              <w:suppressAutoHyphens/>
              <w:snapToGrid w:val="0"/>
              <w:spacing w:after="0" w:line="240" w:lineRule="auto"/>
              <w:rPr>
                <w:rFonts w:ascii="Calibri" w:eastAsia="Times New Roman" w:hAnsi="Calibri" w:cs="Times New Roman"/>
                <w:b/>
                <w:bCs/>
                <w:sz w:val="20"/>
                <w:szCs w:val="20"/>
                <w:lang w:eastAsia="ar-SA"/>
              </w:rPr>
            </w:pPr>
            <w:r w:rsidRPr="00003F56">
              <w:rPr>
                <w:rFonts w:ascii="Calibri" w:eastAsia="Times New Roman" w:hAnsi="Calibri" w:cs="Times New Roman"/>
                <w:b/>
                <w:bCs/>
                <w:sz w:val="20"/>
                <w:szCs w:val="20"/>
                <w:lang w:eastAsia="ar-SA"/>
              </w:rPr>
              <w:t>Informatie</w:t>
            </w:r>
          </w:p>
        </w:tc>
      </w:tr>
      <w:tr w:rsidR="00003F56" w:rsidRPr="00003F56" w14:paraId="2A7ADB50" w14:textId="77777777" w:rsidTr="004E6D3A">
        <w:trPr>
          <w:trHeight w:val="397"/>
        </w:trPr>
        <w:tc>
          <w:tcPr>
            <w:tcW w:w="1126" w:type="pct"/>
            <w:vAlign w:val="center"/>
          </w:tcPr>
          <w:p w14:paraId="572922EE" w14:textId="77777777" w:rsidR="00A76A0F" w:rsidRPr="00003F56" w:rsidRDefault="00A76A0F" w:rsidP="006A78AF">
            <w:pPr>
              <w:suppressAutoHyphens/>
              <w:snapToGrid w:val="0"/>
              <w:spacing w:after="0" w:line="240" w:lineRule="auto"/>
              <w:rPr>
                <w:rFonts w:ascii="Calibri" w:eastAsia="Times New Roman" w:hAnsi="Calibri" w:cs="Times New Roman"/>
                <w:bCs/>
                <w:sz w:val="20"/>
                <w:szCs w:val="20"/>
                <w:lang w:eastAsia="ar-SA"/>
              </w:rPr>
            </w:pPr>
            <w:r w:rsidRPr="00003F56">
              <w:rPr>
                <w:rFonts w:ascii="Calibri" w:eastAsia="Times New Roman" w:hAnsi="Calibri" w:cs="Times New Roman"/>
                <w:bCs/>
                <w:sz w:val="20"/>
                <w:szCs w:val="20"/>
                <w:lang w:eastAsia="ar-SA"/>
              </w:rPr>
              <w:t>Nederlands</w:t>
            </w:r>
          </w:p>
        </w:tc>
        <w:tc>
          <w:tcPr>
            <w:tcW w:w="1298" w:type="pct"/>
            <w:vAlign w:val="center"/>
          </w:tcPr>
          <w:p w14:paraId="602DF4ED" w14:textId="77777777" w:rsidR="00A76A0F" w:rsidRPr="00003F56" w:rsidRDefault="00A76A0F" w:rsidP="006A78AF">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examen</w:t>
            </w:r>
          </w:p>
        </w:tc>
        <w:tc>
          <w:tcPr>
            <w:tcW w:w="2576" w:type="pct"/>
            <w:vAlign w:val="center"/>
          </w:tcPr>
          <w:p w14:paraId="5E1A1A96" w14:textId="37DDBD87" w:rsidR="00A76A0F"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91" w:history="1">
              <w:r w:rsidR="005006B0" w:rsidRPr="00003F56">
                <w:rPr>
                  <w:rStyle w:val="Hyperlink"/>
                  <w:rFonts w:ascii="Calibri" w:eastAsia="Times New Roman" w:hAnsi="Calibri" w:cs="Times New Roman"/>
                  <w:color w:val="auto"/>
                  <w:sz w:val="20"/>
                  <w:szCs w:val="20"/>
                  <w:lang w:eastAsia="ar-SA"/>
                </w:rPr>
                <w:t xml:space="preserve">Link naar Nederlands havo </w:t>
              </w:r>
              <w:r w:rsidR="00B8145B" w:rsidRPr="00003F56">
                <w:rPr>
                  <w:rStyle w:val="Hyperlink"/>
                  <w:rFonts w:ascii="Calibri" w:eastAsia="Times New Roman" w:hAnsi="Calibri" w:cs="Times New Roman"/>
                  <w:color w:val="auto"/>
                  <w:sz w:val="20"/>
                  <w:szCs w:val="20"/>
                  <w:lang w:eastAsia="ar-SA"/>
                </w:rPr>
                <w:t>202</w:t>
              </w:r>
              <w:r w:rsidR="00F67C81">
                <w:rPr>
                  <w:rStyle w:val="Hyperlink"/>
                  <w:rFonts w:ascii="Calibri" w:eastAsia="Times New Roman" w:hAnsi="Calibri" w:cs="Times New Roman"/>
                  <w:color w:val="auto"/>
                  <w:sz w:val="20"/>
                  <w:szCs w:val="20"/>
                  <w:lang w:eastAsia="ar-SA"/>
                </w:rPr>
                <w:t>4</w:t>
              </w:r>
            </w:hyperlink>
          </w:p>
        </w:tc>
      </w:tr>
      <w:tr w:rsidR="00003F56" w:rsidRPr="00003F56" w14:paraId="6167FC69" w14:textId="77777777" w:rsidTr="004E6D3A">
        <w:trPr>
          <w:trHeight w:val="397"/>
        </w:trPr>
        <w:tc>
          <w:tcPr>
            <w:tcW w:w="1126" w:type="pct"/>
            <w:vAlign w:val="center"/>
          </w:tcPr>
          <w:p w14:paraId="463C5857" w14:textId="77777777" w:rsidR="00A76A0F" w:rsidRPr="00003F56" w:rsidRDefault="00A76A0F" w:rsidP="006A78AF">
            <w:pPr>
              <w:suppressAutoHyphens/>
              <w:snapToGrid w:val="0"/>
              <w:spacing w:after="0" w:line="240" w:lineRule="auto"/>
              <w:rPr>
                <w:rFonts w:ascii="Calibri" w:eastAsia="Times New Roman" w:hAnsi="Calibri" w:cs="Times New Roman"/>
                <w:bCs/>
                <w:sz w:val="20"/>
                <w:szCs w:val="20"/>
                <w:lang w:eastAsia="ar-SA"/>
              </w:rPr>
            </w:pPr>
            <w:r w:rsidRPr="00003F56">
              <w:rPr>
                <w:rFonts w:ascii="Calibri" w:eastAsia="Times New Roman" w:hAnsi="Calibri" w:cs="Times New Roman"/>
                <w:bCs/>
                <w:sz w:val="20"/>
                <w:szCs w:val="20"/>
                <w:lang w:eastAsia="ar-SA"/>
              </w:rPr>
              <w:t>Engels</w:t>
            </w:r>
          </w:p>
        </w:tc>
        <w:tc>
          <w:tcPr>
            <w:tcW w:w="1298" w:type="pct"/>
            <w:vAlign w:val="center"/>
          </w:tcPr>
          <w:p w14:paraId="1415D800" w14:textId="44889ED2" w:rsidR="00A76A0F" w:rsidRPr="00003F56" w:rsidRDefault="00A76A0F" w:rsidP="006A78AF">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examen</w:t>
            </w:r>
          </w:p>
        </w:tc>
        <w:tc>
          <w:tcPr>
            <w:tcW w:w="2576" w:type="pct"/>
            <w:vAlign w:val="center"/>
          </w:tcPr>
          <w:p w14:paraId="250C3C09" w14:textId="71B68895" w:rsidR="00A76A0F"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92" w:history="1">
              <w:r w:rsidR="005006B0" w:rsidRPr="00003F56">
                <w:rPr>
                  <w:rStyle w:val="Hyperlink"/>
                  <w:rFonts w:ascii="Calibri" w:eastAsia="Times New Roman" w:hAnsi="Calibri" w:cs="Times New Roman"/>
                  <w:color w:val="auto"/>
                  <w:sz w:val="20"/>
                  <w:szCs w:val="20"/>
                  <w:lang w:eastAsia="ar-SA"/>
                </w:rPr>
                <w:t xml:space="preserve">Link naar Engels havo </w:t>
              </w:r>
              <w:r w:rsidR="00B8145B" w:rsidRPr="00003F56">
                <w:rPr>
                  <w:rStyle w:val="Hyperlink"/>
                  <w:rFonts w:ascii="Calibri" w:eastAsia="Times New Roman" w:hAnsi="Calibri" w:cs="Times New Roman"/>
                  <w:color w:val="auto"/>
                  <w:sz w:val="20"/>
                  <w:szCs w:val="20"/>
                  <w:lang w:eastAsia="ar-SA"/>
                </w:rPr>
                <w:t>202</w:t>
              </w:r>
              <w:r w:rsidR="00F67C81">
                <w:rPr>
                  <w:rStyle w:val="Hyperlink"/>
                  <w:rFonts w:ascii="Calibri" w:eastAsia="Times New Roman" w:hAnsi="Calibri" w:cs="Times New Roman"/>
                  <w:color w:val="auto"/>
                  <w:sz w:val="20"/>
                  <w:szCs w:val="20"/>
                  <w:lang w:eastAsia="ar-SA"/>
                </w:rPr>
                <w:t>4</w:t>
              </w:r>
            </w:hyperlink>
          </w:p>
        </w:tc>
      </w:tr>
      <w:tr w:rsidR="00003F56" w:rsidRPr="00003F56" w14:paraId="20C46F39" w14:textId="77777777" w:rsidTr="004E6D3A">
        <w:trPr>
          <w:trHeight w:val="397"/>
        </w:trPr>
        <w:tc>
          <w:tcPr>
            <w:tcW w:w="1126" w:type="pct"/>
            <w:vAlign w:val="center"/>
          </w:tcPr>
          <w:p w14:paraId="6D4B2B7F" w14:textId="77777777" w:rsidR="00A76A0F" w:rsidRPr="00003F56" w:rsidRDefault="00A76A0F" w:rsidP="006A78AF">
            <w:pPr>
              <w:suppressAutoHyphens/>
              <w:snapToGrid w:val="0"/>
              <w:spacing w:after="0" w:line="240" w:lineRule="auto"/>
              <w:rPr>
                <w:rFonts w:ascii="Calibri" w:eastAsia="Times New Roman" w:hAnsi="Calibri" w:cs="Times New Roman"/>
                <w:bCs/>
                <w:sz w:val="20"/>
                <w:szCs w:val="20"/>
                <w:lang w:eastAsia="ar-SA"/>
              </w:rPr>
            </w:pPr>
            <w:r w:rsidRPr="00003F56">
              <w:rPr>
                <w:rFonts w:ascii="Calibri" w:eastAsia="Times New Roman" w:hAnsi="Calibri" w:cs="Times New Roman"/>
                <w:bCs/>
                <w:sz w:val="20"/>
                <w:szCs w:val="20"/>
                <w:lang w:eastAsia="ar-SA"/>
              </w:rPr>
              <w:t xml:space="preserve">Duits </w:t>
            </w:r>
          </w:p>
        </w:tc>
        <w:tc>
          <w:tcPr>
            <w:tcW w:w="1298" w:type="pct"/>
            <w:vAlign w:val="center"/>
          </w:tcPr>
          <w:p w14:paraId="77D0A1CB" w14:textId="4841C132" w:rsidR="00A76A0F" w:rsidRPr="00003F56" w:rsidRDefault="00A76A0F" w:rsidP="006A78AF">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examen</w:t>
            </w:r>
          </w:p>
        </w:tc>
        <w:tc>
          <w:tcPr>
            <w:tcW w:w="2576" w:type="pct"/>
            <w:vAlign w:val="center"/>
          </w:tcPr>
          <w:p w14:paraId="19DBCFED" w14:textId="77A4E747" w:rsidR="00A76A0F"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93" w:history="1">
              <w:r w:rsidR="002B7448" w:rsidRPr="00003F56">
                <w:rPr>
                  <w:rStyle w:val="Hyperlink"/>
                  <w:rFonts w:ascii="Calibri" w:eastAsia="Times New Roman" w:hAnsi="Calibri" w:cs="Times New Roman"/>
                  <w:color w:val="auto"/>
                  <w:sz w:val="20"/>
                  <w:szCs w:val="20"/>
                  <w:lang w:eastAsia="ar-SA"/>
                </w:rPr>
                <w:t xml:space="preserve">Link naar Duits havo </w:t>
              </w:r>
              <w:r w:rsidR="00B8145B" w:rsidRPr="00003F56">
                <w:rPr>
                  <w:rStyle w:val="Hyperlink"/>
                  <w:rFonts w:ascii="Calibri" w:eastAsia="Times New Roman" w:hAnsi="Calibri" w:cs="Times New Roman"/>
                  <w:color w:val="auto"/>
                  <w:sz w:val="20"/>
                  <w:szCs w:val="20"/>
                  <w:lang w:eastAsia="ar-SA"/>
                </w:rPr>
                <w:t>202</w:t>
              </w:r>
              <w:r w:rsidR="00092689">
                <w:rPr>
                  <w:rStyle w:val="Hyperlink"/>
                  <w:rFonts w:ascii="Calibri" w:eastAsia="Times New Roman" w:hAnsi="Calibri" w:cs="Times New Roman"/>
                  <w:color w:val="auto"/>
                  <w:sz w:val="20"/>
                  <w:szCs w:val="20"/>
                  <w:lang w:eastAsia="ar-SA"/>
                </w:rPr>
                <w:t>4</w:t>
              </w:r>
            </w:hyperlink>
          </w:p>
        </w:tc>
      </w:tr>
      <w:tr w:rsidR="00003F56" w:rsidRPr="00003F56" w14:paraId="66649E96" w14:textId="77777777" w:rsidTr="004E6D3A">
        <w:trPr>
          <w:trHeight w:val="397"/>
        </w:trPr>
        <w:tc>
          <w:tcPr>
            <w:tcW w:w="1126" w:type="pct"/>
            <w:vAlign w:val="center"/>
          </w:tcPr>
          <w:p w14:paraId="2AEB930F" w14:textId="77777777" w:rsidR="00A76A0F" w:rsidRPr="00003F56" w:rsidRDefault="00A76A0F" w:rsidP="006A78AF">
            <w:pPr>
              <w:suppressAutoHyphens/>
              <w:snapToGrid w:val="0"/>
              <w:spacing w:after="0" w:line="240" w:lineRule="auto"/>
              <w:rPr>
                <w:rFonts w:ascii="Calibri" w:eastAsia="Times New Roman" w:hAnsi="Calibri" w:cs="Times New Roman"/>
                <w:bCs/>
                <w:sz w:val="20"/>
                <w:szCs w:val="20"/>
                <w:lang w:eastAsia="ar-SA"/>
              </w:rPr>
            </w:pPr>
            <w:r w:rsidRPr="00003F56">
              <w:rPr>
                <w:rFonts w:ascii="Calibri" w:eastAsia="Times New Roman" w:hAnsi="Calibri" w:cs="Times New Roman"/>
                <w:bCs/>
                <w:sz w:val="20"/>
                <w:szCs w:val="20"/>
                <w:lang w:eastAsia="ar-SA"/>
              </w:rPr>
              <w:t xml:space="preserve">Frans </w:t>
            </w:r>
          </w:p>
        </w:tc>
        <w:tc>
          <w:tcPr>
            <w:tcW w:w="1298" w:type="pct"/>
            <w:vAlign w:val="center"/>
          </w:tcPr>
          <w:p w14:paraId="2A756684" w14:textId="77777777" w:rsidR="00A76A0F" w:rsidRPr="00003F56" w:rsidRDefault="00A76A0F" w:rsidP="006A78AF">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examen</w:t>
            </w:r>
          </w:p>
        </w:tc>
        <w:tc>
          <w:tcPr>
            <w:tcW w:w="2576" w:type="pct"/>
            <w:vAlign w:val="center"/>
          </w:tcPr>
          <w:p w14:paraId="74EA950A" w14:textId="113BB86B" w:rsidR="00A76A0F"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94" w:history="1">
              <w:r w:rsidR="005006B0" w:rsidRPr="00003F56">
                <w:rPr>
                  <w:rStyle w:val="Hyperlink"/>
                  <w:rFonts w:ascii="Calibri" w:eastAsia="Times New Roman" w:hAnsi="Calibri" w:cs="Times New Roman"/>
                  <w:color w:val="auto"/>
                  <w:sz w:val="20"/>
                  <w:szCs w:val="20"/>
                  <w:lang w:eastAsia="ar-SA"/>
                </w:rPr>
                <w:t xml:space="preserve">Link naar Frans havo </w:t>
              </w:r>
              <w:r w:rsidR="00B8145B" w:rsidRPr="00003F56">
                <w:rPr>
                  <w:rStyle w:val="Hyperlink"/>
                  <w:rFonts w:ascii="Calibri" w:eastAsia="Times New Roman" w:hAnsi="Calibri" w:cs="Times New Roman"/>
                  <w:color w:val="auto"/>
                  <w:sz w:val="20"/>
                  <w:szCs w:val="20"/>
                  <w:lang w:eastAsia="ar-SA"/>
                </w:rPr>
                <w:t>202</w:t>
              </w:r>
              <w:r w:rsidR="00092689">
                <w:rPr>
                  <w:rStyle w:val="Hyperlink"/>
                  <w:rFonts w:ascii="Calibri" w:eastAsia="Times New Roman" w:hAnsi="Calibri" w:cs="Times New Roman"/>
                  <w:color w:val="auto"/>
                  <w:sz w:val="20"/>
                  <w:szCs w:val="20"/>
                  <w:lang w:eastAsia="ar-SA"/>
                </w:rPr>
                <w:t>4</w:t>
              </w:r>
            </w:hyperlink>
          </w:p>
        </w:tc>
      </w:tr>
      <w:tr w:rsidR="00003F56" w:rsidRPr="00003F56" w14:paraId="0764CA8C" w14:textId="77777777" w:rsidTr="004E6D3A">
        <w:trPr>
          <w:trHeight w:val="397"/>
        </w:trPr>
        <w:tc>
          <w:tcPr>
            <w:tcW w:w="1126" w:type="pct"/>
            <w:vAlign w:val="center"/>
          </w:tcPr>
          <w:p w14:paraId="3D24C75F" w14:textId="77777777" w:rsidR="00A76A0F" w:rsidRPr="00003F56" w:rsidRDefault="00A76A0F" w:rsidP="006A78AF">
            <w:pPr>
              <w:suppressAutoHyphens/>
              <w:snapToGrid w:val="0"/>
              <w:spacing w:after="0" w:line="240" w:lineRule="auto"/>
              <w:rPr>
                <w:rFonts w:ascii="Calibri" w:eastAsia="Times New Roman" w:hAnsi="Calibri" w:cs="Times New Roman"/>
                <w:bCs/>
                <w:sz w:val="20"/>
                <w:szCs w:val="20"/>
                <w:lang w:eastAsia="ar-SA"/>
              </w:rPr>
            </w:pPr>
            <w:r w:rsidRPr="00003F56">
              <w:rPr>
                <w:rFonts w:ascii="Calibri" w:eastAsia="Times New Roman" w:hAnsi="Calibri" w:cs="Times New Roman"/>
                <w:bCs/>
                <w:sz w:val="20"/>
                <w:szCs w:val="20"/>
                <w:lang w:eastAsia="ar-SA"/>
              </w:rPr>
              <w:t>Geschiedenis</w:t>
            </w:r>
          </w:p>
        </w:tc>
        <w:tc>
          <w:tcPr>
            <w:tcW w:w="1298" w:type="pct"/>
            <w:vAlign w:val="center"/>
          </w:tcPr>
          <w:p w14:paraId="47014A0C" w14:textId="1D9D6C04" w:rsidR="00A76A0F" w:rsidRPr="00003F56" w:rsidRDefault="00A76A0F" w:rsidP="006A78AF">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examen</w:t>
            </w:r>
          </w:p>
        </w:tc>
        <w:tc>
          <w:tcPr>
            <w:tcW w:w="2576" w:type="pct"/>
            <w:vAlign w:val="center"/>
          </w:tcPr>
          <w:p w14:paraId="17829397" w14:textId="6EFD6E1F" w:rsidR="00A76A0F"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95" w:history="1">
              <w:r w:rsidR="005006B0" w:rsidRPr="00003F56">
                <w:rPr>
                  <w:rStyle w:val="Hyperlink"/>
                  <w:rFonts w:ascii="Calibri" w:eastAsia="Times New Roman" w:hAnsi="Calibri" w:cs="Times New Roman"/>
                  <w:color w:val="auto"/>
                  <w:sz w:val="20"/>
                  <w:szCs w:val="20"/>
                  <w:lang w:eastAsia="ar-SA"/>
                </w:rPr>
                <w:t xml:space="preserve">Link naar geschiedenis havo </w:t>
              </w:r>
              <w:r w:rsidR="00B8145B" w:rsidRPr="00003F56">
                <w:rPr>
                  <w:rStyle w:val="Hyperlink"/>
                  <w:rFonts w:ascii="Calibri" w:eastAsia="Times New Roman" w:hAnsi="Calibri" w:cs="Times New Roman"/>
                  <w:color w:val="auto"/>
                  <w:sz w:val="20"/>
                  <w:szCs w:val="20"/>
                  <w:lang w:eastAsia="ar-SA"/>
                </w:rPr>
                <w:t>202</w:t>
              </w:r>
              <w:r w:rsidR="00092689">
                <w:rPr>
                  <w:rStyle w:val="Hyperlink"/>
                  <w:rFonts w:ascii="Calibri" w:eastAsia="Times New Roman" w:hAnsi="Calibri" w:cs="Times New Roman"/>
                  <w:color w:val="auto"/>
                  <w:sz w:val="20"/>
                  <w:szCs w:val="20"/>
                  <w:lang w:eastAsia="ar-SA"/>
                </w:rPr>
                <w:t>4</w:t>
              </w:r>
            </w:hyperlink>
          </w:p>
        </w:tc>
      </w:tr>
      <w:tr w:rsidR="00003F56" w:rsidRPr="00003F56" w14:paraId="7F9B39FF" w14:textId="77777777" w:rsidTr="004E6D3A">
        <w:trPr>
          <w:trHeight w:val="397"/>
        </w:trPr>
        <w:tc>
          <w:tcPr>
            <w:tcW w:w="1126" w:type="pct"/>
            <w:vAlign w:val="center"/>
          </w:tcPr>
          <w:p w14:paraId="40BB034C" w14:textId="77777777" w:rsidR="00A76A0F" w:rsidRPr="00003F56" w:rsidRDefault="00A76A0F" w:rsidP="006A78AF">
            <w:pPr>
              <w:suppressAutoHyphens/>
              <w:snapToGrid w:val="0"/>
              <w:spacing w:after="0" w:line="240" w:lineRule="auto"/>
              <w:rPr>
                <w:rFonts w:ascii="Calibri" w:eastAsia="Times New Roman" w:hAnsi="Calibri" w:cs="Times New Roman"/>
                <w:bCs/>
                <w:sz w:val="20"/>
                <w:szCs w:val="20"/>
                <w:lang w:eastAsia="ar-SA"/>
              </w:rPr>
            </w:pPr>
            <w:r w:rsidRPr="00003F56">
              <w:rPr>
                <w:rFonts w:ascii="Calibri" w:eastAsia="Times New Roman" w:hAnsi="Calibri" w:cs="Times New Roman"/>
                <w:bCs/>
                <w:sz w:val="20"/>
                <w:szCs w:val="20"/>
                <w:lang w:eastAsia="ar-SA"/>
              </w:rPr>
              <w:t xml:space="preserve">Aardrijkskunde </w:t>
            </w:r>
          </w:p>
        </w:tc>
        <w:tc>
          <w:tcPr>
            <w:tcW w:w="1298" w:type="pct"/>
            <w:vAlign w:val="center"/>
          </w:tcPr>
          <w:p w14:paraId="617A5B6A" w14:textId="3B45888E" w:rsidR="00A76A0F" w:rsidRPr="00003F56" w:rsidRDefault="00A76A0F" w:rsidP="006A78AF">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examen</w:t>
            </w:r>
          </w:p>
        </w:tc>
        <w:tc>
          <w:tcPr>
            <w:tcW w:w="2576" w:type="pct"/>
            <w:vAlign w:val="center"/>
          </w:tcPr>
          <w:p w14:paraId="2E11E56C" w14:textId="71950944" w:rsidR="00A76A0F"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96" w:history="1">
              <w:r w:rsidR="005006B0" w:rsidRPr="00003F56">
                <w:rPr>
                  <w:rStyle w:val="Hyperlink"/>
                  <w:rFonts w:ascii="Calibri" w:eastAsia="Times New Roman" w:hAnsi="Calibri" w:cs="Times New Roman"/>
                  <w:color w:val="auto"/>
                  <w:sz w:val="20"/>
                  <w:szCs w:val="20"/>
                  <w:lang w:eastAsia="ar-SA"/>
                </w:rPr>
                <w:t xml:space="preserve">Link naar aardrijkskunde havo </w:t>
              </w:r>
              <w:r w:rsidR="00B8145B" w:rsidRPr="00003F56">
                <w:rPr>
                  <w:rStyle w:val="Hyperlink"/>
                  <w:rFonts w:ascii="Calibri" w:eastAsia="Times New Roman" w:hAnsi="Calibri" w:cs="Times New Roman"/>
                  <w:color w:val="auto"/>
                  <w:sz w:val="20"/>
                  <w:szCs w:val="20"/>
                  <w:lang w:eastAsia="ar-SA"/>
                </w:rPr>
                <w:t>202</w:t>
              </w:r>
              <w:r w:rsidR="007A5AD0">
                <w:rPr>
                  <w:rStyle w:val="Hyperlink"/>
                  <w:rFonts w:ascii="Calibri" w:eastAsia="Times New Roman" w:hAnsi="Calibri" w:cs="Times New Roman"/>
                  <w:color w:val="auto"/>
                  <w:sz w:val="20"/>
                  <w:szCs w:val="20"/>
                  <w:lang w:eastAsia="ar-SA"/>
                </w:rPr>
                <w:t>4</w:t>
              </w:r>
            </w:hyperlink>
          </w:p>
        </w:tc>
      </w:tr>
      <w:tr w:rsidR="00003F56" w:rsidRPr="00003F56" w14:paraId="3DF1FB32" w14:textId="77777777" w:rsidTr="004E6D3A">
        <w:trPr>
          <w:trHeight w:val="397"/>
        </w:trPr>
        <w:tc>
          <w:tcPr>
            <w:tcW w:w="1126" w:type="pct"/>
            <w:vAlign w:val="center"/>
          </w:tcPr>
          <w:p w14:paraId="010CDCB5" w14:textId="77777777" w:rsidR="00A76A0F" w:rsidRPr="00003F56" w:rsidRDefault="00A76A0F" w:rsidP="006A78AF">
            <w:pPr>
              <w:suppressAutoHyphens/>
              <w:snapToGrid w:val="0"/>
              <w:spacing w:after="0" w:line="240" w:lineRule="auto"/>
              <w:rPr>
                <w:rFonts w:ascii="Calibri" w:eastAsia="Times New Roman" w:hAnsi="Calibri" w:cs="Times New Roman"/>
                <w:bCs/>
                <w:sz w:val="20"/>
                <w:szCs w:val="20"/>
                <w:lang w:eastAsia="ar-SA"/>
              </w:rPr>
            </w:pPr>
            <w:r w:rsidRPr="00003F56">
              <w:rPr>
                <w:rFonts w:ascii="Calibri" w:eastAsia="Times New Roman" w:hAnsi="Calibri" w:cs="Times New Roman"/>
                <w:bCs/>
                <w:sz w:val="20"/>
                <w:szCs w:val="20"/>
                <w:lang w:eastAsia="ar-SA"/>
              </w:rPr>
              <w:t xml:space="preserve">Economie </w:t>
            </w:r>
          </w:p>
        </w:tc>
        <w:tc>
          <w:tcPr>
            <w:tcW w:w="1298" w:type="pct"/>
            <w:vAlign w:val="center"/>
          </w:tcPr>
          <w:p w14:paraId="657BC2F9" w14:textId="759484C7" w:rsidR="00A76A0F" w:rsidRPr="00003F56" w:rsidRDefault="00A76A0F" w:rsidP="006A78AF">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examen</w:t>
            </w:r>
          </w:p>
        </w:tc>
        <w:tc>
          <w:tcPr>
            <w:tcW w:w="2576" w:type="pct"/>
            <w:vAlign w:val="center"/>
          </w:tcPr>
          <w:p w14:paraId="57F3C5A4" w14:textId="3D225F52" w:rsidR="00A76A0F"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97" w:history="1">
              <w:r w:rsidR="005006B0" w:rsidRPr="00003F56">
                <w:rPr>
                  <w:rStyle w:val="Hyperlink"/>
                  <w:rFonts w:ascii="Calibri" w:eastAsia="Times New Roman" w:hAnsi="Calibri" w:cs="Times New Roman"/>
                  <w:color w:val="auto"/>
                  <w:sz w:val="20"/>
                  <w:szCs w:val="20"/>
                  <w:lang w:eastAsia="ar-SA"/>
                </w:rPr>
                <w:t xml:space="preserve">Link naar economie havo </w:t>
              </w:r>
              <w:r w:rsidR="00B8145B" w:rsidRPr="00003F56">
                <w:rPr>
                  <w:rStyle w:val="Hyperlink"/>
                  <w:rFonts w:ascii="Calibri" w:eastAsia="Times New Roman" w:hAnsi="Calibri" w:cs="Times New Roman"/>
                  <w:color w:val="auto"/>
                  <w:sz w:val="20"/>
                  <w:szCs w:val="20"/>
                  <w:lang w:eastAsia="ar-SA"/>
                </w:rPr>
                <w:t>202</w:t>
              </w:r>
              <w:r w:rsidR="007A5AD0">
                <w:rPr>
                  <w:rStyle w:val="Hyperlink"/>
                  <w:rFonts w:ascii="Calibri" w:eastAsia="Times New Roman" w:hAnsi="Calibri" w:cs="Times New Roman"/>
                  <w:color w:val="auto"/>
                  <w:sz w:val="20"/>
                  <w:szCs w:val="20"/>
                  <w:lang w:eastAsia="ar-SA"/>
                </w:rPr>
                <w:t>4</w:t>
              </w:r>
            </w:hyperlink>
          </w:p>
        </w:tc>
      </w:tr>
      <w:tr w:rsidR="00003F56" w:rsidRPr="00003F56" w14:paraId="7E1DE42F" w14:textId="77777777" w:rsidTr="004E6D3A">
        <w:trPr>
          <w:trHeight w:val="397"/>
        </w:trPr>
        <w:tc>
          <w:tcPr>
            <w:tcW w:w="1126" w:type="pct"/>
            <w:vAlign w:val="center"/>
          </w:tcPr>
          <w:p w14:paraId="073E861C" w14:textId="77777777" w:rsidR="00A76A0F" w:rsidRPr="00003F56" w:rsidRDefault="00A76A0F" w:rsidP="006A78AF">
            <w:pPr>
              <w:suppressAutoHyphens/>
              <w:snapToGrid w:val="0"/>
              <w:spacing w:after="0" w:line="240" w:lineRule="auto"/>
              <w:rPr>
                <w:rFonts w:ascii="Calibri" w:eastAsia="Times New Roman" w:hAnsi="Calibri" w:cs="Times New Roman"/>
                <w:bCs/>
                <w:sz w:val="20"/>
                <w:szCs w:val="20"/>
                <w:lang w:eastAsia="ar-SA"/>
              </w:rPr>
            </w:pPr>
            <w:r w:rsidRPr="00003F56">
              <w:rPr>
                <w:rFonts w:ascii="Calibri" w:eastAsia="Times New Roman" w:hAnsi="Calibri" w:cs="Times New Roman"/>
                <w:bCs/>
                <w:sz w:val="20"/>
                <w:szCs w:val="20"/>
                <w:lang w:eastAsia="ar-SA"/>
              </w:rPr>
              <w:t>Wiskunde A</w:t>
            </w:r>
          </w:p>
        </w:tc>
        <w:tc>
          <w:tcPr>
            <w:tcW w:w="1298" w:type="pct"/>
            <w:vAlign w:val="center"/>
          </w:tcPr>
          <w:p w14:paraId="04AB8497" w14:textId="5DB6B449" w:rsidR="00A76A0F" w:rsidRPr="00003F56" w:rsidRDefault="00A76A0F" w:rsidP="006A78AF">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examen</w:t>
            </w:r>
          </w:p>
        </w:tc>
        <w:tc>
          <w:tcPr>
            <w:tcW w:w="2576" w:type="pct"/>
            <w:vAlign w:val="center"/>
          </w:tcPr>
          <w:p w14:paraId="430A52F9" w14:textId="4AFCA996" w:rsidR="00A76A0F"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98" w:history="1">
              <w:r w:rsidR="005006B0" w:rsidRPr="00003F56">
                <w:rPr>
                  <w:rStyle w:val="Hyperlink"/>
                  <w:rFonts w:ascii="Calibri" w:eastAsia="Times New Roman" w:hAnsi="Calibri" w:cs="Times New Roman"/>
                  <w:color w:val="auto"/>
                  <w:sz w:val="20"/>
                  <w:szCs w:val="20"/>
                  <w:lang w:eastAsia="ar-SA"/>
                </w:rPr>
                <w:t xml:space="preserve">Link naar wiskunde A havo </w:t>
              </w:r>
              <w:r w:rsidR="00B8145B" w:rsidRPr="00003F56">
                <w:rPr>
                  <w:rStyle w:val="Hyperlink"/>
                  <w:rFonts w:ascii="Calibri" w:eastAsia="Times New Roman" w:hAnsi="Calibri" w:cs="Times New Roman"/>
                  <w:color w:val="auto"/>
                  <w:sz w:val="20"/>
                  <w:szCs w:val="20"/>
                  <w:lang w:eastAsia="ar-SA"/>
                </w:rPr>
                <w:t>202</w:t>
              </w:r>
              <w:r w:rsidR="00E147A0">
                <w:rPr>
                  <w:rStyle w:val="Hyperlink"/>
                  <w:rFonts w:ascii="Calibri" w:eastAsia="Times New Roman" w:hAnsi="Calibri" w:cs="Times New Roman"/>
                  <w:color w:val="auto"/>
                  <w:sz w:val="20"/>
                  <w:szCs w:val="20"/>
                  <w:lang w:eastAsia="ar-SA"/>
                </w:rPr>
                <w:t>4</w:t>
              </w:r>
            </w:hyperlink>
          </w:p>
        </w:tc>
      </w:tr>
      <w:tr w:rsidR="00003F56" w:rsidRPr="00003F56" w14:paraId="50C4DE4D" w14:textId="77777777" w:rsidTr="004E6D3A">
        <w:trPr>
          <w:trHeight w:val="397"/>
        </w:trPr>
        <w:tc>
          <w:tcPr>
            <w:tcW w:w="1126" w:type="pct"/>
            <w:vAlign w:val="center"/>
          </w:tcPr>
          <w:p w14:paraId="5BC7D516" w14:textId="77777777" w:rsidR="00A76A0F" w:rsidRPr="00003F56" w:rsidRDefault="00A76A0F" w:rsidP="006A78AF">
            <w:pPr>
              <w:suppressAutoHyphens/>
              <w:snapToGrid w:val="0"/>
              <w:spacing w:after="0" w:line="240" w:lineRule="auto"/>
              <w:rPr>
                <w:rFonts w:ascii="Calibri" w:eastAsia="Times New Roman" w:hAnsi="Calibri" w:cs="Times New Roman"/>
                <w:bCs/>
                <w:sz w:val="20"/>
                <w:szCs w:val="20"/>
                <w:lang w:eastAsia="ar-SA"/>
              </w:rPr>
            </w:pPr>
            <w:r w:rsidRPr="00003F56">
              <w:rPr>
                <w:rFonts w:ascii="Calibri" w:eastAsia="Times New Roman" w:hAnsi="Calibri" w:cs="Times New Roman"/>
                <w:bCs/>
                <w:sz w:val="20"/>
                <w:szCs w:val="20"/>
                <w:lang w:eastAsia="ar-SA"/>
              </w:rPr>
              <w:t>Wiskunde B</w:t>
            </w:r>
          </w:p>
        </w:tc>
        <w:tc>
          <w:tcPr>
            <w:tcW w:w="1298" w:type="pct"/>
            <w:vAlign w:val="center"/>
          </w:tcPr>
          <w:p w14:paraId="1C468A21" w14:textId="452F473C" w:rsidR="00A76A0F" w:rsidRPr="00003F56" w:rsidRDefault="00A76A0F" w:rsidP="006A78AF">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examen</w:t>
            </w:r>
          </w:p>
        </w:tc>
        <w:tc>
          <w:tcPr>
            <w:tcW w:w="2576" w:type="pct"/>
            <w:vAlign w:val="center"/>
          </w:tcPr>
          <w:p w14:paraId="592DE55C" w14:textId="1B4C168A" w:rsidR="00A76A0F"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99" w:history="1">
              <w:r w:rsidR="005006B0" w:rsidRPr="00003F56">
                <w:rPr>
                  <w:rStyle w:val="Hyperlink"/>
                  <w:rFonts w:ascii="Calibri" w:eastAsia="Times New Roman" w:hAnsi="Calibri" w:cs="Times New Roman"/>
                  <w:color w:val="auto"/>
                  <w:sz w:val="20"/>
                  <w:szCs w:val="20"/>
                  <w:lang w:eastAsia="ar-SA"/>
                </w:rPr>
                <w:t xml:space="preserve">Link naar wiskunde B havo </w:t>
              </w:r>
              <w:r w:rsidR="00B8145B" w:rsidRPr="00003F56">
                <w:rPr>
                  <w:rStyle w:val="Hyperlink"/>
                  <w:rFonts w:ascii="Calibri" w:eastAsia="Times New Roman" w:hAnsi="Calibri" w:cs="Times New Roman"/>
                  <w:color w:val="auto"/>
                  <w:sz w:val="20"/>
                  <w:szCs w:val="20"/>
                  <w:lang w:eastAsia="ar-SA"/>
                </w:rPr>
                <w:t>202</w:t>
              </w:r>
              <w:r w:rsidR="000F3CF3">
                <w:rPr>
                  <w:rStyle w:val="Hyperlink"/>
                  <w:rFonts w:ascii="Calibri" w:eastAsia="Times New Roman" w:hAnsi="Calibri" w:cs="Times New Roman"/>
                  <w:color w:val="auto"/>
                  <w:sz w:val="20"/>
                  <w:szCs w:val="20"/>
                  <w:lang w:eastAsia="ar-SA"/>
                </w:rPr>
                <w:t>4</w:t>
              </w:r>
            </w:hyperlink>
            <w:r w:rsidR="00C7306E" w:rsidRPr="00003F56">
              <w:rPr>
                <w:rStyle w:val="Hyperlink"/>
                <w:rFonts w:ascii="Calibri" w:eastAsia="Times New Roman" w:hAnsi="Calibri" w:cs="Times New Roman"/>
                <w:color w:val="auto"/>
                <w:sz w:val="20"/>
                <w:szCs w:val="20"/>
                <w:lang w:eastAsia="ar-SA"/>
              </w:rPr>
              <w:t xml:space="preserve"> </w:t>
            </w:r>
          </w:p>
        </w:tc>
      </w:tr>
      <w:tr w:rsidR="00003F56" w:rsidRPr="00003F56" w14:paraId="2C7D49FE" w14:textId="77777777" w:rsidTr="004E6D3A">
        <w:trPr>
          <w:trHeight w:val="397"/>
        </w:trPr>
        <w:tc>
          <w:tcPr>
            <w:tcW w:w="1126" w:type="pct"/>
            <w:vAlign w:val="center"/>
          </w:tcPr>
          <w:p w14:paraId="2B910EAF" w14:textId="77777777" w:rsidR="00A76A0F" w:rsidRPr="00003F56" w:rsidRDefault="00A76A0F" w:rsidP="006A78AF">
            <w:pPr>
              <w:suppressAutoHyphens/>
              <w:snapToGrid w:val="0"/>
              <w:spacing w:after="0" w:line="240" w:lineRule="auto"/>
              <w:rPr>
                <w:rFonts w:ascii="Calibri" w:eastAsia="Times New Roman" w:hAnsi="Calibri" w:cs="Times New Roman"/>
                <w:bCs/>
                <w:sz w:val="20"/>
                <w:szCs w:val="20"/>
                <w:lang w:eastAsia="ar-SA"/>
              </w:rPr>
            </w:pPr>
            <w:r w:rsidRPr="00003F56">
              <w:rPr>
                <w:rFonts w:ascii="Calibri" w:eastAsia="Times New Roman" w:hAnsi="Calibri" w:cs="Times New Roman"/>
                <w:bCs/>
                <w:sz w:val="20"/>
                <w:szCs w:val="20"/>
                <w:lang w:eastAsia="ar-SA"/>
              </w:rPr>
              <w:t xml:space="preserve">Biologie </w:t>
            </w:r>
          </w:p>
        </w:tc>
        <w:tc>
          <w:tcPr>
            <w:tcW w:w="1298" w:type="pct"/>
            <w:vAlign w:val="center"/>
          </w:tcPr>
          <w:p w14:paraId="76ED19D3" w14:textId="41CCA628" w:rsidR="00A76A0F" w:rsidRPr="00003F56" w:rsidRDefault="00A76A0F" w:rsidP="006A78AF">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examen</w:t>
            </w:r>
          </w:p>
        </w:tc>
        <w:tc>
          <w:tcPr>
            <w:tcW w:w="2576" w:type="pct"/>
            <w:vAlign w:val="center"/>
          </w:tcPr>
          <w:p w14:paraId="0104B415" w14:textId="099DC9E1" w:rsidR="00A76A0F"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00" w:history="1">
              <w:r w:rsidR="005006B0" w:rsidRPr="00003F56">
                <w:rPr>
                  <w:rStyle w:val="Hyperlink"/>
                  <w:rFonts w:ascii="Calibri" w:eastAsia="Times New Roman" w:hAnsi="Calibri" w:cs="Times New Roman"/>
                  <w:color w:val="auto"/>
                  <w:sz w:val="20"/>
                  <w:szCs w:val="20"/>
                  <w:lang w:eastAsia="ar-SA"/>
                </w:rPr>
                <w:t xml:space="preserve">Link naar biologie havo </w:t>
              </w:r>
              <w:r w:rsidR="00B8145B" w:rsidRPr="00003F56">
                <w:rPr>
                  <w:rStyle w:val="Hyperlink"/>
                  <w:rFonts w:ascii="Calibri" w:eastAsia="Times New Roman" w:hAnsi="Calibri" w:cs="Times New Roman"/>
                  <w:color w:val="auto"/>
                  <w:sz w:val="20"/>
                  <w:szCs w:val="20"/>
                  <w:lang w:eastAsia="ar-SA"/>
                </w:rPr>
                <w:t>202</w:t>
              </w:r>
              <w:r w:rsidR="00EF4604">
                <w:rPr>
                  <w:rStyle w:val="Hyperlink"/>
                  <w:rFonts w:ascii="Calibri" w:eastAsia="Times New Roman" w:hAnsi="Calibri" w:cs="Times New Roman"/>
                  <w:color w:val="auto"/>
                  <w:sz w:val="20"/>
                  <w:szCs w:val="20"/>
                  <w:lang w:eastAsia="ar-SA"/>
                </w:rPr>
                <w:t>4</w:t>
              </w:r>
            </w:hyperlink>
          </w:p>
        </w:tc>
      </w:tr>
      <w:tr w:rsidR="00003F56" w:rsidRPr="00003F56" w14:paraId="2253B05D" w14:textId="77777777" w:rsidTr="004E6D3A">
        <w:trPr>
          <w:trHeight w:val="397"/>
        </w:trPr>
        <w:tc>
          <w:tcPr>
            <w:tcW w:w="1126" w:type="pct"/>
            <w:vAlign w:val="center"/>
          </w:tcPr>
          <w:p w14:paraId="5D8C703C" w14:textId="77777777" w:rsidR="00A76A0F" w:rsidRPr="00003F56" w:rsidRDefault="00A76A0F" w:rsidP="006A78AF">
            <w:pPr>
              <w:suppressAutoHyphens/>
              <w:snapToGrid w:val="0"/>
              <w:spacing w:after="0" w:line="240" w:lineRule="auto"/>
              <w:rPr>
                <w:rFonts w:ascii="Calibri" w:eastAsia="Times New Roman" w:hAnsi="Calibri" w:cs="Times New Roman"/>
                <w:bCs/>
                <w:sz w:val="20"/>
                <w:szCs w:val="20"/>
                <w:lang w:eastAsia="ar-SA"/>
              </w:rPr>
            </w:pPr>
            <w:r w:rsidRPr="00003F56">
              <w:rPr>
                <w:rFonts w:ascii="Calibri" w:eastAsia="Times New Roman" w:hAnsi="Calibri" w:cs="Times New Roman"/>
                <w:bCs/>
                <w:sz w:val="20"/>
                <w:szCs w:val="20"/>
                <w:lang w:eastAsia="ar-SA"/>
              </w:rPr>
              <w:t xml:space="preserve">Natuurkunde </w:t>
            </w:r>
          </w:p>
        </w:tc>
        <w:tc>
          <w:tcPr>
            <w:tcW w:w="1298" w:type="pct"/>
            <w:vAlign w:val="center"/>
          </w:tcPr>
          <w:p w14:paraId="6FBAA6C4" w14:textId="630F32CE" w:rsidR="00A76A0F" w:rsidRPr="00003F56" w:rsidRDefault="00A76A0F" w:rsidP="006A78AF">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examen</w:t>
            </w:r>
          </w:p>
        </w:tc>
        <w:tc>
          <w:tcPr>
            <w:tcW w:w="2576" w:type="pct"/>
            <w:vAlign w:val="center"/>
          </w:tcPr>
          <w:p w14:paraId="669CA430" w14:textId="23BD8B86" w:rsidR="00A76A0F"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01" w:history="1">
              <w:r w:rsidR="005006B0" w:rsidRPr="00003F56">
                <w:rPr>
                  <w:rStyle w:val="Hyperlink"/>
                  <w:rFonts w:ascii="Calibri" w:eastAsia="Times New Roman" w:hAnsi="Calibri" w:cs="Times New Roman"/>
                  <w:color w:val="auto"/>
                  <w:sz w:val="20"/>
                  <w:szCs w:val="20"/>
                  <w:lang w:eastAsia="ar-SA"/>
                </w:rPr>
                <w:t xml:space="preserve">Link naar natuurkunde havo </w:t>
              </w:r>
              <w:r w:rsidR="00B8145B" w:rsidRPr="00003F56">
                <w:rPr>
                  <w:rStyle w:val="Hyperlink"/>
                  <w:rFonts w:ascii="Calibri" w:eastAsia="Times New Roman" w:hAnsi="Calibri" w:cs="Times New Roman"/>
                  <w:color w:val="auto"/>
                  <w:sz w:val="20"/>
                  <w:szCs w:val="20"/>
                  <w:lang w:eastAsia="ar-SA"/>
                </w:rPr>
                <w:t>202</w:t>
              </w:r>
              <w:r w:rsidR="00EF4604">
                <w:rPr>
                  <w:rStyle w:val="Hyperlink"/>
                  <w:rFonts w:ascii="Calibri" w:eastAsia="Times New Roman" w:hAnsi="Calibri" w:cs="Times New Roman"/>
                  <w:color w:val="auto"/>
                  <w:sz w:val="20"/>
                  <w:szCs w:val="20"/>
                  <w:lang w:eastAsia="ar-SA"/>
                </w:rPr>
                <w:t>4</w:t>
              </w:r>
            </w:hyperlink>
          </w:p>
        </w:tc>
      </w:tr>
      <w:tr w:rsidR="00003F56" w:rsidRPr="00003F56" w14:paraId="675198BD" w14:textId="77777777" w:rsidTr="004E6D3A">
        <w:trPr>
          <w:trHeight w:val="397"/>
        </w:trPr>
        <w:tc>
          <w:tcPr>
            <w:tcW w:w="1126" w:type="pct"/>
            <w:vAlign w:val="center"/>
          </w:tcPr>
          <w:p w14:paraId="7FA19AFA" w14:textId="77777777" w:rsidR="00A76A0F" w:rsidRPr="00003F56" w:rsidRDefault="00A76A0F" w:rsidP="006A78AF">
            <w:pPr>
              <w:suppressAutoHyphens/>
              <w:snapToGrid w:val="0"/>
              <w:spacing w:after="0" w:line="240" w:lineRule="auto"/>
              <w:rPr>
                <w:rFonts w:ascii="Calibri" w:eastAsia="Times New Roman" w:hAnsi="Calibri" w:cs="Times New Roman"/>
                <w:bCs/>
                <w:sz w:val="20"/>
                <w:szCs w:val="20"/>
                <w:lang w:eastAsia="ar-SA"/>
              </w:rPr>
            </w:pPr>
            <w:r w:rsidRPr="00003F56">
              <w:rPr>
                <w:rFonts w:ascii="Calibri" w:eastAsia="Times New Roman" w:hAnsi="Calibri" w:cs="Times New Roman"/>
                <w:bCs/>
                <w:sz w:val="20"/>
                <w:szCs w:val="20"/>
                <w:lang w:eastAsia="ar-SA"/>
              </w:rPr>
              <w:t>Scheikunde</w:t>
            </w:r>
          </w:p>
        </w:tc>
        <w:tc>
          <w:tcPr>
            <w:tcW w:w="1298" w:type="pct"/>
            <w:vAlign w:val="center"/>
          </w:tcPr>
          <w:p w14:paraId="75C355B0" w14:textId="591D06B7" w:rsidR="00A76A0F" w:rsidRPr="00003F56" w:rsidRDefault="00A76A0F" w:rsidP="006A78AF">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examen</w:t>
            </w:r>
          </w:p>
        </w:tc>
        <w:tc>
          <w:tcPr>
            <w:tcW w:w="2576" w:type="pct"/>
            <w:vAlign w:val="center"/>
          </w:tcPr>
          <w:p w14:paraId="61BB3E4A" w14:textId="7D1766E6" w:rsidR="00A76A0F"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02" w:history="1">
              <w:r w:rsidR="005006B0" w:rsidRPr="00003F56">
                <w:rPr>
                  <w:rStyle w:val="Hyperlink"/>
                  <w:rFonts w:ascii="Calibri" w:eastAsia="Times New Roman" w:hAnsi="Calibri" w:cs="Times New Roman"/>
                  <w:color w:val="auto"/>
                  <w:sz w:val="20"/>
                  <w:szCs w:val="20"/>
                  <w:lang w:eastAsia="ar-SA"/>
                </w:rPr>
                <w:t xml:space="preserve">Link naar scheikunde havo </w:t>
              </w:r>
              <w:r w:rsidR="00B8145B" w:rsidRPr="00003F56">
                <w:rPr>
                  <w:rStyle w:val="Hyperlink"/>
                  <w:rFonts w:ascii="Calibri" w:eastAsia="Times New Roman" w:hAnsi="Calibri" w:cs="Times New Roman"/>
                  <w:color w:val="auto"/>
                  <w:sz w:val="20"/>
                  <w:szCs w:val="20"/>
                  <w:lang w:eastAsia="ar-SA"/>
                </w:rPr>
                <w:t>202</w:t>
              </w:r>
              <w:r w:rsidR="00021DAD">
                <w:rPr>
                  <w:rStyle w:val="Hyperlink"/>
                  <w:rFonts w:ascii="Calibri" w:eastAsia="Times New Roman" w:hAnsi="Calibri" w:cs="Times New Roman"/>
                  <w:color w:val="auto"/>
                  <w:sz w:val="20"/>
                  <w:szCs w:val="20"/>
                  <w:lang w:eastAsia="ar-SA"/>
                </w:rPr>
                <w:t>4</w:t>
              </w:r>
            </w:hyperlink>
          </w:p>
        </w:tc>
      </w:tr>
      <w:tr w:rsidR="00003F56" w:rsidRPr="00003F56" w14:paraId="0D789C43" w14:textId="77777777" w:rsidTr="004E6D3A">
        <w:trPr>
          <w:trHeight w:val="397"/>
        </w:trPr>
        <w:tc>
          <w:tcPr>
            <w:tcW w:w="1126" w:type="pct"/>
            <w:vAlign w:val="center"/>
          </w:tcPr>
          <w:p w14:paraId="405D6E2A" w14:textId="77777777" w:rsidR="00A76A0F" w:rsidRPr="00003F56" w:rsidRDefault="00A76A0F" w:rsidP="006A78AF">
            <w:pPr>
              <w:suppressAutoHyphens/>
              <w:snapToGrid w:val="0"/>
              <w:spacing w:after="0" w:line="240" w:lineRule="auto"/>
              <w:rPr>
                <w:rFonts w:ascii="Calibri" w:eastAsia="Times New Roman" w:hAnsi="Calibri" w:cs="Times New Roman"/>
                <w:bCs/>
                <w:sz w:val="20"/>
                <w:szCs w:val="20"/>
                <w:lang w:eastAsia="ar-SA"/>
              </w:rPr>
            </w:pPr>
            <w:proofErr w:type="spellStart"/>
            <w:r w:rsidRPr="00003F56">
              <w:rPr>
                <w:rFonts w:ascii="Calibri" w:eastAsia="Times New Roman" w:hAnsi="Calibri" w:cs="Times New Roman"/>
                <w:bCs/>
                <w:sz w:val="20"/>
                <w:szCs w:val="20"/>
                <w:lang w:eastAsia="ar-SA"/>
              </w:rPr>
              <w:t>Maatschappij</w:t>
            </w:r>
            <w:r w:rsidR="0004445B" w:rsidRPr="00003F56">
              <w:rPr>
                <w:rFonts w:ascii="Calibri" w:eastAsia="Times New Roman" w:hAnsi="Calibri" w:cs="Times New Roman"/>
                <w:bCs/>
                <w:sz w:val="20"/>
                <w:szCs w:val="20"/>
                <w:lang w:eastAsia="ar-SA"/>
              </w:rPr>
              <w:t>-</w:t>
            </w:r>
            <w:r w:rsidRPr="00003F56">
              <w:rPr>
                <w:rFonts w:ascii="Calibri" w:eastAsia="Times New Roman" w:hAnsi="Calibri" w:cs="Times New Roman"/>
                <w:bCs/>
                <w:sz w:val="20"/>
                <w:szCs w:val="20"/>
                <w:lang w:eastAsia="ar-SA"/>
              </w:rPr>
              <w:t>wetenschappen</w:t>
            </w:r>
            <w:proofErr w:type="spellEnd"/>
          </w:p>
        </w:tc>
        <w:tc>
          <w:tcPr>
            <w:tcW w:w="1298" w:type="pct"/>
            <w:vAlign w:val="center"/>
          </w:tcPr>
          <w:p w14:paraId="5B58237D" w14:textId="49977A50" w:rsidR="00A76A0F" w:rsidRPr="00003F56" w:rsidRDefault="00A76A0F" w:rsidP="006A78AF">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examen</w:t>
            </w:r>
          </w:p>
        </w:tc>
        <w:tc>
          <w:tcPr>
            <w:tcW w:w="2576" w:type="pct"/>
            <w:vAlign w:val="center"/>
          </w:tcPr>
          <w:p w14:paraId="5F565145" w14:textId="262DFD78" w:rsidR="00A76A0F"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03" w:history="1">
              <w:r w:rsidR="005006B0" w:rsidRPr="00003F56">
                <w:rPr>
                  <w:rStyle w:val="Hyperlink"/>
                  <w:rFonts w:ascii="Calibri" w:eastAsia="Times New Roman" w:hAnsi="Calibri" w:cs="Times New Roman"/>
                  <w:color w:val="auto"/>
                  <w:sz w:val="20"/>
                  <w:szCs w:val="20"/>
                  <w:lang w:eastAsia="ar-SA"/>
                </w:rPr>
                <w:t xml:space="preserve">Link naar maatschappijwetenschappen havo </w:t>
              </w:r>
              <w:r w:rsidR="00B8145B" w:rsidRPr="00003F56">
                <w:rPr>
                  <w:rStyle w:val="Hyperlink"/>
                  <w:rFonts w:ascii="Calibri" w:eastAsia="Times New Roman" w:hAnsi="Calibri" w:cs="Times New Roman"/>
                  <w:color w:val="auto"/>
                  <w:sz w:val="20"/>
                  <w:szCs w:val="20"/>
                  <w:lang w:eastAsia="ar-SA"/>
                </w:rPr>
                <w:t>202</w:t>
              </w:r>
              <w:r w:rsidR="00021DAD">
                <w:rPr>
                  <w:rStyle w:val="Hyperlink"/>
                  <w:rFonts w:ascii="Calibri" w:eastAsia="Times New Roman" w:hAnsi="Calibri" w:cs="Times New Roman"/>
                  <w:color w:val="auto"/>
                  <w:sz w:val="20"/>
                  <w:szCs w:val="20"/>
                  <w:lang w:eastAsia="ar-SA"/>
                </w:rPr>
                <w:t>4</w:t>
              </w:r>
            </w:hyperlink>
          </w:p>
        </w:tc>
      </w:tr>
      <w:tr w:rsidR="00003F56" w:rsidRPr="00003F56" w14:paraId="192C1DC6" w14:textId="77777777" w:rsidTr="004E6D3A">
        <w:trPr>
          <w:trHeight w:val="397"/>
        </w:trPr>
        <w:tc>
          <w:tcPr>
            <w:tcW w:w="1126" w:type="pct"/>
            <w:vAlign w:val="center"/>
          </w:tcPr>
          <w:p w14:paraId="545DFA2C" w14:textId="58E8AAA9" w:rsidR="00CC6F33" w:rsidRPr="00003F56" w:rsidRDefault="00CC6F33" w:rsidP="006A78AF">
            <w:pPr>
              <w:suppressAutoHyphens/>
              <w:snapToGrid w:val="0"/>
              <w:spacing w:after="0" w:line="240" w:lineRule="auto"/>
              <w:rPr>
                <w:rFonts w:ascii="Calibri" w:eastAsia="Times New Roman" w:hAnsi="Calibri" w:cs="Times New Roman"/>
                <w:bCs/>
                <w:sz w:val="20"/>
                <w:szCs w:val="20"/>
                <w:lang w:eastAsia="ar-SA"/>
              </w:rPr>
            </w:pPr>
            <w:r w:rsidRPr="00003F56">
              <w:rPr>
                <w:rFonts w:ascii="Calibri" w:eastAsia="Times New Roman" w:hAnsi="Calibri" w:cs="Times New Roman"/>
                <w:bCs/>
                <w:sz w:val="20"/>
                <w:szCs w:val="20"/>
                <w:lang w:eastAsia="ar-SA"/>
              </w:rPr>
              <w:t>Bedrijfseconomie</w:t>
            </w:r>
          </w:p>
        </w:tc>
        <w:tc>
          <w:tcPr>
            <w:tcW w:w="1298" w:type="pct"/>
            <w:vAlign w:val="center"/>
          </w:tcPr>
          <w:p w14:paraId="34535BA7" w14:textId="43E713C3" w:rsidR="00CC6F33" w:rsidRPr="00003F56" w:rsidRDefault="00CC6F33" w:rsidP="006A78AF">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w:t>
            </w:r>
            <w:r w:rsidR="006525C9">
              <w:rPr>
                <w:rFonts w:ascii="Calibri" w:eastAsia="Times New Roman" w:hAnsi="Calibri" w:cs="Times New Roman"/>
                <w:sz w:val="20"/>
                <w:szCs w:val="20"/>
                <w:lang w:eastAsia="ar-SA"/>
              </w:rPr>
              <w:t>xamen</w:t>
            </w:r>
          </w:p>
        </w:tc>
        <w:tc>
          <w:tcPr>
            <w:tcW w:w="2576" w:type="pct"/>
            <w:vAlign w:val="center"/>
          </w:tcPr>
          <w:p w14:paraId="7CEFDE32" w14:textId="2CB00FB0" w:rsidR="00CC6F33" w:rsidRPr="00003F56" w:rsidRDefault="00000000">
            <w:pPr>
              <w:suppressAutoHyphens/>
              <w:snapToGrid w:val="0"/>
              <w:spacing w:after="0" w:line="240" w:lineRule="auto"/>
              <w:rPr>
                <w:sz w:val="20"/>
                <w:szCs w:val="20"/>
              </w:rPr>
            </w:pPr>
            <w:hyperlink r:id="rId104" w:history="1">
              <w:r w:rsidR="00CC6F33" w:rsidRPr="00003F56">
                <w:rPr>
                  <w:rStyle w:val="Hyperlink"/>
                  <w:color w:val="auto"/>
                  <w:sz w:val="20"/>
                  <w:szCs w:val="20"/>
                </w:rPr>
                <w:t xml:space="preserve">Link naar bedrijfseconomie </w:t>
              </w:r>
              <w:r w:rsidR="00B8145B" w:rsidRPr="00003F56">
                <w:rPr>
                  <w:rStyle w:val="Hyperlink"/>
                  <w:color w:val="auto"/>
                  <w:sz w:val="20"/>
                  <w:szCs w:val="20"/>
                </w:rPr>
                <w:t>20</w:t>
              </w:r>
              <w:r w:rsidR="004E6D3A" w:rsidRPr="00003F56">
                <w:rPr>
                  <w:rStyle w:val="Hyperlink"/>
                  <w:color w:val="auto"/>
                  <w:sz w:val="20"/>
                  <w:szCs w:val="20"/>
                </w:rPr>
                <w:t>2</w:t>
              </w:r>
              <w:r w:rsidR="00021DAD">
                <w:rPr>
                  <w:rStyle w:val="Hyperlink"/>
                  <w:color w:val="auto"/>
                  <w:sz w:val="20"/>
                  <w:szCs w:val="20"/>
                </w:rPr>
                <w:t>4</w:t>
              </w:r>
            </w:hyperlink>
          </w:p>
        </w:tc>
      </w:tr>
      <w:tr w:rsidR="00003F56" w:rsidRPr="00003F56" w14:paraId="11D0F3A7" w14:textId="77777777" w:rsidTr="004E6D3A">
        <w:trPr>
          <w:trHeight w:val="397"/>
        </w:trPr>
        <w:tc>
          <w:tcPr>
            <w:tcW w:w="1126" w:type="pct"/>
            <w:vAlign w:val="center"/>
          </w:tcPr>
          <w:p w14:paraId="6CE2C4D7" w14:textId="77777777" w:rsidR="00A76A0F" w:rsidRPr="00003F56" w:rsidRDefault="00A76A0F" w:rsidP="006A78AF">
            <w:pPr>
              <w:suppressAutoHyphens/>
              <w:snapToGrid w:val="0"/>
              <w:spacing w:after="0" w:line="240" w:lineRule="auto"/>
              <w:rPr>
                <w:rFonts w:ascii="Calibri" w:eastAsia="Times New Roman" w:hAnsi="Calibri" w:cs="Times New Roman"/>
                <w:bCs/>
                <w:sz w:val="20"/>
                <w:szCs w:val="20"/>
                <w:lang w:eastAsia="ar-SA"/>
              </w:rPr>
            </w:pPr>
            <w:r w:rsidRPr="00003F56">
              <w:rPr>
                <w:rFonts w:ascii="Calibri" w:eastAsia="Times New Roman" w:hAnsi="Calibri" w:cs="Times New Roman"/>
                <w:bCs/>
                <w:sz w:val="20"/>
                <w:szCs w:val="20"/>
                <w:lang w:eastAsia="ar-SA"/>
              </w:rPr>
              <w:t>Filosofie</w:t>
            </w:r>
          </w:p>
        </w:tc>
        <w:tc>
          <w:tcPr>
            <w:tcW w:w="1298" w:type="pct"/>
            <w:vAlign w:val="center"/>
          </w:tcPr>
          <w:p w14:paraId="52A67081" w14:textId="12EE02E6" w:rsidR="00A76A0F" w:rsidRPr="00003F56" w:rsidRDefault="00A76A0F" w:rsidP="006A78AF">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examen</w:t>
            </w:r>
          </w:p>
        </w:tc>
        <w:tc>
          <w:tcPr>
            <w:tcW w:w="2576" w:type="pct"/>
            <w:vAlign w:val="center"/>
          </w:tcPr>
          <w:p w14:paraId="5636DD34" w14:textId="4C2B130E" w:rsidR="00A76A0F"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05" w:history="1">
              <w:r w:rsidR="005006B0" w:rsidRPr="00003F56">
                <w:rPr>
                  <w:rStyle w:val="Hyperlink"/>
                  <w:rFonts w:ascii="Calibri" w:eastAsia="Times New Roman" w:hAnsi="Calibri" w:cs="Times New Roman"/>
                  <w:color w:val="auto"/>
                  <w:sz w:val="20"/>
                  <w:szCs w:val="20"/>
                  <w:lang w:eastAsia="ar-SA"/>
                </w:rPr>
                <w:t xml:space="preserve">Link naar filosofie havo </w:t>
              </w:r>
              <w:r w:rsidR="00B8145B" w:rsidRPr="00003F56">
                <w:rPr>
                  <w:rStyle w:val="Hyperlink"/>
                  <w:rFonts w:ascii="Calibri" w:eastAsia="Times New Roman" w:hAnsi="Calibri" w:cs="Times New Roman"/>
                  <w:color w:val="auto"/>
                  <w:sz w:val="20"/>
                  <w:szCs w:val="20"/>
                  <w:lang w:eastAsia="ar-SA"/>
                </w:rPr>
                <w:t>202</w:t>
              </w:r>
              <w:r w:rsidR="0092797D">
                <w:rPr>
                  <w:rStyle w:val="Hyperlink"/>
                  <w:rFonts w:ascii="Calibri" w:eastAsia="Times New Roman" w:hAnsi="Calibri" w:cs="Times New Roman"/>
                  <w:color w:val="auto"/>
                  <w:sz w:val="20"/>
                  <w:szCs w:val="20"/>
                  <w:lang w:eastAsia="ar-SA"/>
                </w:rPr>
                <w:t>4</w:t>
              </w:r>
            </w:hyperlink>
          </w:p>
        </w:tc>
      </w:tr>
      <w:tr w:rsidR="00003F56" w:rsidRPr="00003F56" w14:paraId="640F1784" w14:textId="77777777" w:rsidTr="004E6D3A">
        <w:trPr>
          <w:trHeight w:val="397"/>
        </w:trPr>
        <w:tc>
          <w:tcPr>
            <w:tcW w:w="1126" w:type="pct"/>
            <w:vAlign w:val="center"/>
          </w:tcPr>
          <w:p w14:paraId="18200664" w14:textId="77777777" w:rsidR="00A76A0F" w:rsidRPr="00003F56" w:rsidRDefault="00A76A0F" w:rsidP="006A78AF">
            <w:pPr>
              <w:suppressAutoHyphens/>
              <w:snapToGrid w:val="0"/>
              <w:spacing w:after="0" w:line="240" w:lineRule="auto"/>
              <w:rPr>
                <w:rFonts w:ascii="Calibri" w:eastAsia="Times New Roman" w:hAnsi="Calibri" w:cs="Times New Roman"/>
                <w:bCs/>
                <w:sz w:val="20"/>
                <w:szCs w:val="20"/>
                <w:lang w:eastAsia="ar-SA"/>
              </w:rPr>
            </w:pPr>
            <w:r w:rsidRPr="00003F56">
              <w:rPr>
                <w:rFonts w:ascii="Calibri" w:eastAsia="Times New Roman" w:hAnsi="Calibri" w:cs="Times New Roman"/>
                <w:bCs/>
                <w:sz w:val="20"/>
                <w:szCs w:val="20"/>
                <w:lang w:eastAsia="ar-SA"/>
              </w:rPr>
              <w:t xml:space="preserve">Russisch </w:t>
            </w:r>
          </w:p>
        </w:tc>
        <w:tc>
          <w:tcPr>
            <w:tcW w:w="1298" w:type="pct"/>
            <w:vAlign w:val="center"/>
          </w:tcPr>
          <w:p w14:paraId="1FA1F110" w14:textId="4FF1E9FA" w:rsidR="00A76A0F" w:rsidRPr="00003F56" w:rsidRDefault="00A76A0F" w:rsidP="00C37355">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examen</w:t>
            </w:r>
          </w:p>
        </w:tc>
        <w:tc>
          <w:tcPr>
            <w:tcW w:w="2576" w:type="pct"/>
            <w:vAlign w:val="center"/>
          </w:tcPr>
          <w:p w14:paraId="22A9B846" w14:textId="5E2F16B7" w:rsidR="00A76A0F"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06" w:history="1">
              <w:r w:rsidR="005006B0" w:rsidRPr="00003F56">
                <w:rPr>
                  <w:rStyle w:val="Hyperlink"/>
                  <w:rFonts w:ascii="Calibri" w:eastAsia="Times New Roman" w:hAnsi="Calibri" w:cs="Times New Roman"/>
                  <w:color w:val="auto"/>
                  <w:sz w:val="20"/>
                  <w:szCs w:val="20"/>
                  <w:lang w:eastAsia="ar-SA"/>
                </w:rPr>
                <w:t xml:space="preserve">Link naar Russisch havo </w:t>
              </w:r>
              <w:r w:rsidR="00B8145B" w:rsidRPr="00003F56">
                <w:rPr>
                  <w:rStyle w:val="Hyperlink"/>
                  <w:rFonts w:ascii="Calibri" w:eastAsia="Times New Roman" w:hAnsi="Calibri" w:cs="Times New Roman"/>
                  <w:color w:val="auto"/>
                  <w:sz w:val="20"/>
                  <w:szCs w:val="20"/>
                  <w:lang w:eastAsia="ar-SA"/>
                </w:rPr>
                <w:t>202</w:t>
              </w:r>
              <w:r w:rsidR="0092797D">
                <w:rPr>
                  <w:rStyle w:val="Hyperlink"/>
                  <w:rFonts w:ascii="Calibri" w:eastAsia="Times New Roman" w:hAnsi="Calibri" w:cs="Times New Roman"/>
                  <w:color w:val="auto"/>
                  <w:sz w:val="20"/>
                  <w:szCs w:val="20"/>
                  <w:lang w:eastAsia="ar-SA"/>
                </w:rPr>
                <w:t>4</w:t>
              </w:r>
            </w:hyperlink>
          </w:p>
        </w:tc>
      </w:tr>
      <w:tr w:rsidR="00003F56" w:rsidRPr="00003F56" w14:paraId="3AB3F90F" w14:textId="77777777" w:rsidTr="004E6D3A">
        <w:trPr>
          <w:trHeight w:val="397"/>
        </w:trPr>
        <w:tc>
          <w:tcPr>
            <w:tcW w:w="1126" w:type="pct"/>
            <w:vAlign w:val="center"/>
          </w:tcPr>
          <w:p w14:paraId="320604BC" w14:textId="77777777" w:rsidR="00A76A0F" w:rsidRPr="00003F56" w:rsidRDefault="00A76A0F" w:rsidP="006A78AF">
            <w:pPr>
              <w:suppressAutoHyphens/>
              <w:snapToGrid w:val="0"/>
              <w:spacing w:after="0" w:line="240" w:lineRule="auto"/>
              <w:rPr>
                <w:rFonts w:ascii="Calibri" w:eastAsia="Times New Roman" w:hAnsi="Calibri" w:cs="Times New Roman"/>
                <w:bCs/>
                <w:sz w:val="20"/>
                <w:szCs w:val="20"/>
                <w:lang w:eastAsia="ar-SA"/>
              </w:rPr>
            </w:pPr>
            <w:r w:rsidRPr="00003F56">
              <w:rPr>
                <w:rFonts w:ascii="Calibri" w:eastAsia="Times New Roman" w:hAnsi="Calibri" w:cs="Times New Roman"/>
                <w:bCs/>
                <w:sz w:val="20"/>
                <w:szCs w:val="20"/>
                <w:lang w:eastAsia="ar-SA"/>
              </w:rPr>
              <w:lastRenderedPageBreak/>
              <w:t>Spaans</w:t>
            </w:r>
          </w:p>
        </w:tc>
        <w:tc>
          <w:tcPr>
            <w:tcW w:w="1298" w:type="pct"/>
            <w:vAlign w:val="center"/>
          </w:tcPr>
          <w:p w14:paraId="2BF07BB6" w14:textId="77777777" w:rsidR="00A76A0F" w:rsidRPr="00003F56" w:rsidRDefault="00A76A0F" w:rsidP="006A78AF">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examen</w:t>
            </w:r>
          </w:p>
        </w:tc>
        <w:tc>
          <w:tcPr>
            <w:tcW w:w="2576" w:type="pct"/>
            <w:vAlign w:val="center"/>
          </w:tcPr>
          <w:p w14:paraId="43C6BFAC" w14:textId="2C64FDD2" w:rsidR="00A76A0F"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07" w:history="1">
              <w:r w:rsidR="005006B0" w:rsidRPr="00003F56">
                <w:rPr>
                  <w:rStyle w:val="Hyperlink"/>
                  <w:rFonts w:ascii="Calibri" w:eastAsia="Times New Roman" w:hAnsi="Calibri" w:cs="Times New Roman"/>
                  <w:color w:val="auto"/>
                  <w:sz w:val="20"/>
                  <w:szCs w:val="20"/>
                  <w:lang w:eastAsia="ar-SA"/>
                </w:rPr>
                <w:t xml:space="preserve">Link naar Spaans havo </w:t>
              </w:r>
              <w:r w:rsidR="00B8145B" w:rsidRPr="00003F56">
                <w:rPr>
                  <w:rStyle w:val="Hyperlink"/>
                  <w:rFonts w:ascii="Calibri" w:eastAsia="Times New Roman" w:hAnsi="Calibri" w:cs="Times New Roman"/>
                  <w:color w:val="auto"/>
                  <w:sz w:val="20"/>
                  <w:szCs w:val="20"/>
                  <w:lang w:eastAsia="ar-SA"/>
                </w:rPr>
                <w:t>202</w:t>
              </w:r>
              <w:r w:rsidR="00CA6A21">
                <w:rPr>
                  <w:rStyle w:val="Hyperlink"/>
                  <w:rFonts w:ascii="Calibri" w:eastAsia="Times New Roman" w:hAnsi="Calibri" w:cs="Times New Roman"/>
                  <w:color w:val="auto"/>
                  <w:sz w:val="20"/>
                  <w:szCs w:val="20"/>
                  <w:lang w:eastAsia="ar-SA"/>
                </w:rPr>
                <w:t>4</w:t>
              </w:r>
            </w:hyperlink>
          </w:p>
        </w:tc>
      </w:tr>
      <w:tr w:rsidR="00003F56" w:rsidRPr="00003F56" w14:paraId="4A6E28E8" w14:textId="77777777" w:rsidTr="004E6D3A">
        <w:trPr>
          <w:trHeight w:val="397"/>
        </w:trPr>
        <w:tc>
          <w:tcPr>
            <w:tcW w:w="1126" w:type="pct"/>
            <w:vAlign w:val="center"/>
          </w:tcPr>
          <w:p w14:paraId="25668A8B" w14:textId="77777777" w:rsidR="00A76A0F" w:rsidRPr="00003F56" w:rsidRDefault="00A76A0F" w:rsidP="006A78AF">
            <w:pPr>
              <w:suppressAutoHyphens/>
              <w:snapToGrid w:val="0"/>
              <w:spacing w:after="0" w:line="240" w:lineRule="auto"/>
              <w:rPr>
                <w:rFonts w:ascii="Calibri" w:eastAsia="Times New Roman" w:hAnsi="Calibri" w:cs="Times New Roman"/>
                <w:bCs/>
                <w:sz w:val="20"/>
                <w:szCs w:val="20"/>
                <w:lang w:eastAsia="ar-SA"/>
              </w:rPr>
            </w:pPr>
            <w:r w:rsidRPr="00003F56">
              <w:rPr>
                <w:rFonts w:ascii="Calibri" w:eastAsia="Times New Roman" w:hAnsi="Calibri" w:cs="Times New Roman"/>
                <w:bCs/>
                <w:sz w:val="20"/>
                <w:szCs w:val="20"/>
                <w:lang w:eastAsia="ar-SA"/>
              </w:rPr>
              <w:t>Turks</w:t>
            </w:r>
          </w:p>
        </w:tc>
        <w:tc>
          <w:tcPr>
            <w:tcW w:w="1298" w:type="pct"/>
            <w:vAlign w:val="center"/>
          </w:tcPr>
          <w:p w14:paraId="69DDC505" w14:textId="77777777" w:rsidR="00A76A0F" w:rsidRPr="00003F56" w:rsidRDefault="00A76A0F" w:rsidP="006A78AF">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examen</w:t>
            </w:r>
          </w:p>
        </w:tc>
        <w:tc>
          <w:tcPr>
            <w:tcW w:w="2576" w:type="pct"/>
            <w:vAlign w:val="center"/>
          </w:tcPr>
          <w:p w14:paraId="7BDC3870" w14:textId="70DAF868" w:rsidR="00A76A0F"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08" w:history="1">
              <w:r w:rsidR="005006B0" w:rsidRPr="00003F56">
                <w:rPr>
                  <w:rStyle w:val="Hyperlink"/>
                  <w:rFonts w:ascii="Calibri" w:eastAsia="Times New Roman" w:hAnsi="Calibri" w:cs="Times New Roman"/>
                  <w:color w:val="auto"/>
                  <w:sz w:val="20"/>
                  <w:szCs w:val="20"/>
                  <w:lang w:eastAsia="ar-SA"/>
                </w:rPr>
                <w:t xml:space="preserve">Link naar Turks havo </w:t>
              </w:r>
              <w:r w:rsidR="00B8145B" w:rsidRPr="00003F56">
                <w:rPr>
                  <w:rStyle w:val="Hyperlink"/>
                  <w:rFonts w:ascii="Calibri" w:eastAsia="Times New Roman" w:hAnsi="Calibri" w:cs="Times New Roman"/>
                  <w:color w:val="auto"/>
                  <w:sz w:val="20"/>
                  <w:szCs w:val="20"/>
                  <w:lang w:eastAsia="ar-SA"/>
                </w:rPr>
                <w:t>202</w:t>
              </w:r>
              <w:r w:rsidR="00CA6A21">
                <w:rPr>
                  <w:rStyle w:val="Hyperlink"/>
                  <w:rFonts w:ascii="Calibri" w:eastAsia="Times New Roman" w:hAnsi="Calibri" w:cs="Times New Roman"/>
                  <w:color w:val="auto"/>
                  <w:sz w:val="20"/>
                  <w:szCs w:val="20"/>
                  <w:lang w:eastAsia="ar-SA"/>
                </w:rPr>
                <w:t>4</w:t>
              </w:r>
            </w:hyperlink>
          </w:p>
        </w:tc>
      </w:tr>
      <w:tr w:rsidR="00003F56" w:rsidRPr="00003F56" w14:paraId="6DD14977" w14:textId="77777777" w:rsidTr="004E6D3A">
        <w:trPr>
          <w:trHeight w:val="397"/>
        </w:trPr>
        <w:tc>
          <w:tcPr>
            <w:tcW w:w="1126" w:type="pct"/>
            <w:vAlign w:val="center"/>
          </w:tcPr>
          <w:p w14:paraId="7F242ECF" w14:textId="77777777" w:rsidR="00A76A0F" w:rsidRPr="00003F56" w:rsidRDefault="00A76A0F" w:rsidP="006A78AF">
            <w:pPr>
              <w:suppressAutoHyphens/>
              <w:snapToGrid w:val="0"/>
              <w:spacing w:after="0" w:line="240" w:lineRule="auto"/>
              <w:rPr>
                <w:rFonts w:ascii="Calibri" w:eastAsia="Times New Roman" w:hAnsi="Calibri" w:cs="Times New Roman"/>
                <w:bCs/>
                <w:sz w:val="20"/>
                <w:szCs w:val="20"/>
                <w:lang w:eastAsia="ar-SA"/>
              </w:rPr>
            </w:pPr>
            <w:r w:rsidRPr="00003F56">
              <w:rPr>
                <w:rFonts w:ascii="Calibri" w:eastAsia="Times New Roman" w:hAnsi="Calibri" w:cs="Times New Roman"/>
                <w:bCs/>
                <w:sz w:val="20"/>
                <w:szCs w:val="20"/>
                <w:lang w:eastAsia="ar-SA"/>
              </w:rPr>
              <w:t>Arabisch</w:t>
            </w:r>
          </w:p>
        </w:tc>
        <w:tc>
          <w:tcPr>
            <w:tcW w:w="1298" w:type="pct"/>
            <w:vAlign w:val="center"/>
          </w:tcPr>
          <w:p w14:paraId="2A24B5EF" w14:textId="77777777" w:rsidR="00A76A0F" w:rsidRPr="00003F56" w:rsidRDefault="00A76A0F" w:rsidP="006A78AF">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examen</w:t>
            </w:r>
          </w:p>
        </w:tc>
        <w:tc>
          <w:tcPr>
            <w:tcW w:w="2576" w:type="pct"/>
            <w:vAlign w:val="center"/>
          </w:tcPr>
          <w:p w14:paraId="5D6459AE" w14:textId="02122FEA" w:rsidR="00A76A0F"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09" w:history="1">
              <w:r w:rsidR="005006B0" w:rsidRPr="00003F56">
                <w:rPr>
                  <w:rStyle w:val="Hyperlink"/>
                  <w:rFonts w:ascii="Calibri" w:eastAsia="Times New Roman" w:hAnsi="Calibri" w:cs="Times New Roman"/>
                  <w:color w:val="auto"/>
                  <w:sz w:val="20"/>
                  <w:szCs w:val="20"/>
                  <w:lang w:eastAsia="ar-SA"/>
                </w:rPr>
                <w:t xml:space="preserve">Link naar Arabisch havo </w:t>
              </w:r>
              <w:r w:rsidR="00B8145B" w:rsidRPr="00003F56">
                <w:rPr>
                  <w:rStyle w:val="Hyperlink"/>
                  <w:rFonts w:ascii="Calibri" w:eastAsia="Times New Roman" w:hAnsi="Calibri" w:cs="Times New Roman"/>
                  <w:color w:val="auto"/>
                  <w:sz w:val="20"/>
                  <w:szCs w:val="20"/>
                  <w:lang w:eastAsia="ar-SA"/>
                </w:rPr>
                <w:t>202</w:t>
              </w:r>
              <w:r w:rsidR="006A4AAC">
                <w:rPr>
                  <w:rStyle w:val="Hyperlink"/>
                  <w:rFonts w:ascii="Calibri" w:eastAsia="Times New Roman" w:hAnsi="Calibri" w:cs="Times New Roman"/>
                  <w:color w:val="auto"/>
                  <w:sz w:val="20"/>
                  <w:szCs w:val="20"/>
                  <w:lang w:eastAsia="ar-SA"/>
                </w:rPr>
                <w:t>4</w:t>
              </w:r>
            </w:hyperlink>
          </w:p>
        </w:tc>
      </w:tr>
      <w:tr w:rsidR="00003F56" w:rsidRPr="00003F56" w14:paraId="785829BB" w14:textId="77777777" w:rsidTr="004E6D3A">
        <w:trPr>
          <w:trHeight w:val="397"/>
        </w:trPr>
        <w:tc>
          <w:tcPr>
            <w:tcW w:w="1126" w:type="pct"/>
            <w:vAlign w:val="center"/>
          </w:tcPr>
          <w:p w14:paraId="10FC5198" w14:textId="77777777" w:rsidR="00A76A0F" w:rsidRPr="00003F56" w:rsidRDefault="00A76A0F" w:rsidP="006A78AF">
            <w:pPr>
              <w:suppressAutoHyphens/>
              <w:snapToGrid w:val="0"/>
              <w:spacing w:after="0" w:line="240" w:lineRule="auto"/>
              <w:rPr>
                <w:rFonts w:ascii="Calibri" w:eastAsia="Times New Roman" w:hAnsi="Calibri" w:cs="Times New Roman"/>
                <w:bCs/>
                <w:sz w:val="20"/>
                <w:szCs w:val="20"/>
                <w:lang w:eastAsia="ar-SA"/>
              </w:rPr>
            </w:pPr>
            <w:r w:rsidRPr="00003F56">
              <w:rPr>
                <w:rFonts w:ascii="Calibri" w:eastAsia="Times New Roman" w:hAnsi="Calibri" w:cs="Times New Roman"/>
                <w:bCs/>
                <w:sz w:val="20"/>
                <w:szCs w:val="20"/>
                <w:lang w:eastAsia="ar-SA"/>
              </w:rPr>
              <w:t>Fries</w:t>
            </w:r>
          </w:p>
        </w:tc>
        <w:tc>
          <w:tcPr>
            <w:tcW w:w="1298" w:type="pct"/>
            <w:vAlign w:val="center"/>
          </w:tcPr>
          <w:p w14:paraId="3AD2F555" w14:textId="77777777" w:rsidR="00A76A0F" w:rsidRPr="00003F56" w:rsidRDefault="00A76A0F" w:rsidP="006A78AF">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examen</w:t>
            </w:r>
          </w:p>
        </w:tc>
        <w:tc>
          <w:tcPr>
            <w:tcW w:w="2576" w:type="pct"/>
            <w:vAlign w:val="center"/>
          </w:tcPr>
          <w:p w14:paraId="4A1A91CC" w14:textId="5558DF50" w:rsidR="00A76A0F"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10" w:history="1">
              <w:r w:rsidR="005006B0" w:rsidRPr="00003F56">
                <w:rPr>
                  <w:rStyle w:val="Hyperlink"/>
                  <w:rFonts w:ascii="Calibri" w:eastAsia="Times New Roman" w:hAnsi="Calibri" w:cs="Times New Roman"/>
                  <w:color w:val="auto"/>
                  <w:sz w:val="20"/>
                  <w:szCs w:val="20"/>
                  <w:lang w:eastAsia="ar-SA"/>
                </w:rPr>
                <w:t xml:space="preserve">Link naar Fries havo </w:t>
              </w:r>
              <w:r w:rsidR="00B8145B" w:rsidRPr="00003F56">
                <w:rPr>
                  <w:rStyle w:val="Hyperlink"/>
                  <w:rFonts w:ascii="Calibri" w:eastAsia="Times New Roman" w:hAnsi="Calibri" w:cs="Times New Roman"/>
                  <w:color w:val="auto"/>
                  <w:sz w:val="20"/>
                  <w:szCs w:val="20"/>
                  <w:lang w:eastAsia="ar-SA"/>
                </w:rPr>
                <w:t>202</w:t>
              </w:r>
              <w:r w:rsidR="00C0577A">
                <w:rPr>
                  <w:rStyle w:val="Hyperlink"/>
                  <w:rFonts w:ascii="Calibri" w:eastAsia="Times New Roman" w:hAnsi="Calibri" w:cs="Times New Roman"/>
                  <w:color w:val="auto"/>
                  <w:sz w:val="20"/>
                  <w:szCs w:val="20"/>
                  <w:lang w:eastAsia="ar-SA"/>
                </w:rPr>
                <w:t>4</w:t>
              </w:r>
            </w:hyperlink>
          </w:p>
        </w:tc>
      </w:tr>
      <w:tr w:rsidR="00003F56" w:rsidRPr="00003F56" w14:paraId="5B73B885" w14:textId="77777777" w:rsidTr="004E6D3A">
        <w:trPr>
          <w:trHeight w:val="1151"/>
        </w:trPr>
        <w:tc>
          <w:tcPr>
            <w:tcW w:w="1126" w:type="pct"/>
            <w:vAlign w:val="center"/>
          </w:tcPr>
          <w:p w14:paraId="6945D6FA" w14:textId="77777777" w:rsidR="00A76A0F" w:rsidRPr="00003F56" w:rsidRDefault="00A76A0F" w:rsidP="006A78AF">
            <w:pPr>
              <w:suppressAutoHyphens/>
              <w:snapToGrid w:val="0"/>
              <w:spacing w:after="0" w:line="240" w:lineRule="auto"/>
              <w:rPr>
                <w:rFonts w:ascii="Calibri" w:eastAsia="Times New Roman" w:hAnsi="Calibri" w:cs="Times New Roman"/>
                <w:bCs/>
                <w:sz w:val="20"/>
                <w:szCs w:val="20"/>
                <w:lang w:eastAsia="ar-SA"/>
              </w:rPr>
            </w:pPr>
            <w:r w:rsidRPr="00003F56">
              <w:rPr>
                <w:rFonts w:ascii="Calibri" w:eastAsia="Times New Roman" w:hAnsi="Calibri" w:cs="Times New Roman"/>
                <w:bCs/>
                <w:sz w:val="20"/>
                <w:szCs w:val="20"/>
                <w:lang w:eastAsia="ar-SA"/>
              </w:rPr>
              <w:t>Tekenen, handenarbeid en textiele werkvormen</w:t>
            </w:r>
          </w:p>
        </w:tc>
        <w:tc>
          <w:tcPr>
            <w:tcW w:w="1298" w:type="pct"/>
            <w:vAlign w:val="center"/>
          </w:tcPr>
          <w:p w14:paraId="37553253" w14:textId="0EA9ED0C" w:rsidR="00A76A0F" w:rsidRPr="00003F56" w:rsidRDefault="00A76A0F" w:rsidP="006A78AF">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examen</w:t>
            </w:r>
          </w:p>
        </w:tc>
        <w:tc>
          <w:tcPr>
            <w:tcW w:w="2576" w:type="pct"/>
            <w:vAlign w:val="center"/>
          </w:tcPr>
          <w:p w14:paraId="5A787D82" w14:textId="39C48770" w:rsidR="00A76A0F"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11" w:history="1">
              <w:r w:rsidR="005006B0" w:rsidRPr="00003F56">
                <w:rPr>
                  <w:rStyle w:val="Hyperlink"/>
                  <w:rFonts w:ascii="Calibri" w:eastAsia="Times New Roman" w:hAnsi="Calibri" w:cs="Times New Roman"/>
                  <w:color w:val="auto"/>
                  <w:sz w:val="20"/>
                  <w:szCs w:val="20"/>
                  <w:lang w:eastAsia="ar-SA"/>
                </w:rPr>
                <w:t xml:space="preserve">Link naar tekenen, handenarbeid en textiele werkvormen havo </w:t>
              </w:r>
              <w:r w:rsidR="00B8145B" w:rsidRPr="00003F56">
                <w:rPr>
                  <w:rStyle w:val="Hyperlink"/>
                  <w:rFonts w:ascii="Calibri" w:eastAsia="Times New Roman" w:hAnsi="Calibri" w:cs="Times New Roman"/>
                  <w:color w:val="auto"/>
                  <w:sz w:val="20"/>
                  <w:szCs w:val="20"/>
                  <w:lang w:eastAsia="ar-SA"/>
                </w:rPr>
                <w:t>202</w:t>
              </w:r>
              <w:r w:rsidR="00C0577A">
                <w:rPr>
                  <w:rStyle w:val="Hyperlink"/>
                  <w:rFonts w:ascii="Calibri" w:eastAsia="Times New Roman" w:hAnsi="Calibri" w:cs="Times New Roman"/>
                  <w:color w:val="auto"/>
                  <w:sz w:val="20"/>
                  <w:szCs w:val="20"/>
                  <w:lang w:eastAsia="ar-SA"/>
                </w:rPr>
                <w:t>4</w:t>
              </w:r>
            </w:hyperlink>
          </w:p>
        </w:tc>
      </w:tr>
      <w:tr w:rsidR="00003F56" w:rsidRPr="00003F56" w14:paraId="536D1BBC" w14:textId="77777777" w:rsidTr="004E6D3A">
        <w:trPr>
          <w:trHeight w:val="397"/>
        </w:trPr>
        <w:tc>
          <w:tcPr>
            <w:tcW w:w="1126" w:type="pct"/>
            <w:vAlign w:val="center"/>
          </w:tcPr>
          <w:p w14:paraId="017AAD6C" w14:textId="77777777" w:rsidR="00A76A0F" w:rsidRPr="00003F56" w:rsidRDefault="00A76A0F" w:rsidP="006A78AF">
            <w:pPr>
              <w:suppressAutoHyphens/>
              <w:snapToGrid w:val="0"/>
              <w:spacing w:after="0" w:line="240" w:lineRule="auto"/>
              <w:rPr>
                <w:rFonts w:ascii="Calibri" w:eastAsia="Times New Roman" w:hAnsi="Calibri" w:cs="Times New Roman"/>
                <w:bCs/>
                <w:sz w:val="20"/>
                <w:szCs w:val="20"/>
                <w:lang w:eastAsia="ar-SA"/>
              </w:rPr>
            </w:pPr>
            <w:r w:rsidRPr="00003F56">
              <w:rPr>
                <w:rFonts w:ascii="Calibri" w:eastAsia="Times New Roman" w:hAnsi="Calibri" w:cs="Times New Roman"/>
                <w:bCs/>
                <w:sz w:val="20"/>
                <w:szCs w:val="20"/>
                <w:lang w:eastAsia="ar-SA"/>
              </w:rPr>
              <w:t>Muziek</w:t>
            </w:r>
          </w:p>
        </w:tc>
        <w:tc>
          <w:tcPr>
            <w:tcW w:w="1298" w:type="pct"/>
            <w:vAlign w:val="center"/>
          </w:tcPr>
          <w:p w14:paraId="5A5BB950" w14:textId="6784C92D" w:rsidR="00A76A0F" w:rsidRPr="00003F56" w:rsidRDefault="00075D95" w:rsidP="006A78AF">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 xml:space="preserve">Facet </w:t>
            </w:r>
            <w:r w:rsidR="00A76A0F" w:rsidRPr="00003F56">
              <w:rPr>
                <w:rFonts w:ascii="Calibri" w:eastAsia="Times New Roman" w:hAnsi="Calibri" w:cs="Times New Roman"/>
                <w:sz w:val="20"/>
                <w:szCs w:val="20"/>
                <w:lang w:eastAsia="ar-SA"/>
              </w:rPr>
              <w:t>examen</w:t>
            </w:r>
          </w:p>
        </w:tc>
        <w:tc>
          <w:tcPr>
            <w:tcW w:w="2576" w:type="pct"/>
            <w:vAlign w:val="center"/>
          </w:tcPr>
          <w:p w14:paraId="0BE10AEF" w14:textId="3AFBB201" w:rsidR="00A76A0F"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12" w:history="1">
              <w:r w:rsidR="005006B0" w:rsidRPr="00003F56">
                <w:rPr>
                  <w:rStyle w:val="Hyperlink"/>
                  <w:rFonts w:ascii="Calibri" w:eastAsia="Times New Roman" w:hAnsi="Calibri" w:cs="Times New Roman"/>
                  <w:color w:val="auto"/>
                  <w:sz w:val="20"/>
                  <w:szCs w:val="20"/>
                  <w:lang w:eastAsia="ar-SA"/>
                </w:rPr>
                <w:t xml:space="preserve">Link naar muziek havo </w:t>
              </w:r>
              <w:r w:rsidR="00B8145B" w:rsidRPr="00003F56">
                <w:rPr>
                  <w:rStyle w:val="Hyperlink"/>
                  <w:rFonts w:ascii="Calibri" w:eastAsia="Times New Roman" w:hAnsi="Calibri" w:cs="Times New Roman"/>
                  <w:color w:val="auto"/>
                  <w:sz w:val="20"/>
                  <w:szCs w:val="20"/>
                  <w:lang w:eastAsia="ar-SA"/>
                </w:rPr>
                <w:t>202</w:t>
              </w:r>
              <w:r w:rsidR="00C0577A">
                <w:rPr>
                  <w:rStyle w:val="Hyperlink"/>
                  <w:rFonts w:ascii="Calibri" w:eastAsia="Times New Roman" w:hAnsi="Calibri" w:cs="Times New Roman"/>
                  <w:color w:val="auto"/>
                  <w:sz w:val="20"/>
                  <w:szCs w:val="20"/>
                  <w:lang w:eastAsia="ar-SA"/>
                </w:rPr>
                <w:t>4</w:t>
              </w:r>
            </w:hyperlink>
          </w:p>
        </w:tc>
      </w:tr>
      <w:tr w:rsidR="00003F56" w:rsidRPr="00003F56" w14:paraId="2862EF89" w14:textId="77777777" w:rsidTr="004E6D3A">
        <w:trPr>
          <w:trHeight w:val="397"/>
        </w:trPr>
        <w:tc>
          <w:tcPr>
            <w:tcW w:w="1126" w:type="pct"/>
            <w:vAlign w:val="center"/>
          </w:tcPr>
          <w:p w14:paraId="1BCDDBE2" w14:textId="77777777" w:rsidR="00A76A0F" w:rsidRPr="00003F56" w:rsidRDefault="00A76A0F" w:rsidP="006A78AF">
            <w:pPr>
              <w:suppressAutoHyphens/>
              <w:snapToGrid w:val="0"/>
              <w:spacing w:after="0" w:line="240" w:lineRule="auto"/>
              <w:rPr>
                <w:rFonts w:ascii="Calibri" w:eastAsia="Times New Roman" w:hAnsi="Calibri" w:cs="Times New Roman"/>
                <w:bCs/>
                <w:sz w:val="20"/>
                <w:szCs w:val="20"/>
                <w:lang w:eastAsia="ar-SA"/>
              </w:rPr>
            </w:pPr>
            <w:r w:rsidRPr="00003F56">
              <w:rPr>
                <w:rFonts w:ascii="Calibri" w:eastAsia="Times New Roman" w:hAnsi="Calibri" w:cs="Times New Roman"/>
                <w:bCs/>
                <w:sz w:val="20"/>
                <w:szCs w:val="20"/>
                <w:lang w:eastAsia="ar-SA"/>
              </w:rPr>
              <w:t xml:space="preserve">Kunst algemeen </w:t>
            </w:r>
          </w:p>
        </w:tc>
        <w:tc>
          <w:tcPr>
            <w:tcW w:w="1298" w:type="pct"/>
            <w:vAlign w:val="center"/>
          </w:tcPr>
          <w:p w14:paraId="437925BF" w14:textId="77777777" w:rsidR="00A76A0F" w:rsidRPr="00003F56" w:rsidRDefault="00376C8A" w:rsidP="006A78AF">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 xml:space="preserve">Facet </w:t>
            </w:r>
            <w:r w:rsidR="00A76A0F" w:rsidRPr="00003F56">
              <w:rPr>
                <w:rFonts w:ascii="Calibri" w:eastAsia="Times New Roman" w:hAnsi="Calibri" w:cs="Times New Roman"/>
                <w:sz w:val="20"/>
                <w:szCs w:val="20"/>
                <w:lang w:eastAsia="ar-SA"/>
              </w:rPr>
              <w:t>examen</w:t>
            </w:r>
          </w:p>
        </w:tc>
        <w:tc>
          <w:tcPr>
            <w:tcW w:w="2576" w:type="pct"/>
            <w:vAlign w:val="center"/>
          </w:tcPr>
          <w:p w14:paraId="19A9F684" w14:textId="399B7DA1" w:rsidR="00A76A0F"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13" w:history="1">
              <w:r w:rsidR="005006B0" w:rsidRPr="00003F56">
                <w:rPr>
                  <w:rStyle w:val="Hyperlink"/>
                  <w:rFonts w:ascii="Calibri" w:eastAsia="Times New Roman" w:hAnsi="Calibri" w:cs="Times New Roman"/>
                  <w:color w:val="auto"/>
                  <w:sz w:val="20"/>
                  <w:szCs w:val="20"/>
                  <w:lang w:eastAsia="ar-SA"/>
                </w:rPr>
                <w:t xml:space="preserve">Link naar kunst algemeen havo </w:t>
              </w:r>
              <w:r w:rsidR="00B8145B" w:rsidRPr="00003F56">
                <w:rPr>
                  <w:rStyle w:val="Hyperlink"/>
                  <w:rFonts w:ascii="Calibri" w:eastAsia="Times New Roman" w:hAnsi="Calibri" w:cs="Times New Roman"/>
                  <w:color w:val="auto"/>
                  <w:sz w:val="20"/>
                  <w:szCs w:val="20"/>
                  <w:lang w:eastAsia="ar-SA"/>
                </w:rPr>
                <w:t>202</w:t>
              </w:r>
              <w:r w:rsidR="00C0577A">
                <w:rPr>
                  <w:rStyle w:val="Hyperlink"/>
                  <w:rFonts w:ascii="Calibri" w:eastAsia="Times New Roman" w:hAnsi="Calibri" w:cs="Times New Roman"/>
                  <w:color w:val="auto"/>
                  <w:sz w:val="20"/>
                  <w:szCs w:val="20"/>
                  <w:lang w:eastAsia="ar-SA"/>
                </w:rPr>
                <w:t>4</w:t>
              </w:r>
            </w:hyperlink>
          </w:p>
        </w:tc>
      </w:tr>
    </w:tbl>
    <w:p w14:paraId="768C1C7B" w14:textId="77777777" w:rsidR="00E95A7D" w:rsidRPr="00BD76F7" w:rsidRDefault="00E95A7D" w:rsidP="00E218A2">
      <w:pPr>
        <w:suppressAutoHyphens/>
        <w:spacing w:before="280" w:after="0" w:line="240" w:lineRule="auto"/>
        <w:rPr>
          <w:rFonts w:ascii="Calibri" w:eastAsia="Times New Roman" w:hAnsi="Calibri" w:cs="Times New Roman"/>
          <w:lang w:eastAsia="ar-SA"/>
        </w:rPr>
      </w:pPr>
    </w:p>
    <w:p w14:paraId="782D7FFC" w14:textId="77777777" w:rsidR="007C5CF5" w:rsidRPr="00BD76F7" w:rsidRDefault="007C5CF5" w:rsidP="00D225E2">
      <w:pPr>
        <w:pStyle w:val="Kop2"/>
      </w:pPr>
    </w:p>
    <w:p w14:paraId="0493D692" w14:textId="77777777" w:rsidR="007C5CF5" w:rsidRPr="00BD76F7" w:rsidRDefault="007C5CF5" w:rsidP="00E218A2">
      <w:pPr>
        <w:rPr>
          <w:rFonts w:eastAsia="Times New Roman" w:cstheme="majorBidi"/>
          <w:b/>
          <w:bCs/>
          <w:color w:val="000000" w:themeColor="text1"/>
          <w:sz w:val="28"/>
          <w:szCs w:val="26"/>
          <w:lang w:eastAsia="ar-SA"/>
        </w:rPr>
      </w:pPr>
      <w:r w:rsidRPr="00BD76F7">
        <w:br w:type="page"/>
      </w:r>
    </w:p>
    <w:p w14:paraId="369B416F" w14:textId="61B535DE" w:rsidR="00E95A7D" w:rsidRPr="00BC3494" w:rsidRDefault="00E95A7D" w:rsidP="00D225E2">
      <w:pPr>
        <w:pStyle w:val="Kop2"/>
      </w:pPr>
      <w:bookmarkStart w:id="8" w:name="_Toc413062184"/>
      <w:r w:rsidRPr="00BD76F7">
        <w:lastRenderedPageBreak/>
        <w:t xml:space="preserve">Centrale Examens vmbo </w:t>
      </w:r>
      <w:r w:rsidR="00B8145B">
        <w:t>202</w:t>
      </w:r>
      <w:r w:rsidR="00587F99">
        <w:t>4</w:t>
      </w:r>
      <w:bookmarkEnd w:id="8"/>
    </w:p>
    <w:p w14:paraId="7D2A011C" w14:textId="77777777" w:rsidR="00903B65" w:rsidRPr="00BC3494" w:rsidRDefault="00903B65" w:rsidP="00903B65">
      <w:pPr>
        <w:suppressAutoHyphens/>
        <w:spacing w:after="0" w:line="240" w:lineRule="auto"/>
        <w:rPr>
          <w:rFonts w:ascii="Calibri" w:eastAsia="Times New Roman" w:hAnsi="Calibri" w:cs="Calibri"/>
          <w:color w:val="000000"/>
          <w:lang w:eastAsia="ar-SA"/>
        </w:rPr>
      </w:pPr>
    </w:p>
    <w:p w14:paraId="4F797B71" w14:textId="136DCD94" w:rsidR="00E95A7D" w:rsidRPr="00003F56" w:rsidRDefault="00E95A7D" w:rsidP="00903B65">
      <w:pPr>
        <w:suppressAutoHyphens/>
        <w:spacing w:after="0" w:line="240" w:lineRule="auto"/>
        <w:rPr>
          <w:rFonts w:ascii="Calibri" w:eastAsia="Times New Roman" w:hAnsi="Calibri" w:cs="Calibri"/>
          <w:lang w:eastAsia="ar-SA"/>
        </w:rPr>
      </w:pPr>
      <w:r w:rsidRPr="00BC3494">
        <w:rPr>
          <w:rFonts w:ascii="Calibri" w:eastAsia="Times New Roman" w:hAnsi="Calibri" w:cs="Calibri"/>
          <w:color w:val="000000"/>
          <w:lang w:eastAsia="ar-SA"/>
        </w:rPr>
        <w:t xml:space="preserve">Alle informatie die van belang </w:t>
      </w:r>
      <w:r w:rsidR="00587F99">
        <w:rPr>
          <w:rFonts w:ascii="Calibri" w:eastAsia="Times New Roman" w:hAnsi="Calibri" w:cs="Calibri"/>
          <w:color w:val="000000"/>
          <w:lang w:eastAsia="ar-SA"/>
        </w:rPr>
        <w:t xml:space="preserve">is </w:t>
      </w:r>
      <w:r w:rsidRPr="00BC3494">
        <w:rPr>
          <w:rFonts w:ascii="Calibri" w:eastAsia="Times New Roman" w:hAnsi="Calibri" w:cs="Calibri"/>
          <w:color w:val="000000"/>
          <w:lang w:eastAsia="ar-SA"/>
        </w:rPr>
        <w:t xml:space="preserve">en toepassing is op de centrale examens is te vinden op </w:t>
      </w:r>
      <w:hyperlink r:id="rId114" w:history="1">
        <w:r w:rsidRPr="00003F56">
          <w:rPr>
            <w:rFonts w:ascii="Calibri" w:eastAsia="Times New Roman" w:hAnsi="Calibri" w:cs="Calibri"/>
            <w:u w:val="single"/>
            <w:lang w:eastAsia="ar-SA"/>
          </w:rPr>
          <w:t>www.examenblad.nl</w:t>
        </w:r>
      </w:hyperlink>
      <w:r w:rsidRPr="00003F56">
        <w:rPr>
          <w:rFonts w:ascii="Calibri" w:eastAsia="Times New Roman" w:hAnsi="Calibri" w:cs="Calibri"/>
          <w:lang w:eastAsia="ar-SA"/>
        </w:rPr>
        <w:t xml:space="preserve"> of rechtstreeks via: </w:t>
      </w:r>
    </w:p>
    <w:p w14:paraId="02818A07" w14:textId="77777777" w:rsidR="00E95A7D" w:rsidRPr="00003F56" w:rsidRDefault="00E95A7D" w:rsidP="00903B65">
      <w:pPr>
        <w:suppressAutoHyphens/>
        <w:spacing w:after="0" w:line="240" w:lineRule="auto"/>
        <w:rPr>
          <w:rFonts w:ascii="Calibri" w:eastAsia="Times New Roman" w:hAnsi="Calibri" w:cs="Calibri"/>
          <w:lang w:eastAsia="ar-SA"/>
        </w:rPr>
      </w:pPr>
    </w:p>
    <w:p w14:paraId="3E98D834" w14:textId="4F6706F3" w:rsidR="00E95A7D" w:rsidRPr="00003F56" w:rsidRDefault="00E95A7D" w:rsidP="00903B65">
      <w:pPr>
        <w:suppressAutoHyphens/>
        <w:spacing w:after="0" w:line="240" w:lineRule="auto"/>
        <w:rPr>
          <w:rFonts w:ascii="Calibri" w:eastAsia="Times New Roman" w:hAnsi="Calibri" w:cs="Calibri"/>
          <w:lang w:eastAsia="ar-SA"/>
        </w:rPr>
      </w:pPr>
      <w:r w:rsidRPr="00003F56">
        <w:rPr>
          <w:rFonts w:ascii="Calibri" w:eastAsia="Times New Roman" w:hAnsi="Calibri" w:cs="Calibri"/>
          <w:lang w:eastAsia="ar-SA"/>
        </w:rPr>
        <w:t>vmbo tl:</w:t>
      </w:r>
      <w:r w:rsidR="002C3E29" w:rsidRPr="00003F56">
        <w:rPr>
          <w:rFonts w:ascii="Calibri" w:eastAsia="Times New Roman" w:hAnsi="Calibri" w:cs="Calibri"/>
          <w:lang w:eastAsia="ar-SA"/>
        </w:rPr>
        <w:tab/>
        <w:t xml:space="preserve">&gt;&gt; </w:t>
      </w:r>
      <w:hyperlink r:id="rId115" w:history="1">
        <w:r w:rsidR="002C3E29" w:rsidRPr="00003F56">
          <w:rPr>
            <w:rStyle w:val="Hyperlink"/>
            <w:rFonts w:ascii="Calibri" w:eastAsia="Times New Roman" w:hAnsi="Calibri" w:cs="Calibri"/>
            <w:color w:val="auto"/>
            <w:lang w:eastAsia="ar-SA"/>
          </w:rPr>
          <w:t xml:space="preserve">Link naar informatie examens tl </w:t>
        </w:r>
        <w:r w:rsidR="00234570" w:rsidRPr="00003F56">
          <w:rPr>
            <w:rStyle w:val="Hyperlink"/>
            <w:rFonts w:ascii="Calibri" w:eastAsia="Times New Roman" w:hAnsi="Calibri" w:cs="Calibri"/>
            <w:color w:val="auto"/>
            <w:lang w:eastAsia="ar-SA"/>
          </w:rPr>
          <w:t>202</w:t>
        </w:r>
        <w:r w:rsidR="004F0887">
          <w:rPr>
            <w:rStyle w:val="Hyperlink"/>
            <w:rFonts w:ascii="Calibri" w:eastAsia="Times New Roman" w:hAnsi="Calibri" w:cs="Calibri"/>
            <w:color w:val="auto"/>
            <w:lang w:eastAsia="ar-SA"/>
          </w:rPr>
          <w:t>4</w:t>
        </w:r>
      </w:hyperlink>
    </w:p>
    <w:p w14:paraId="08AB1C70" w14:textId="77777777" w:rsidR="00400575" w:rsidRPr="00003F56" w:rsidRDefault="00400575" w:rsidP="00903B65">
      <w:pPr>
        <w:suppressAutoHyphens/>
        <w:spacing w:after="0" w:line="240" w:lineRule="auto"/>
        <w:rPr>
          <w:rFonts w:ascii="Calibri" w:eastAsia="Times New Roman" w:hAnsi="Calibri" w:cs="Calibri"/>
          <w:lang w:eastAsia="ar-SA"/>
        </w:rPr>
      </w:pPr>
    </w:p>
    <w:p w14:paraId="276E9B21" w14:textId="30745723" w:rsidR="00400575" w:rsidRPr="00003F56" w:rsidRDefault="00E95A7D" w:rsidP="00903B65">
      <w:pPr>
        <w:suppressAutoHyphens/>
        <w:spacing w:after="0" w:line="240" w:lineRule="auto"/>
        <w:rPr>
          <w:rFonts w:ascii="Calibri" w:eastAsia="Times New Roman" w:hAnsi="Calibri" w:cs="Calibri"/>
          <w:lang w:eastAsia="ar-SA"/>
        </w:rPr>
      </w:pPr>
      <w:r w:rsidRPr="00003F56">
        <w:rPr>
          <w:rFonts w:ascii="Calibri" w:eastAsia="Times New Roman" w:hAnsi="Calibri" w:cs="Calibri"/>
          <w:lang w:eastAsia="ar-SA"/>
        </w:rPr>
        <w:t>vmbo gl:</w:t>
      </w:r>
      <w:r w:rsidR="002C3E29" w:rsidRPr="00003F56">
        <w:rPr>
          <w:rFonts w:ascii="Calibri" w:eastAsia="Times New Roman" w:hAnsi="Calibri" w:cs="Calibri"/>
          <w:lang w:eastAsia="ar-SA"/>
        </w:rPr>
        <w:tab/>
      </w:r>
      <w:hyperlink r:id="rId116" w:history="1">
        <w:r w:rsidR="002C3E29" w:rsidRPr="00003F56">
          <w:rPr>
            <w:rStyle w:val="Hyperlink"/>
            <w:rFonts w:ascii="Calibri" w:eastAsia="Times New Roman" w:hAnsi="Calibri" w:cs="Calibri"/>
            <w:color w:val="auto"/>
            <w:lang w:eastAsia="ar-SA"/>
          </w:rPr>
          <w:t xml:space="preserve">&gt;&gt; Link naar informatie examens gl </w:t>
        </w:r>
        <w:r w:rsidR="00B8145B" w:rsidRPr="00003F56">
          <w:rPr>
            <w:rStyle w:val="Hyperlink"/>
            <w:rFonts w:ascii="Calibri" w:eastAsia="Times New Roman" w:hAnsi="Calibri" w:cs="Calibri"/>
            <w:color w:val="auto"/>
            <w:lang w:eastAsia="ar-SA"/>
          </w:rPr>
          <w:t>202</w:t>
        </w:r>
        <w:r w:rsidR="004F0887">
          <w:rPr>
            <w:rStyle w:val="Hyperlink"/>
            <w:rFonts w:ascii="Calibri" w:eastAsia="Times New Roman" w:hAnsi="Calibri" w:cs="Calibri"/>
            <w:color w:val="auto"/>
            <w:lang w:eastAsia="ar-SA"/>
          </w:rPr>
          <w:t>4</w:t>
        </w:r>
      </w:hyperlink>
    </w:p>
    <w:p w14:paraId="5941FB6E" w14:textId="77777777" w:rsidR="00E95A7D" w:rsidRPr="00003F56" w:rsidRDefault="00E95A7D" w:rsidP="00903B65">
      <w:pPr>
        <w:keepNext/>
        <w:suppressAutoHyphens/>
        <w:spacing w:after="0" w:line="240" w:lineRule="auto"/>
        <w:outlineLvl w:val="0"/>
        <w:rPr>
          <w:rFonts w:ascii="Calibri" w:eastAsia="Times New Roman" w:hAnsi="Calibri" w:cs="Calibri"/>
          <w:lang w:eastAsia="ar-SA"/>
        </w:rPr>
      </w:pPr>
    </w:p>
    <w:p w14:paraId="53579EE0" w14:textId="7648BDBE" w:rsidR="00400575" w:rsidRPr="00003F56" w:rsidRDefault="00E95A7D" w:rsidP="00903B65">
      <w:pPr>
        <w:spacing w:after="0" w:line="240" w:lineRule="auto"/>
        <w:rPr>
          <w:rStyle w:val="Hyperlink"/>
          <w:rFonts w:ascii="Calibri" w:eastAsia="Times New Roman" w:hAnsi="Calibri" w:cs="Calibri"/>
          <w:color w:val="auto"/>
          <w:lang w:eastAsia="ar-SA"/>
        </w:rPr>
      </w:pPr>
      <w:r w:rsidRPr="00003F56">
        <w:rPr>
          <w:lang w:eastAsia="ar-SA"/>
        </w:rPr>
        <w:t xml:space="preserve">vmbo </w:t>
      </w:r>
      <w:proofErr w:type="spellStart"/>
      <w:r w:rsidRPr="00003F56">
        <w:rPr>
          <w:lang w:eastAsia="ar-SA"/>
        </w:rPr>
        <w:t>kb</w:t>
      </w:r>
      <w:proofErr w:type="spellEnd"/>
      <w:r w:rsidRPr="00003F56">
        <w:rPr>
          <w:lang w:eastAsia="ar-SA"/>
        </w:rPr>
        <w:t>:</w:t>
      </w:r>
      <w:r w:rsidR="002C3E29" w:rsidRPr="00003F56">
        <w:rPr>
          <w:lang w:eastAsia="ar-SA"/>
        </w:rPr>
        <w:tab/>
      </w:r>
      <w:r w:rsidR="00AA5EF3" w:rsidRPr="00003F56">
        <w:fldChar w:fldCharType="begin"/>
      </w:r>
      <w:r w:rsidR="00D16C7E">
        <w:instrText>HYPERLINK "https://www.examenblad.nl/item/vmbo-kb/2024"</w:instrText>
      </w:r>
      <w:r w:rsidR="00AA5EF3" w:rsidRPr="00003F56">
        <w:fldChar w:fldCharType="separate"/>
      </w:r>
      <w:r w:rsidR="002C3E29" w:rsidRPr="00003F56">
        <w:rPr>
          <w:rStyle w:val="Hyperlink"/>
          <w:color w:val="auto"/>
        </w:rPr>
        <w:t xml:space="preserve">&gt;&gt; Link naar informatie examens </w:t>
      </w:r>
      <w:proofErr w:type="spellStart"/>
      <w:r w:rsidR="002C3E29" w:rsidRPr="00003F56">
        <w:rPr>
          <w:rStyle w:val="Hyperlink"/>
          <w:color w:val="auto"/>
        </w:rPr>
        <w:t>kb</w:t>
      </w:r>
      <w:proofErr w:type="spellEnd"/>
      <w:r w:rsidR="002C3E29" w:rsidRPr="00003F56">
        <w:rPr>
          <w:rStyle w:val="Hyperlink"/>
          <w:color w:val="auto"/>
        </w:rPr>
        <w:t xml:space="preserve"> </w:t>
      </w:r>
      <w:r w:rsidR="00B8145B" w:rsidRPr="00003F56">
        <w:rPr>
          <w:rStyle w:val="Hyperlink"/>
          <w:color w:val="auto"/>
        </w:rPr>
        <w:t>202</w:t>
      </w:r>
      <w:r w:rsidR="004F0887">
        <w:rPr>
          <w:rStyle w:val="Hyperlink"/>
          <w:color w:val="auto"/>
        </w:rPr>
        <w:t>4</w:t>
      </w:r>
    </w:p>
    <w:p w14:paraId="6376D123" w14:textId="77777777" w:rsidR="00E95A7D" w:rsidRPr="00003F56" w:rsidRDefault="00E95A7D" w:rsidP="00903B65">
      <w:pPr>
        <w:suppressAutoHyphens/>
        <w:spacing w:after="0" w:line="240" w:lineRule="auto"/>
        <w:rPr>
          <w:rStyle w:val="Hyperlink"/>
          <w:rFonts w:ascii="Calibri" w:eastAsia="Times New Roman" w:hAnsi="Calibri" w:cs="Calibri"/>
          <w:color w:val="auto"/>
          <w:lang w:eastAsia="ar-SA"/>
        </w:rPr>
      </w:pPr>
    </w:p>
    <w:p w14:paraId="60421CC8" w14:textId="33CAFEF6" w:rsidR="002C3E29" w:rsidRPr="00003F56" w:rsidRDefault="00AA5EF3" w:rsidP="001C6174">
      <w:pPr>
        <w:spacing w:after="0" w:line="240" w:lineRule="auto"/>
        <w:rPr>
          <w:rStyle w:val="Hyperlink"/>
          <w:rFonts w:ascii="Calibri" w:eastAsia="Times New Roman" w:hAnsi="Calibri" w:cs="Calibri"/>
          <w:color w:val="auto"/>
          <w:lang w:eastAsia="ar-SA"/>
        </w:rPr>
      </w:pPr>
      <w:r w:rsidRPr="00003F56">
        <w:fldChar w:fldCharType="end"/>
      </w:r>
      <w:r w:rsidR="00E95A7D" w:rsidRPr="00003F56">
        <w:rPr>
          <w:lang w:eastAsia="ar-SA"/>
        </w:rPr>
        <w:t xml:space="preserve">vmbo </w:t>
      </w:r>
      <w:proofErr w:type="spellStart"/>
      <w:r w:rsidR="00E95A7D" w:rsidRPr="00003F56">
        <w:rPr>
          <w:lang w:eastAsia="ar-SA"/>
        </w:rPr>
        <w:t>bb</w:t>
      </w:r>
      <w:proofErr w:type="spellEnd"/>
      <w:r w:rsidR="00E95A7D" w:rsidRPr="00003F56">
        <w:rPr>
          <w:lang w:eastAsia="ar-SA"/>
        </w:rPr>
        <w:t>:</w:t>
      </w:r>
      <w:r w:rsidR="002C3E29" w:rsidRPr="00003F56">
        <w:rPr>
          <w:lang w:eastAsia="ar-SA"/>
        </w:rPr>
        <w:tab/>
      </w:r>
      <w:r w:rsidR="002C3E29" w:rsidRPr="00003F56">
        <w:rPr>
          <w:rFonts w:ascii="Calibri" w:eastAsia="Times New Roman" w:hAnsi="Calibri" w:cs="Calibri"/>
          <w:lang w:eastAsia="ar-SA"/>
        </w:rPr>
        <w:t xml:space="preserve">&gt;&gt; </w:t>
      </w:r>
      <w:hyperlink r:id="rId117" w:history="1">
        <w:r w:rsidR="002C3E29" w:rsidRPr="00003F56">
          <w:rPr>
            <w:rStyle w:val="Hyperlink"/>
            <w:rFonts w:ascii="Calibri" w:eastAsia="Times New Roman" w:hAnsi="Calibri" w:cs="Calibri"/>
            <w:color w:val="auto"/>
            <w:lang w:eastAsia="ar-SA"/>
          </w:rPr>
          <w:t xml:space="preserve">Link naar informatie examens </w:t>
        </w:r>
        <w:proofErr w:type="spellStart"/>
        <w:r w:rsidR="002C3E29" w:rsidRPr="00003F56">
          <w:rPr>
            <w:rStyle w:val="Hyperlink"/>
            <w:rFonts w:ascii="Calibri" w:eastAsia="Times New Roman" w:hAnsi="Calibri" w:cs="Calibri"/>
            <w:color w:val="auto"/>
            <w:lang w:eastAsia="ar-SA"/>
          </w:rPr>
          <w:t>bb</w:t>
        </w:r>
        <w:proofErr w:type="spellEnd"/>
        <w:r w:rsidR="002C3E29" w:rsidRPr="00003F56">
          <w:rPr>
            <w:rStyle w:val="Hyperlink"/>
            <w:rFonts w:ascii="Calibri" w:eastAsia="Times New Roman" w:hAnsi="Calibri" w:cs="Calibri"/>
            <w:color w:val="auto"/>
            <w:lang w:eastAsia="ar-SA"/>
          </w:rPr>
          <w:t xml:space="preserve"> </w:t>
        </w:r>
        <w:r w:rsidR="00B8145B" w:rsidRPr="00003F56">
          <w:rPr>
            <w:rStyle w:val="Hyperlink"/>
            <w:rFonts w:ascii="Calibri" w:eastAsia="Times New Roman" w:hAnsi="Calibri" w:cs="Calibri"/>
            <w:color w:val="auto"/>
            <w:lang w:eastAsia="ar-SA"/>
          </w:rPr>
          <w:t>202</w:t>
        </w:r>
        <w:r w:rsidR="004F0887">
          <w:rPr>
            <w:rStyle w:val="Hyperlink"/>
            <w:rFonts w:ascii="Calibri" w:eastAsia="Times New Roman" w:hAnsi="Calibri" w:cs="Calibri"/>
            <w:color w:val="auto"/>
            <w:lang w:eastAsia="ar-SA"/>
          </w:rPr>
          <w:t>4</w:t>
        </w:r>
      </w:hyperlink>
    </w:p>
    <w:p w14:paraId="6357022A" w14:textId="77777777" w:rsidR="001C6174" w:rsidRPr="00BC3494" w:rsidRDefault="001C6174" w:rsidP="001C6174">
      <w:pPr>
        <w:spacing w:after="0" w:line="240" w:lineRule="auto"/>
        <w:rPr>
          <w:rFonts w:ascii="Calibri" w:eastAsia="Times New Roman" w:hAnsi="Calibri" w:cs="Calibri"/>
          <w:color w:val="00000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179"/>
        <w:gridCol w:w="2492"/>
        <w:gridCol w:w="4391"/>
      </w:tblGrid>
      <w:tr w:rsidR="002C3E29" w:rsidRPr="00BC3494" w14:paraId="76E86676" w14:textId="77777777" w:rsidTr="005B5494">
        <w:trPr>
          <w:trHeight w:val="397"/>
        </w:trPr>
        <w:tc>
          <w:tcPr>
            <w:tcW w:w="1202" w:type="pct"/>
            <w:vAlign w:val="center"/>
          </w:tcPr>
          <w:p w14:paraId="1BFAF979" w14:textId="77777777" w:rsidR="002C3E29" w:rsidRPr="005B5494" w:rsidRDefault="002C3E29" w:rsidP="002C3E29">
            <w:pPr>
              <w:suppressAutoHyphens/>
              <w:snapToGrid w:val="0"/>
              <w:spacing w:after="0" w:line="240" w:lineRule="auto"/>
              <w:rPr>
                <w:rFonts w:ascii="Calibri" w:eastAsia="Times New Roman" w:hAnsi="Calibri" w:cs="Times New Roman"/>
                <w:b/>
                <w:sz w:val="20"/>
                <w:szCs w:val="20"/>
                <w:lang w:eastAsia="ar-SA"/>
              </w:rPr>
            </w:pPr>
            <w:r w:rsidRPr="005B5494">
              <w:rPr>
                <w:rFonts w:ascii="Calibri" w:eastAsia="Times New Roman" w:hAnsi="Calibri" w:cs="Times New Roman"/>
                <w:b/>
                <w:sz w:val="20"/>
                <w:szCs w:val="20"/>
                <w:lang w:eastAsia="ar-SA"/>
              </w:rPr>
              <w:t>vmbo tl en gl</w:t>
            </w:r>
          </w:p>
        </w:tc>
        <w:tc>
          <w:tcPr>
            <w:tcW w:w="1375" w:type="pct"/>
            <w:vAlign w:val="center"/>
          </w:tcPr>
          <w:p w14:paraId="0641663C" w14:textId="77777777" w:rsidR="002C3E29" w:rsidRPr="005B5494" w:rsidRDefault="002C3E29" w:rsidP="002C3E29">
            <w:pPr>
              <w:suppressAutoHyphens/>
              <w:snapToGrid w:val="0"/>
              <w:spacing w:after="0" w:line="240" w:lineRule="auto"/>
              <w:rPr>
                <w:rFonts w:ascii="Calibri" w:eastAsia="Times New Roman" w:hAnsi="Calibri" w:cs="Times New Roman"/>
                <w:b/>
                <w:bCs/>
                <w:sz w:val="20"/>
                <w:szCs w:val="20"/>
                <w:lang w:eastAsia="ar-SA"/>
              </w:rPr>
            </w:pPr>
            <w:r w:rsidRPr="005B5494">
              <w:rPr>
                <w:rFonts w:ascii="Calibri" w:eastAsia="Times New Roman" w:hAnsi="Calibri" w:cs="Times New Roman"/>
                <w:b/>
                <w:bCs/>
                <w:sz w:val="20"/>
                <w:szCs w:val="20"/>
                <w:lang w:eastAsia="ar-SA"/>
              </w:rPr>
              <w:t>Afname vorm</w:t>
            </w:r>
          </w:p>
        </w:tc>
        <w:tc>
          <w:tcPr>
            <w:tcW w:w="2423" w:type="pct"/>
            <w:vAlign w:val="center"/>
          </w:tcPr>
          <w:p w14:paraId="15FBC605" w14:textId="77777777" w:rsidR="002C3E29" w:rsidRPr="005B5494" w:rsidRDefault="002C3E29" w:rsidP="002C3E29">
            <w:pPr>
              <w:suppressAutoHyphens/>
              <w:snapToGrid w:val="0"/>
              <w:spacing w:after="0" w:line="240" w:lineRule="auto"/>
              <w:rPr>
                <w:rFonts w:ascii="Calibri" w:eastAsia="Times New Roman" w:hAnsi="Calibri" w:cs="Times New Roman"/>
                <w:b/>
                <w:bCs/>
                <w:sz w:val="20"/>
                <w:szCs w:val="20"/>
                <w:lang w:eastAsia="ar-SA"/>
              </w:rPr>
            </w:pPr>
            <w:r w:rsidRPr="005B5494">
              <w:rPr>
                <w:rFonts w:ascii="Calibri" w:eastAsia="Times New Roman" w:hAnsi="Calibri" w:cs="Times New Roman"/>
                <w:b/>
                <w:bCs/>
                <w:sz w:val="20"/>
                <w:szCs w:val="20"/>
                <w:lang w:eastAsia="ar-SA"/>
              </w:rPr>
              <w:t>Informatie</w:t>
            </w:r>
          </w:p>
        </w:tc>
      </w:tr>
      <w:tr w:rsidR="002C3E29" w:rsidRPr="00BC3494" w14:paraId="41B16048" w14:textId="77777777" w:rsidTr="005B5494">
        <w:trPr>
          <w:trHeight w:val="397"/>
        </w:trPr>
        <w:tc>
          <w:tcPr>
            <w:tcW w:w="1202" w:type="pct"/>
            <w:vAlign w:val="center"/>
          </w:tcPr>
          <w:p w14:paraId="4CAFA2FE" w14:textId="77777777" w:rsidR="002C3E29" w:rsidRPr="005B5494" w:rsidRDefault="002C3E29" w:rsidP="002C3E29">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Nederlands</w:t>
            </w:r>
          </w:p>
        </w:tc>
        <w:tc>
          <w:tcPr>
            <w:tcW w:w="1375" w:type="pct"/>
            <w:vAlign w:val="center"/>
          </w:tcPr>
          <w:p w14:paraId="090CDA4B" w14:textId="77777777" w:rsidR="002C3E29" w:rsidRPr="005B5494" w:rsidRDefault="002C3E29" w:rsidP="002C3E29">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Papieren centraal examen</w:t>
            </w:r>
          </w:p>
        </w:tc>
        <w:tc>
          <w:tcPr>
            <w:tcW w:w="2423" w:type="pct"/>
            <w:vAlign w:val="center"/>
          </w:tcPr>
          <w:p w14:paraId="4D1F37ED" w14:textId="3C3E1CDE" w:rsidR="002C3E29" w:rsidRPr="00003F56" w:rsidRDefault="00000000" w:rsidP="00C36CA1">
            <w:pPr>
              <w:suppressAutoHyphens/>
              <w:snapToGrid w:val="0"/>
              <w:spacing w:after="0" w:line="240" w:lineRule="auto"/>
              <w:rPr>
                <w:rFonts w:ascii="Calibri" w:eastAsia="Times New Roman" w:hAnsi="Calibri" w:cs="Times New Roman"/>
                <w:sz w:val="20"/>
                <w:szCs w:val="20"/>
                <w:lang w:eastAsia="ar-SA"/>
              </w:rPr>
            </w:pPr>
            <w:hyperlink r:id="rId118" w:history="1">
              <w:r w:rsidR="00D76916" w:rsidRPr="00003F56">
                <w:rPr>
                  <w:rStyle w:val="Hyperlink"/>
                  <w:rFonts w:ascii="Calibri" w:eastAsia="Times New Roman" w:hAnsi="Calibri" w:cs="Times New Roman"/>
                  <w:color w:val="auto"/>
                  <w:sz w:val="20"/>
                  <w:szCs w:val="20"/>
                  <w:lang w:eastAsia="ar-SA"/>
                </w:rPr>
                <w:t xml:space="preserve">Link naar Nederlands gl en tl </w:t>
              </w:r>
              <w:r w:rsidR="00B8145B" w:rsidRPr="00003F56">
                <w:rPr>
                  <w:rStyle w:val="Hyperlink"/>
                  <w:rFonts w:ascii="Calibri" w:eastAsia="Times New Roman" w:hAnsi="Calibri" w:cs="Times New Roman"/>
                  <w:color w:val="auto"/>
                  <w:sz w:val="20"/>
                  <w:szCs w:val="20"/>
                  <w:lang w:eastAsia="ar-SA"/>
                </w:rPr>
                <w:t>202</w:t>
              </w:r>
              <w:r w:rsidR="00101EB6">
                <w:rPr>
                  <w:rStyle w:val="Hyperlink"/>
                  <w:rFonts w:ascii="Calibri" w:eastAsia="Times New Roman" w:hAnsi="Calibri" w:cs="Times New Roman"/>
                  <w:color w:val="auto"/>
                  <w:sz w:val="20"/>
                  <w:szCs w:val="20"/>
                  <w:lang w:eastAsia="ar-SA"/>
                </w:rPr>
                <w:t>4</w:t>
              </w:r>
            </w:hyperlink>
          </w:p>
        </w:tc>
      </w:tr>
      <w:tr w:rsidR="002C3E29" w:rsidRPr="00BC3494" w14:paraId="3C78ECCC" w14:textId="77777777" w:rsidTr="005B5494">
        <w:trPr>
          <w:trHeight w:val="397"/>
        </w:trPr>
        <w:tc>
          <w:tcPr>
            <w:tcW w:w="1202" w:type="pct"/>
            <w:vAlign w:val="center"/>
          </w:tcPr>
          <w:p w14:paraId="4CC7742F" w14:textId="77777777" w:rsidR="002C3E29" w:rsidRPr="005B5494" w:rsidRDefault="002C3E29" w:rsidP="002C3E29">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Engels</w:t>
            </w:r>
          </w:p>
        </w:tc>
        <w:tc>
          <w:tcPr>
            <w:tcW w:w="1375" w:type="pct"/>
            <w:vAlign w:val="center"/>
          </w:tcPr>
          <w:p w14:paraId="1AC11A99" w14:textId="77777777" w:rsidR="002C3E29" w:rsidRPr="005B5494" w:rsidRDefault="002C3E29" w:rsidP="002C3E29">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 xml:space="preserve"> Papieren centraal examen</w:t>
            </w:r>
          </w:p>
        </w:tc>
        <w:tc>
          <w:tcPr>
            <w:tcW w:w="2423" w:type="pct"/>
            <w:vAlign w:val="center"/>
          </w:tcPr>
          <w:p w14:paraId="7D262C28" w14:textId="5B889454" w:rsidR="002C3E29" w:rsidRPr="00003F56" w:rsidRDefault="00000000" w:rsidP="00E1017D">
            <w:pPr>
              <w:suppressAutoHyphens/>
              <w:snapToGrid w:val="0"/>
              <w:spacing w:after="0" w:line="240" w:lineRule="auto"/>
              <w:rPr>
                <w:rFonts w:ascii="Calibri" w:eastAsia="Times New Roman" w:hAnsi="Calibri" w:cs="Times New Roman"/>
                <w:sz w:val="20"/>
                <w:szCs w:val="20"/>
                <w:lang w:eastAsia="ar-SA"/>
              </w:rPr>
            </w:pPr>
            <w:hyperlink r:id="rId119" w:history="1">
              <w:r w:rsidR="00D76916" w:rsidRPr="00003F56">
                <w:rPr>
                  <w:rStyle w:val="Hyperlink"/>
                  <w:rFonts w:ascii="Calibri" w:eastAsia="Times New Roman" w:hAnsi="Calibri" w:cs="Times New Roman"/>
                  <w:color w:val="auto"/>
                  <w:sz w:val="20"/>
                  <w:szCs w:val="20"/>
                  <w:lang w:eastAsia="ar-SA"/>
                </w:rPr>
                <w:t xml:space="preserve">Link naar Engels gl en tl </w:t>
              </w:r>
              <w:r w:rsidR="00B8145B" w:rsidRPr="00003F56">
                <w:rPr>
                  <w:rStyle w:val="Hyperlink"/>
                  <w:rFonts w:ascii="Calibri" w:eastAsia="Times New Roman" w:hAnsi="Calibri" w:cs="Times New Roman"/>
                  <w:color w:val="auto"/>
                  <w:sz w:val="20"/>
                  <w:szCs w:val="20"/>
                  <w:lang w:eastAsia="ar-SA"/>
                </w:rPr>
                <w:t>202</w:t>
              </w:r>
            </w:hyperlink>
            <w:r w:rsidR="00101EB6">
              <w:rPr>
                <w:rStyle w:val="Hyperlink"/>
                <w:rFonts w:ascii="Calibri" w:eastAsia="Times New Roman" w:hAnsi="Calibri" w:cs="Times New Roman"/>
                <w:color w:val="auto"/>
                <w:sz w:val="20"/>
                <w:szCs w:val="20"/>
                <w:lang w:eastAsia="ar-SA"/>
              </w:rPr>
              <w:t>4</w:t>
            </w:r>
          </w:p>
        </w:tc>
      </w:tr>
      <w:tr w:rsidR="002C3E29" w:rsidRPr="00BC3494" w14:paraId="33EA7BC1" w14:textId="77777777" w:rsidTr="005B5494">
        <w:trPr>
          <w:trHeight w:val="397"/>
        </w:trPr>
        <w:tc>
          <w:tcPr>
            <w:tcW w:w="1202" w:type="pct"/>
            <w:vAlign w:val="center"/>
          </w:tcPr>
          <w:p w14:paraId="0621281A" w14:textId="77777777" w:rsidR="002C3E29" w:rsidRPr="005B5494" w:rsidRDefault="002C3E29" w:rsidP="002C3E29">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 xml:space="preserve">Duits </w:t>
            </w:r>
          </w:p>
        </w:tc>
        <w:tc>
          <w:tcPr>
            <w:tcW w:w="1375" w:type="pct"/>
            <w:vAlign w:val="center"/>
          </w:tcPr>
          <w:p w14:paraId="410C26B1" w14:textId="77777777" w:rsidR="002C3E29" w:rsidRPr="005B5494" w:rsidRDefault="002C3E29" w:rsidP="002C3E29">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 xml:space="preserve"> Papieren centraal examen</w:t>
            </w:r>
          </w:p>
        </w:tc>
        <w:tc>
          <w:tcPr>
            <w:tcW w:w="2423" w:type="pct"/>
            <w:vAlign w:val="center"/>
          </w:tcPr>
          <w:p w14:paraId="0A352574" w14:textId="590B1DA5" w:rsidR="002C3E29"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20" w:history="1">
              <w:r w:rsidR="00D76916" w:rsidRPr="00003F56">
                <w:rPr>
                  <w:rStyle w:val="Hyperlink"/>
                  <w:rFonts w:ascii="Calibri" w:eastAsia="Times New Roman" w:hAnsi="Calibri" w:cs="Times New Roman"/>
                  <w:color w:val="auto"/>
                  <w:sz w:val="20"/>
                  <w:szCs w:val="20"/>
                  <w:lang w:eastAsia="ar-SA"/>
                </w:rPr>
                <w:t xml:space="preserve">Link naar Duits gl en tl </w:t>
              </w:r>
              <w:r w:rsidR="00B8145B" w:rsidRPr="00003F56">
                <w:rPr>
                  <w:rStyle w:val="Hyperlink"/>
                  <w:rFonts w:ascii="Calibri" w:eastAsia="Times New Roman" w:hAnsi="Calibri" w:cs="Times New Roman"/>
                  <w:color w:val="auto"/>
                  <w:sz w:val="20"/>
                  <w:szCs w:val="20"/>
                  <w:lang w:eastAsia="ar-SA"/>
                </w:rPr>
                <w:t>202</w:t>
              </w:r>
              <w:r w:rsidR="00101EB6">
                <w:rPr>
                  <w:rStyle w:val="Hyperlink"/>
                  <w:rFonts w:ascii="Calibri" w:eastAsia="Times New Roman" w:hAnsi="Calibri" w:cs="Times New Roman"/>
                  <w:color w:val="auto"/>
                  <w:sz w:val="20"/>
                  <w:szCs w:val="20"/>
                  <w:lang w:eastAsia="ar-SA"/>
                </w:rPr>
                <w:t>4</w:t>
              </w:r>
            </w:hyperlink>
          </w:p>
        </w:tc>
      </w:tr>
      <w:tr w:rsidR="002C3E29" w:rsidRPr="00BC3494" w14:paraId="109BCB30" w14:textId="77777777" w:rsidTr="005B5494">
        <w:trPr>
          <w:trHeight w:val="397"/>
        </w:trPr>
        <w:tc>
          <w:tcPr>
            <w:tcW w:w="1202" w:type="pct"/>
            <w:vAlign w:val="center"/>
          </w:tcPr>
          <w:p w14:paraId="459A5FD3" w14:textId="77777777" w:rsidR="002C3E29" w:rsidRPr="005B5494" w:rsidRDefault="002C3E29" w:rsidP="002C3E29">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 xml:space="preserve">Frans </w:t>
            </w:r>
          </w:p>
        </w:tc>
        <w:tc>
          <w:tcPr>
            <w:tcW w:w="1375" w:type="pct"/>
            <w:vAlign w:val="center"/>
          </w:tcPr>
          <w:p w14:paraId="4E5AEAC8" w14:textId="77777777" w:rsidR="002C3E29" w:rsidRPr="005B5494" w:rsidRDefault="002C3E29" w:rsidP="002C3E29">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Papieren centraal examen</w:t>
            </w:r>
          </w:p>
        </w:tc>
        <w:tc>
          <w:tcPr>
            <w:tcW w:w="2423" w:type="pct"/>
            <w:vAlign w:val="center"/>
          </w:tcPr>
          <w:p w14:paraId="10EDDF4A" w14:textId="4D2D71AC" w:rsidR="002C3E29"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21" w:history="1">
              <w:r w:rsidR="00D76916" w:rsidRPr="00003F56">
                <w:rPr>
                  <w:rStyle w:val="Hyperlink"/>
                  <w:rFonts w:ascii="Calibri" w:eastAsia="Times New Roman" w:hAnsi="Calibri" w:cs="Times New Roman"/>
                  <w:color w:val="auto"/>
                  <w:sz w:val="20"/>
                  <w:szCs w:val="20"/>
                  <w:lang w:eastAsia="ar-SA"/>
                </w:rPr>
                <w:t xml:space="preserve">Link naar Frans gl en tl </w:t>
              </w:r>
              <w:r w:rsidR="00B8145B" w:rsidRPr="00003F56">
                <w:rPr>
                  <w:rStyle w:val="Hyperlink"/>
                  <w:rFonts w:ascii="Calibri" w:eastAsia="Times New Roman" w:hAnsi="Calibri" w:cs="Times New Roman"/>
                  <w:color w:val="auto"/>
                  <w:sz w:val="20"/>
                  <w:szCs w:val="20"/>
                  <w:lang w:eastAsia="ar-SA"/>
                </w:rPr>
                <w:t>202</w:t>
              </w:r>
              <w:r w:rsidR="00101EB6">
                <w:rPr>
                  <w:rStyle w:val="Hyperlink"/>
                  <w:rFonts w:ascii="Calibri" w:eastAsia="Times New Roman" w:hAnsi="Calibri" w:cs="Times New Roman"/>
                  <w:color w:val="auto"/>
                  <w:sz w:val="20"/>
                  <w:szCs w:val="20"/>
                  <w:lang w:eastAsia="ar-SA"/>
                </w:rPr>
                <w:t>4</w:t>
              </w:r>
            </w:hyperlink>
          </w:p>
        </w:tc>
      </w:tr>
      <w:tr w:rsidR="002C3E29" w:rsidRPr="00BC3494" w14:paraId="186E952F" w14:textId="77777777" w:rsidTr="005B5494">
        <w:trPr>
          <w:trHeight w:val="397"/>
        </w:trPr>
        <w:tc>
          <w:tcPr>
            <w:tcW w:w="1202" w:type="pct"/>
            <w:vAlign w:val="center"/>
          </w:tcPr>
          <w:p w14:paraId="43CEB7D8" w14:textId="77777777" w:rsidR="002C3E29" w:rsidRPr="005B5494" w:rsidRDefault="002C3E29" w:rsidP="002C3E29">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Geschiedenis</w:t>
            </w:r>
          </w:p>
        </w:tc>
        <w:tc>
          <w:tcPr>
            <w:tcW w:w="1375" w:type="pct"/>
            <w:vAlign w:val="center"/>
          </w:tcPr>
          <w:p w14:paraId="6C6FB747" w14:textId="77777777" w:rsidR="002C3E29" w:rsidRPr="005B5494" w:rsidRDefault="002C3E29" w:rsidP="002C3E29">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 xml:space="preserve"> Papieren centraal examen</w:t>
            </w:r>
          </w:p>
        </w:tc>
        <w:tc>
          <w:tcPr>
            <w:tcW w:w="2423" w:type="pct"/>
            <w:vAlign w:val="center"/>
          </w:tcPr>
          <w:p w14:paraId="14D70885" w14:textId="28AE52CF" w:rsidR="002C3E29"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22" w:history="1">
              <w:r w:rsidR="00D76916" w:rsidRPr="00003F56">
                <w:rPr>
                  <w:rStyle w:val="Hyperlink"/>
                  <w:rFonts w:ascii="Calibri" w:eastAsia="Times New Roman" w:hAnsi="Calibri" w:cs="Times New Roman"/>
                  <w:color w:val="auto"/>
                  <w:sz w:val="20"/>
                  <w:szCs w:val="20"/>
                  <w:lang w:eastAsia="ar-SA"/>
                </w:rPr>
                <w:t>Link naar geschiedenis</w:t>
              </w:r>
              <w:r w:rsidR="00642DFB">
                <w:rPr>
                  <w:rStyle w:val="Hyperlink"/>
                  <w:rFonts w:ascii="Calibri" w:eastAsia="Times New Roman" w:hAnsi="Calibri" w:cs="Times New Roman"/>
                  <w:color w:val="auto"/>
                  <w:sz w:val="20"/>
                  <w:szCs w:val="20"/>
                  <w:lang w:eastAsia="ar-SA"/>
                </w:rPr>
                <w:t xml:space="preserve"> en staatsinrichting </w:t>
              </w:r>
              <w:r w:rsidR="00D76916" w:rsidRPr="00003F56">
                <w:rPr>
                  <w:rStyle w:val="Hyperlink"/>
                  <w:rFonts w:ascii="Calibri" w:eastAsia="Times New Roman" w:hAnsi="Calibri" w:cs="Times New Roman"/>
                  <w:color w:val="auto"/>
                  <w:sz w:val="20"/>
                  <w:szCs w:val="20"/>
                  <w:lang w:eastAsia="ar-SA"/>
                </w:rPr>
                <w:t xml:space="preserve"> gl en tl </w:t>
              </w:r>
              <w:r w:rsidR="00B8145B" w:rsidRPr="00003F56">
                <w:rPr>
                  <w:rStyle w:val="Hyperlink"/>
                  <w:rFonts w:ascii="Calibri" w:eastAsia="Times New Roman" w:hAnsi="Calibri" w:cs="Times New Roman"/>
                  <w:color w:val="auto"/>
                  <w:sz w:val="20"/>
                  <w:szCs w:val="20"/>
                  <w:lang w:eastAsia="ar-SA"/>
                </w:rPr>
                <w:t>202</w:t>
              </w:r>
              <w:r w:rsidR="00101EB6">
                <w:rPr>
                  <w:rStyle w:val="Hyperlink"/>
                  <w:rFonts w:ascii="Calibri" w:eastAsia="Times New Roman" w:hAnsi="Calibri" w:cs="Times New Roman"/>
                  <w:color w:val="auto"/>
                  <w:sz w:val="20"/>
                  <w:szCs w:val="20"/>
                  <w:lang w:eastAsia="ar-SA"/>
                </w:rPr>
                <w:t>4</w:t>
              </w:r>
            </w:hyperlink>
          </w:p>
        </w:tc>
      </w:tr>
      <w:tr w:rsidR="002C3E29" w:rsidRPr="00BC3494" w14:paraId="22635A85" w14:textId="77777777" w:rsidTr="005B5494">
        <w:trPr>
          <w:trHeight w:val="397"/>
        </w:trPr>
        <w:tc>
          <w:tcPr>
            <w:tcW w:w="1202" w:type="pct"/>
            <w:vAlign w:val="center"/>
          </w:tcPr>
          <w:p w14:paraId="655DEEC2" w14:textId="77777777" w:rsidR="002C3E29" w:rsidRPr="005B5494" w:rsidRDefault="002C3E29" w:rsidP="002C3E29">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 xml:space="preserve">Aardrijkskunde </w:t>
            </w:r>
          </w:p>
        </w:tc>
        <w:tc>
          <w:tcPr>
            <w:tcW w:w="1375" w:type="pct"/>
            <w:vAlign w:val="center"/>
          </w:tcPr>
          <w:p w14:paraId="5F9D7BA4" w14:textId="77777777" w:rsidR="002C3E29" w:rsidRPr="005B5494" w:rsidRDefault="002C3E29" w:rsidP="002C3E29">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 xml:space="preserve"> Papieren centraal examen</w:t>
            </w:r>
          </w:p>
        </w:tc>
        <w:tc>
          <w:tcPr>
            <w:tcW w:w="2423" w:type="pct"/>
            <w:vAlign w:val="center"/>
          </w:tcPr>
          <w:p w14:paraId="379D2363" w14:textId="3D11CDC7" w:rsidR="002C3E29"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23" w:history="1">
              <w:r w:rsidR="00D76916" w:rsidRPr="00003F56">
                <w:rPr>
                  <w:rStyle w:val="Hyperlink"/>
                  <w:rFonts w:ascii="Calibri" w:eastAsia="Times New Roman" w:hAnsi="Calibri" w:cs="Times New Roman"/>
                  <w:color w:val="auto"/>
                  <w:sz w:val="20"/>
                  <w:szCs w:val="20"/>
                  <w:lang w:eastAsia="ar-SA"/>
                </w:rPr>
                <w:t xml:space="preserve">Link naar aardrijkskunde gl en tl </w:t>
              </w:r>
              <w:r w:rsidR="00B8145B" w:rsidRPr="00003F56">
                <w:rPr>
                  <w:rStyle w:val="Hyperlink"/>
                  <w:rFonts w:ascii="Calibri" w:eastAsia="Times New Roman" w:hAnsi="Calibri" w:cs="Times New Roman"/>
                  <w:color w:val="auto"/>
                  <w:sz w:val="20"/>
                  <w:szCs w:val="20"/>
                  <w:lang w:eastAsia="ar-SA"/>
                </w:rPr>
                <w:t>202</w:t>
              </w:r>
              <w:r w:rsidR="00101EB6">
                <w:rPr>
                  <w:rStyle w:val="Hyperlink"/>
                  <w:rFonts w:ascii="Calibri" w:eastAsia="Times New Roman" w:hAnsi="Calibri" w:cs="Times New Roman"/>
                  <w:color w:val="auto"/>
                  <w:sz w:val="20"/>
                  <w:szCs w:val="20"/>
                  <w:lang w:eastAsia="ar-SA"/>
                </w:rPr>
                <w:t>4</w:t>
              </w:r>
            </w:hyperlink>
          </w:p>
        </w:tc>
      </w:tr>
      <w:tr w:rsidR="002C3E29" w:rsidRPr="00BC3494" w14:paraId="038E265E" w14:textId="77777777" w:rsidTr="005B5494">
        <w:trPr>
          <w:trHeight w:val="397"/>
        </w:trPr>
        <w:tc>
          <w:tcPr>
            <w:tcW w:w="1202" w:type="pct"/>
            <w:vAlign w:val="center"/>
          </w:tcPr>
          <w:p w14:paraId="589453B7" w14:textId="77777777" w:rsidR="002C3E29" w:rsidRPr="005B5494" w:rsidRDefault="002C3E29" w:rsidP="002C3E29">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 xml:space="preserve">Economie </w:t>
            </w:r>
          </w:p>
        </w:tc>
        <w:tc>
          <w:tcPr>
            <w:tcW w:w="1375" w:type="pct"/>
            <w:vAlign w:val="center"/>
          </w:tcPr>
          <w:p w14:paraId="4D5C848C" w14:textId="77777777" w:rsidR="002C3E29" w:rsidRPr="005B5494" w:rsidRDefault="002C3E29" w:rsidP="002C3E29">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 xml:space="preserve"> Papieren centraal examen</w:t>
            </w:r>
          </w:p>
        </w:tc>
        <w:tc>
          <w:tcPr>
            <w:tcW w:w="2423" w:type="pct"/>
            <w:vAlign w:val="center"/>
          </w:tcPr>
          <w:p w14:paraId="7155CC5E" w14:textId="1C49930C" w:rsidR="002C3E29"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24" w:history="1">
              <w:r w:rsidR="00155799" w:rsidRPr="00003F56">
                <w:rPr>
                  <w:rStyle w:val="Hyperlink"/>
                  <w:rFonts w:ascii="Calibri" w:eastAsia="Times New Roman" w:hAnsi="Calibri" w:cs="Times New Roman"/>
                  <w:color w:val="auto"/>
                  <w:sz w:val="20"/>
                  <w:szCs w:val="20"/>
                  <w:lang w:eastAsia="ar-SA"/>
                </w:rPr>
                <w:t xml:space="preserve">Link naar economie gl en tl </w:t>
              </w:r>
              <w:r w:rsidR="00B8145B" w:rsidRPr="00003F56">
                <w:rPr>
                  <w:rStyle w:val="Hyperlink"/>
                  <w:rFonts w:ascii="Calibri" w:eastAsia="Times New Roman" w:hAnsi="Calibri" w:cs="Times New Roman"/>
                  <w:color w:val="auto"/>
                  <w:sz w:val="20"/>
                  <w:szCs w:val="20"/>
                  <w:lang w:eastAsia="ar-SA"/>
                </w:rPr>
                <w:t>202</w:t>
              </w:r>
              <w:r w:rsidR="00101EB6">
                <w:rPr>
                  <w:rStyle w:val="Hyperlink"/>
                  <w:rFonts w:ascii="Calibri" w:eastAsia="Times New Roman" w:hAnsi="Calibri" w:cs="Times New Roman"/>
                  <w:color w:val="auto"/>
                  <w:sz w:val="20"/>
                  <w:szCs w:val="20"/>
                  <w:lang w:eastAsia="ar-SA"/>
                </w:rPr>
                <w:t>4</w:t>
              </w:r>
            </w:hyperlink>
          </w:p>
        </w:tc>
      </w:tr>
      <w:tr w:rsidR="002C3E29" w:rsidRPr="00BC3494" w14:paraId="04B91516" w14:textId="77777777" w:rsidTr="005B5494">
        <w:trPr>
          <w:trHeight w:val="397"/>
        </w:trPr>
        <w:tc>
          <w:tcPr>
            <w:tcW w:w="1202" w:type="pct"/>
            <w:vAlign w:val="center"/>
          </w:tcPr>
          <w:p w14:paraId="7F628D21" w14:textId="77777777" w:rsidR="002C3E29" w:rsidRPr="005B5494" w:rsidRDefault="002C3E29" w:rsidP="002C3E29">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 xml:space="preserve">Wiskunde </w:t>
            </w:r>
          </w:p>
        </w:tc>
        <w:tc>
          <w:tcPr>
            <w:tcW w:w="1375" w:type="pct"/>
            <w:vAlign w:val="center"/>
          </w:tcPr>
          <w:p w14:paraId="02CD38E8" w14:textId="77777777" w:rsidR="002C3E29" w:rsidRPr="005B5494" w:rsidRDefault="002C3E29" w:rsidP="002C3E29">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 xml:space="preserve"> Papieren centraal examen</w:t>
            </w:r>
          </w:p>
        </w:tc>
        <w:tc>
          <w:tcPr>
            <w:tcW w:w="2423" w:type="pct"/>
            <w:vAlign w:val="center"/>
          </w:tcPr>
          <w:p w14:paraId="160CD0F5" w14:textId="4BCCE372" w:rsidR="002C3E29"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25" w:history="1">
              <w:r w:rsidR="00155799" w:rsidRPr="00003F56">
                <w:rPr>
                  <w:rStyle w:val="Hyperlink"/>
                  <w:rFonts w:ascii="Calibri" w:eastAsia="Times New Roman" w:hAnsi="Calibri" w:cs="Times New Roman"/>
                  <w:color w:val="auto"/>
                  <w:sz w:val="20"/>
                  <w:szCs w:val="20"/>
                  <w:lang w:eastAsia="ar-SA"/>
                </w:rPr>
                <w:t xml:space="preserve">Link naar wiskunde gl en tl </w:t>
              </w:r>
              <w:r w:rsidR="00B8145B" w:rsidRPr="00003F56">
                <w:rPr>
                  <w:rStyle w:val="Hyperlink"/>
                  <w:rFonts w:ascii="Calibri" w:eastAsia="Times New Roman" w:hAnsi="Calibri" w:cs="Times New Roman"/>
                  <w:color w:val="auto"/>
                  <w:sz w:val="20"/>
                  <w:szCs w:val="20"/>
                  <w:lang w:eastAsia="ar-SA"/>
                </w:rPr>
                <w:t>202</w:t>
              </w:r>
              <w:r w:rsidR="00101EB6">
                <w:rPr>
                  <w:rStyle w:val="Hyperlink"/>
                  <w:rFonts w:ascii="Calibri" w:eastAsia="Times New Roman" w:hAnsi="Calibri" w:cs="Times New Roman"/>
                  <w:color w:val="auto"/>
                  <w:sz w:val="20"/>
                  <w:szCs w:val="20"/>
                  <w:lang w:eastAsia="ar-SA"/>
                </w:rPr>
                <w:t>4</w:t>
              </w:r>
            </w:hyperlink>
          </w:p>
        </w:tc>
      </w:tr>
      <w:tr w:rsidR="002C3E29" w:rsidRPr="00BC3494" w14:paraId="228F205C" w14:textId="77777777" w:rsidTr="005B5494">
        <w:trPr>
          <w:trHeight w:val="397"/>
        </w:trPr>
        <w:tc>
          <w:tcPr>
            <w:tcW w:w="1202" w:type="pct"/>
            <w:vAlign w:val="center"/>
          </w:tcPr>
          <w:p w14:paraId="4B6A9B73" w14:textId="77777777" w:rsidR="002C3E29" w:rsidRPr="005B5494" w:rsidRDefault="002C3E29" w:rsidP="002C3E29">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 xml:space="preserve">Biologie </w:t>
            </w:r>
          </w:p>
        </w:tc>
        <w:tc>
          <w:tcPr>
            <w:tcW w:w="1375" w:type="pct"/>
            <w:vAlign w:val="center"/>
          </w:tcPr>
          <w:p w14:paraId="53DA55EE" w14:textId="77777777" w:rsidR="002C3E29" w:rsidRPr="005B5494" w:rsidRDefault="002C3E29" w:rsidP="002C3E29">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 xml:space="preserve"> Papieren centraal examen</w:t>
            </w:r>
          </w:p>
        </w:tc>
        <w:tc>
          <w:tcPr>
            <w:tcW w:w="2423" w:type="pct"/>
            <w:vAlign w:val="center"/>
          </w:tcPr>
          <w:p w14:paraId="7A1F6C6A" w14:textId="0D1EC3AF" w:rsidR="002C3E29"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26" w:history="1">
              <w:r w:rsidR="00155799" w:rsidRPr="00003F56">
                <w:rPr>
                  <w:rStyle w:val="Hyperlink"/>
                  <w:rFonts w:ascii="Calibri" w:eastAsia="Times New Roman" w:hAnsi="Calibri" w:cs="Times New Roman"/>
                  <w:color w:val="auto"/>
                  <w:sz w:val="20"/>
                  <w:szCs w:val="20"/>
                  <w:lang w:eastAsia="ar-SA"/>
                </w:rPr>
                <w:t xml:space="preserve">Link naar biologie gl en tl </w:t>
              </w:r>
              <w:r w:rsidR="00B8145B" w:rsidRPr="00003F56">
                <w:rPr>
                  <w:rStyle w:val="Hyperlink"/>
                  <w:rFonts w:ascii="Calibri" w:eastAsia="Times New Roman" w:hAnsi="Calibri" w:cs="Times New Roman"/>
                  <w:color w:val="auto"/>
                  <w:sz w:val="20"/>
                  <w:szCs w:val="20"/>
                  <w:lang w:eastAsia="ar-SA"/>
                </w:rPr>
                <w:t>202</w:t>
              </w:r>
              <w:r w:rsidR="00101EB6">
                <w:rPr>
                  <w:rStyle w:val="Hyperlink"/>
                  <w:rFonts w:ascii="Calibri" w:eastAsia="Times New Roman" w:hAnsi="Calibri" w:cs="Times New Roman"/>
                  <w:color w:val="auto"/>
                  <w:sz w:val="20"/>
                  <w:szCs w:val="20"/>
                  <w:lang w:eastAsia="ar-SA"/>
                </w:rPr>
                <w:t>4</w:t>
              </w:r>
            </w:hyperlink>
          </w:p>
        </w:tc>
      </w:tr>
      <w:tr w:rsidR="002C3E29" w:rsidRPr="00BC3494" w14:paraId="43666D9B" w14:textId="77777777" w:rsidTr="005B5494">
        <w:trPr>
          <w:trHeight w:val="397"/>
        </w:trPr>
        <w:tc>
          <w:tcPr>
            <w:tcW w:w="1202" w:type="pct"/>
            <w:vAlign w:val="center"/>
          </w:tcPr>
          <w:p w14:paraId="67D93B04" w14:textId="77777777" w:rsidR="002C3E29" w:rsidRPr="005B5494" w:rsidRDefault="002C3E29" w:rsidP="00506634">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 xml:space="preserve">Natuur- </w:t>
            </w:r>
            <w:r w:rsidR="00506634" w:rsidRPr="005B5494">
              <w:rPr>
                <w:rFonts w:ascii="Calibri" w:eastAsia="Times New Roman" w:hAnsi="Calibri" w:cs="Times New Roman"/>
                <w:bCs/>
                <w:sz w:val="20"/>
                <w:szCs w:val="20"/>
                <w:lang w:eastAsia="ar-SA"/>
              </w:rPr>
              <w:t>en s</w:t>
            </w:r>
            <w:r w:rsidRPr="005B5494">
              <w:rPr>
                <w:rFonts w:ascii="Calibri" w:eastAsia="Times New Roman" w:hAnsi="Calibri" w:cs="Times New Roman"/>
                <w:bCs/>
                <w:sz w:val="20"/>
                <w:szCs w:val="20"/>
                <w:lang w:eastAsia="ar-SA"/>
              </w:rPr>
              <w:t xml:space="preserve">cheikunde 1 </w:t>
            </w:r>
          </w:p>
        </w:tc>
        <w:tc>
          <w:tcPr>
            <w:tcW w:w="1375" w:type="pct"/>
            <w:vAlign w:val="center"/>
          </w:tcPr>
          <w:p w14:paraId="13BA013E" w14:textId="77777777" w:rsidR="002C3E29" w:rsidRPr="005B5494" w:rsidRDefault="002C3E29" w:rsidP="002C3E29">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 xml:space="preserve"> Papieren centraal examen</w:t>
            </w:r>
          </w:p>
        </w:tc>
        <w:tc>
          <w:tcPr>
            <w:tcW w:w="2423" w:type="pct"/>
            <w:vAlign w:val="center"/>
          </w:tcPr>
          <w:p w14:paraId="61CE5381" w14:textId="3DE10B05" w:rsidR="002C3E29"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27" w:history="1">
              <w:r w:rsidR="00155799" w:rsidRPr="00003F56">
                <w:rPr>
                  <w:rStyle w:val="Hyperlink"/>
                  <w:rFonts w:ascii="Calibri" w:eastAsia="Times New Roman" w:hAnsi="Calibri" w:cs="Times New Roman"/>
                  <w:color w:val="auto"/>
                  <w:sz w:val="20"/>
                  <w:szCs w:val="20"/>
                  <w:lang w:eastAsia="ar-SA"/>
                </w:rPr>
                <w:t xml:space="preserve">Link naar natuur- en scheikunde 1 gl en tl </w:t>
              </w:r>
              <w:r w:rsidR="00B8145B" w:rsidRPr="00003F56">
                <w:rPr>
                  <w:rStyle w:val="Hyperlink"/>
                  <w:rFonts w:ascii="Calibri" w:eastAsia="Times New Roman" w:hAnsi="Calibri" w:cs="Times New Roman"/>
                  <w:color w:val="auto"/>
                  <w:sz w:val="20"/>
                  <w:szCs w:val="20"/>
                  <w:lang w:eastAsia="ar-SA"/>
                </w:rPr>
                <w:t>202</w:t>
              </w:r>
              <w:r w:rsidR="00101EB6">
                <w:rPr>
                  <w:rStyle w:val="Hyperlink"/>
                  <w:rFonts w:ascii="Calibri" w:eastAsia="Times New Roman" w:hAnsi="Calibri" w:cs="Times New Roman"/>
                  <w:color w:val="auto"/>
                  <w:sz w:val="20"/>
                  <w:szCs w:val="20"/>
                  <w:lang w:eastAsia="ar-SA"/>
                </w:rPr>
                <w:t>4</w:t>
              </w:r>
            </w:hyperlink>
          </w:p>
        </w:tc>
      </w:tr>
      <w:tr w:rsidR="002C3E29" w:rsidRPr="00BC3494" w14:paraId="0648115D" w14:textId="77777777" w:rsidTr="005B5494">
        <w:trPr>
          <w:trHeight w:val="397"/>
        </w:trPr>
        <w:tc>
          <w:tcPr>
            <w:tcW w:w="1202" w:type="pct"/>
            <w:vAlign w:val="center"/>
          </w:tcPr>
          <w:p w14:paraId="4B87A2CF" w14:textId="77777777" w:rsidR="002C3E29" w:rsidRPr="005B5494" w:rsidRDefault="002C3E29" w:rsidP="00506634">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 xml:space="preserve">Natuur- </w:t>
            </w:r>
            <w:r w:rsidR="00506634" w:rsidRPr="005B5494">
              <w:rPr>
                <w:rFonts w:ascii="Calibri" w:eastAsia="Times New Roman" w:hAnsi="Calibri" w:cs="Times New Roman"/>
                <w:bCs/>
                <w:sz w:val="20"/>
                <w:szCs w:val="20"/>
                <w:lang w:eastAsia="ar-SA"/>
              </w:rPr>
              <w:t>en s</w:t>
            </w:r>
            <w:r w:rsidRPr="005B5494">
              <w:rPr>
                <w:rFonts w:ascii="Calibri" w:eastAsia="Times New Roman" w:hAnsi="Calibri" w:cs="Times New Roman"/>
                <w:bCs/>
                <w:sz w:val="20"/>
                <w:szCs w:val="20"/>
                <w:lang w:eastAsia="ar-SA"/>
              </w:rPr>
              <w:t>cheikunde 2</w:t>
            </w:r>
          </w:p>
        </w:tc>
        <w:tc>
          <w:tcPr>
            <w:tcW w:w="1375" w:type="pct"/>
            <w:vAlign w:val="center"/>
          </w:tcPr>
          <w:p w14:paraId="2D7DAE53" w14:textId="77777777" w:rsidR="002C3E29" w:rsidRPr="005B5494" w:rsidRDefault="002C3E29" w:rsidP="002C3E29">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 xml:space="preserve"> Papieren centraal examen</w:t>
            </w:r>
          </w:p>
        </w:tc>
        <w:tc>
          <w:tcPr>
            <w:tcW w:w="2423" w:type="pct"/>
            <w:vAlign w:val="center"/>
          </w:tcPr>
          <w:p w14:paraId="499578CC" w14:textId="64DABEA8" w:rsidR="002C3E29"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28" w:history="1">
              <w:r w:rsidR="00155799" w:rsidRPr="00003F56">
                <w:rPr>
                  <w:rStyle w:val="Hyperlink"/>
                  <w:rFonts w:ascii="Calibri" w:eastAsia="Times New Roman" w:hAnsi="Calibri" w:cs="Times New Roman"/>
                  <w:color w:val="auto"/>
                  <w:sz w:val="20"/>
                  <w:szCs w:val="20"/>
                  <w:lang w:eastAsia="ar-SA"/>
                </w:rPr>
                <w:t xml:space="preserve">Link naar natuur- en scheikunde 2 gl en tl </w:t>
              </w:r>
              <w:r w:rsidR="00B8145B" w:rsidRPr="00003F56">
                <w:rPr>
                  <w:rStyle w:val="Hyperlink"/>
                  <w:rFonts w:ascii="Calibri" w:eastAsia="Times New Roman" w:hAnsi="Calibri" w:cs="Times New Roman"/>
                  <w:color w:val="auto"/>
                  <w:sz w:val="20"/>
                  <w:szCs w:val="20"/>
                  <w:lang w:eastAsia="ar-SA"/>
                </w:rPr>
                <w:t>202</w:t>
              </w:r>
            </w:hyperlink>
            <w:r w:rsidR="00101EB6">
              <w:rPr>
                <w:rStyle w:val="Hyperlink"/>
                <w:rFonts w:ascii="Calibri" w:eastAsia="Times New Roman" w:hAnsi="Calibri" w:cs="Times New Roman"/>
                <w:color w:val="auto"/>
                <w:sz w:val="20"/>
                <w:szCs w:val="20"/>
                <w:lang w:eastAsia="ar-SA"/>
              </w:rPr>
              <w:t>4</w:t>
            </w:r>
          </w:p>
        </w:tc>
      </w:tr>
      <w:tr w:rsidR="002C3E29" w:rsidRPr="00BC3494" w14:paraId="1D0CE423" w14:textId="77777777" w:rsidTr="005B5494">
        <w:trPr>
          <w:trHeight w:val="397"/>
        </w:trPr>
        <w:tc>
          <w:tcPr>
            <w:tcW w:w="1202" w:type="pct"/>
            <w:vAlign w:val="center"/>
          </w:tcPr>
          <w:p w14:paraId="15CEDBCE" w14:textId="7F4E0C44" w:rsidR="002C3E29" w:rsidRPr="005B5494" w:rsidRDefault="002C3E29" w:rsidP="002C3E29">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Maatschappij</w:t>
            </w:r>
            <w:r w:rsidR="00A007FB" w:rsidRPr="005B5494">
              <w:rPr>
                <w:rFonts w:ascii="Calibri" w:eastAsia="Times New Roman" w:hAnsi="Calibri" w:cs="Times New Roman"/>
                <w:bCs/>
                <w:sz w:val="20"/>
                <w:szCs w:val="20"/>
                <w:lang w:eastAsia="ar-SA"/>
              </w:rPr>
              <w:t>k</w:t>
            </w:r>
            <w:r w:rsidR="00A007FB" w:rsidRPr="005B5494">
              <w:rPr>
                <w:bCs/>
                <w:sz w:val="20"/>
                <w:szCs w:val="20"/>
              </w:rPr>
              <w:t>unde</w:t>
            </w:r>
          </w:p>
        </w:tc>
        <w:tc>
          <w:tcPr>
            <w:tcW w:w="1375" w:type="pct"/>
            <w:vAlign w:val="center"/>
          </w:tcPr>
          <w:p w14:paraId="3BD31819" w14:textId="77777777" w:rsidR="002C3E29" w:rsidRPr="005B5494" w:rsidRDefault="002C3E29" w:rsidP="002C3E29">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 xml:space="preserve"> Papieren centraal examen</w:t>
            </w:r>
          </w:p>
        </w:tc>
        <w:tc>
          <w:tcPr>
            <w:tcW w:w="2423" w:type="pct"/>
            <w:vAlign w:val="center"/>
          </w:tcPr>
          <w:p w14:paraId="2C503BA5" w14:textId="113D26C4" w:rsidR="002C3E29"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29" w:history="1">
              <w:r w:rsidR="00155799" w:rsidRPr="00003F56">
                <w:rPr>
                  <w:rStyle w:val="Hyperlink"/>
                  <w:rFonts w:ascii="Calibri" w:eastAsia="Times New Roman" w:hAnsi="Calibri" w:cs="Times New Roman"/>
                  <w:color w:val="auto"/>
                  <w:sz w:val="20"/>
                  <w:szCs w:val="20"/>
                  <w:lang w:eastAsia="ar-SA"/>
                </w:rPr>
                <w:t>Link naar maatschappij</w:t>
              </w:r>
              <w:r w:rsidR="00A007FB" w:rsidRPr="00003F56">
                <w:rPr>
                  <w:rStyle w:val="Hyperlink"/>
                  <w:rFonts w:ascii="Calibri" w:eastAsia="Times New Roman" w:hAnsi="Calibri" w:cs="Times New Roman"/>
                  <w:color w:val="auto"/>
                  <w:sz w:val="20"/>
                  <w:szCs w:val="20"/>
                  <w:lang w:eastAsia="ar-SA"/>
                </w:rPr>
                <w:t xml:space="preserve">kunde </w:t>
              </w:r>
              <w:proofErr w:type="spellStart"/>
              <w:r w:rsidR="00A007FB" w:rsidRPr="00003F56">
                <w:rPr>
                  <w:rStyle w:val="Hyperlink"/>
                  <w:rFonts w:ascii="Calibri" w:eastAsia="Times New Roman" w:hAnsi="Calibri" w:cs="Times New Roman"/>
                  <w:color w:val="auto"/>
                  <w:sz w:val="20"/>
                  <w:szCs w:val="20"/>
                  <w:lang w:eastAsia="ar-SA"/>
                </w:rPr>
                <w:t>gt</w:t>
              </w:r>
              <w:proofErr w:type="spellEnd"/>
              <w:r w:rsidR="00155799" w:rsidRPr="00003F56">
                <w:rPr>
                  <w:rStyle w:val="Hyperlink"/>
                  <w:rFonts w:ascii="Calibri" w:eastAsia="Times New Roman" w:hAnsi="Calibri" w:cs="Times New Roman"/>
                  <w:color w:val="auto"/>
                  <w:sz w:val="20"/>
                  <w:szCs w:val="20"/>
                  <w:lang w:eastAsia="ar-SA"/>
                </w:rPr>
                <w:t xml:space="preserve"> en tl </w:t>
              </w:r>
              <w:r w:rsidR="00B8145B" w:rsidRPr="00003F56">
                <w:rPr>
                  <w:rStyle w:val="Hyperlink"/>
                  <w:rFonts w:ascii="Calibri" w:eastAsia="Times New Roman" w:hAnsi="Calibri" w:cs="Times New Roman"/>
                  <w:color w:val="auto"/>
                  <w:sz w:val="20"/>
                  <w:szCs w:val="20"/>
                  <w:lang w:eastAsia="ar-SA"/>
                </w:rPr>
                <w:t>202</w:t>
              </w:r>
              <w:r w:rsidR="00101EB6">
                <w:rPr>
                  <w:rStyle w:val="Hyperlink"/>
                  <w:rFonts w:ascii="Calibri" w:eastAsia="Times New Roman" w:hAnsi="Calibri" w:cs="Times New Roman"/>
                  <w:color w:val="auto"/>
                  <w:sz w:val="20"/>
                  <w:szCs w:val="20"/>
                  <w:lang w:eastAsia="ar-SA"/>
                </w:rPr>
                <w:t>4</w:t>
              </w:r>
            </w:hyperlink>
          </w:p>
        </w:tc>
      </w:tr>
      <w:tr w:rsidR="002C3E29" w:rsidRPr="00BC3494" w14:paraId="7A19F60E" w14:textId="77777777" w:rsidTr="005B5494">
        <w:trPr>
          <w:trHeight w:val="397"/>
        </w:trPr>
        <w:tc>
          <w:tcPr>
            <w:tcW w:w="1202" w:type="pct"/>
            <w:vAlign w:val="center"/>
          </w:tcPr>
          <w:p w14:paraId="1298D93A" w14:textId="77777777" w:rsidR="002C3E29" w:rsidRPr="005B5494" w:rsidRDefault="002C3E29" w:rsidP="002C3E29">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Spaans</w:t>
            </w:r>
          </w:p>
        </w:tc>
        <w:tc>
          <w:tcPr>
            <w:tcW w:w="1375" w:type="pct"/>
            <w:vAlign w:val="center"/>
          </w:tcPr>
          <w:p w14:paraId="0CD236A1" w14:textId="77777777" w:rsidR="002C3E29" w:rsidRPr="005B5494" w:rsidRDefault="002C3E29" w:rsidP="002C3E29">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Papieren centraal examen</w:t>
            </w:r>
          </w:p>
        </w:tc>
        <w:tc>
          <w:tcPr>
            <w:tcW w:w="2423" w:type="pct"/>
            <w:vAlign w:val="center"/>
          </w:tcPr>
          <w:p w14:paraId="77866692" w14:textId="432EA239" w:rsidR="002C3E29"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30" w:history="1">
              <w:r w:rsidR="00155799" w:rsidRPr="00003F56">
                <w:rPr>
                  <w:rStyle w:val="Hyperlink"/>
                  <w:rFonts w:ascii="Calibri" w:eastAsia="Times New Roman" w:hAnsi="Calibri" w:cs="Times New Roman"/>
                  <w:color w:val="auto"/>
                  <w:sz w:val="20"/>
                  <w:szCs w:val="20"/>
                  <w:lang w:eastAsia="ar-SA"/>
                </w:rPr>
                <w:t xml:space="preserve">Link naar Spaans gl en tl </w:t>
              </w:r>
              <w:r w:rsidR="00B8145B" w:rsidRPr="00003F56">
                <w:rPr>
                  <w:rStyle w:val="Hyperlink"/>
                  <w:rFonts w:ascii="Calibri" w:eastAsia="Times New Roman" w:hAnsi="Calibri" w:cs="Times New Roman"/>
                  <w:color w:val="auto"/>
                  <w:sz w:val="20"/>
                  <w:szCs w:val="20"/>
                  <w:lang w:eastAsia="ar-SA"/>
                </w:rPr>
                <w:t>202</w:t>
              </w:r>
              <w:r w:rsidR="00101EB6">
                <w:rPr>
                  <w:rStyle w:val="Hyperlink"/>
                  <w:rFonts w:ascii="Calibri" w:eastAsia="Times New Roman" w:hAnsi="Calibri" w:cs="Times New Roman"/>
                  <w:color w:val="auto"/>
                  <w:sz w:val="20"/>
                  <w:szCs w:val="20"/>
                  <w:lang w:eastAsia="ar-SA"/>
                </w:rPr>
                <w:t>4</w:t>
              </w:r>
            </w:hyperlink>
          </w:p>
        </w:tc>
      </w:tr>
      <w:tr w:rsidR="002C3E29" w:rsidRPr="00BC3494" w14:paraId="658E2B30" w14:textId="77777777" w:rsidTr="005B5494">
        <w:trPr>
          <w:trHeight w:val="397"/>
        </w:trPr>
        <w:tc>
          <w:tcPr>
            <w:tcW w:w="1202" w:type="pct"/>
            <w:vAlign w:val="center"/>
          </w:tcPr>
          <w:p w14:paraId="51018393" w14:textId="77777777" w:rsidR="002C3E29" w:rsidRPr="005B5494" w:rsidRDefault="002C3E29" w:rsidP="002C3E29">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lastRenderedPageBreak/>
              <w:t>Turks</w:t>
            </w:r>
          </w:p>
        </w:tc>
        <w:tc>
          <w:tcPr>
            <w:tcW w:w="1375" w:type="pct"/>
            <w:vAlign w:val="center"/>
          </w:tcPr>
          <w:p w14:paraId="42218E6C" w14:textId="77777777" w:rsidR="002C3E29" w:rsidRPr="005B5494" w:rsidRDefault="002C3E29" w:rsidP="002C3E29">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Papieren centraal examen</w:t>
            </w:r>
          </w:p>
        </w:tc>
        <w:tc>
          <w:tcPr>
            <w:tcW w:w="2423" w:type="pct"/>
            <w:vAlign w:val="center"/>
          </w:tcPr>
          <w:p w14:paraId="1C618DEB" w14:textId="2B214515" w:rsidR="002C3E29"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31" w:history="1">
              <w:r w:rsidR="00155799" w:rsidRPr="00003F56">
                <w:rPr>
                  <w:rStyle w:val="Hyperlink"/>
                  <w:rFonts w:ascii="Calibri" w:eastAsia="Times New Roman" w:hAnsi="Calibri" w:cs="Times New Roman"/>
                  <w:color w:val="auto"/>
                  <w:sz w:val="20"/>
                  <w:szCs w:val="20"/>
                  <w:lang w:eastAsia="ar-SA"/>
                </w:rPr>
                <w:t xml:space="preserve">Link naar Turks gl en tl </w:t>
              </w:r>
              <w:r w:rsidR="00B8145B" w:rsidRPr="00003F56">
                <w:rPr>
                  <w:rStyle w:val="Hyperlink"/>
                  <w:rFonts w:ascii="Calibri" w:eastAsia="Times New Roman" w:hAnsi="Calibri" w:cs="Times New Roman"/>
                  <w:color w:val="auto"/>
                  <w:sz w:val="20"/>
                  <w:szCs w:val="20"/>
                  <w:lang w:eastAsia="ar-SA"/>
                </w:rPr>
                <w:t>202</w:t>
              </w:r>
              <w:r w:rsidR="00101EB6">
                <w:rPr>
                  <w:rStyle w:val="Hyperlink"/>
                  <w:rFonts w:ascii="Calibri" w:eastAsia="Times New Roman" w:hAnsi="Calibri" w:cs="Times New Roman"/>
                  <w:color w:val="auto"/>
                  <w:sz w:val="20"/>
                  <w:szCs w:val="20"/>
                  <w:lang w:eastAsia="ar-SA"/>
                </w:rPr>
                <w:t>4</w:t>
              </w:r>
            </w:hyperlink>
          </w:p>
        </w:tc>
      </w:tr>
      <w:tr w:rsidR="002C3E29" w:rsidRPr="00BC3494" w14:paraId="02FE5406" w14:textId="77777777" w:rsidTr="005B5494">
        <w:trPr>
          <w:trHeight w:val="397"/>
        </w:trPr>
        <w:tc>
          <w:tcPr>
            <w:tcW w:w="1202" w:type="pct"/>
            <w:vAlign w:val="center"/>
          </w:tcPr>
          <w:p w14:paraId="1A1BC0D5" w14:textId="77777777" w:rsidR="002C3E29" w:rsidRPr="005B5494" w:rsidRDefault="002C3E29" w:rsidP="002C3E29">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Arabisch</w:t>
            </w:r>
          </w:p>
        </w:tc>
        <w:tc>
          <w:tcPr>
            <w:tcW w:w="1375" w:type="pct"/>
            <w:vAlign w:val="center"/>
          </w:tcPr>
          <w:p w14:paraId="35C1708A" w14:textId="77777777" w:rsidR="002C3E29" w:rsidRPr="005B5494" w:rsidRDefault="002C3E29" w:rsidP="002C3E29">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Papieren centraal examen</w:t>
            </w:r>
          </w:p>
        </w:tc>
        <w:tc>
          <w:tcPr>
            <w:tcW w:w="2423" w:type="pct"/>
            <w:vAlign w:val="center"/>
          </w:tcPr>
          <w:p w14:paraId="59072AB5" w14:textId="36D0292A" w:rsidR="002C3E29"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32" w:history="1">
              <w:r w:rsidR="00155799" w:rsidRPr="00003F56">
                <w:rPr>
                  <w:rStyle w:val="Hyperlink"/>
                  <w:rFonts w:ascii="Calibri" w:eastAsia="Times New Roman" w:hAnsi="Calibri" w:cs="Times New Roman"/>
                  <w:color w:val="auto"/>
                  <w:sz w:val="20"/>
                  <w:szCs w:val="20"/>
                  <w:lang w:eastAsia="ar-SA"/>
                </w:rPr>
                <w:t xml:space="preserve">Link naar Arabisch gl en tl </w:t>
              </w:r>
              <w:r w:rsidR="00B8145B" w:rsidRPr="00003F56">
                <w:rPr>
                  <w:rStyle w:val="Hyperlink"/>
                  <w:rFonts w:ascii="Calibri" w:eastAsia="Times New Roman" w:hAnsi="Calibri" w:cs="Times New Roman"/>
                  <w:color w:val="auto"/>
                  <w:sz w:val="20"/>
                  <w:szCs w:val="20"/>
                  <w:lang w:eastAsia="ar-SA"/>
                </w:rPr>
                <w:t>20</w:t>
              </w:r>
              <w:r w:rsidR="00101EB6">
                <w:rPr>
                  <w:rStyle w:val="Hyperlink"/>
                  <w:rFonts w:ascii="Calibri" w:eastAsia="Times New Roman" w:hAnsi="Calibri" w:cs="Times New Roman"/>
                  <w:color w:val="auto"/>
                  <w:sz w:val="20"/>
                  <w:szCs w:val="20"/>
                  <w:lang w:eastAsia="ar-SA"/>
                </w:rPr>
                <w:t>4</w:t>
              </w:r>
              <w:r w:rsidR="0081220C" w:rsidRPr="00003F56">
                <w:rPr>
                  <w:rStyle w:val="Hyperlink"/>
                  <w:rFonts w:ascii="Calibri" w:eastAsia="Times New Roman" w:hAnsi="Calibri" w:cs="Times New Roman"/>
                  <w:color w:val="auto"/>
                  <w:sz w:val="20"/>
                  <w:szCs w:val="20"/>
                  <w:lang w:eastAsia="ar-SA"/>
                </w:rPr>
                <w:t>3</w:t>
              </w:r>
            </w:hyperlink>
          </w:p>
        </w:tc>
      </w:tr>
      <w:tr w:rsidR="002C3E29" w:rsidRPr="00BC3494" w14:paraId="4F21D861" w14:textId="77777777" w:rsidTr="005B5494">
        <w:trPr>
          <w:trHeight w:val="397"/>
        </w:trPr>
        <w:tc>
          <w:tcPr>
            <w:tcW w:w="1202" w:type="pct"/>
            <w:vAlign w:val="center"/>
          </w:tcPr>
          <w:p w14:paraId="71EA1DBA" w14:textId="77777777" w:rsidR="002C3E29" w:rsidRPr="005B5494" w:rsidRDefault="002C3E29" w:rsidP="002C3E29">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Fries</w:t>
            </w:r>
          </w:p>
        </w:tc>
        <w:tc>
          <w:tcPr>
            <w:tcW w:w="1375" w:type="pct"/>
            <w:vAlign w:val="center"/>
          </w:tcPr>
          <w:p w14:paraId="3D836794" w14:textId="77777777" w:rsidR="002C3E29" w:rsidRPr="005B5494" w:rsidRDefault="002C3E29" w:rsidP="002C3E29">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Papieren centraal examen</w:t>
            </w:r>
          </w:p>
        </w:tc>
        <w:tc>
          <w:tcPr>
            <w:tcW w:w="2423" w:type="pct"/>
            <w:vAlign w:val="center"/>
          </w:tcPr>
          <w:p w14:paraId="75295EAC" w14:textId="58E748B4" w:rsidR="002C3E29"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33" w:history="1">
              <w:r w:rsidR="00155799" w:rsidRPr="00003F56">
                <w:rPr>
                  <w:rStyle w:val="Hyperlink"/>
                  <w:rFonts w:ascii="Calibri" w:eastAsia="Times New Roman" w:hAnsi="Calibri" w:cs="Times New Roman"/>
                  <w:color w:val="auto"/>
                  <w:sz w:val="20"/>
                  <w:szCs w:val="20"/>
                  <w:lang w:eastAsia="ar-SA"/>
                </w:rPr>
                <w:t xml:space="preserve">Link naar Fries gl en tl </w:t>
              </w:r>
              <w:r w:rsidR="00B8145B" w:rsidRPr="00003F56">
                <w:rPr>
                  <w:rStyle w:val="Hyperlink"/>
                  <w:rFonts w:ascii="Calibri" w:eastAsia="Times New Roman" w:hAnsi="Calibri" w:cs="Times New Roman"/>
                  <w:color w:val="auto"/>
                  <w:sz w:val="20"/>
                  <w:szCs w:val="20"/>
                  <w:lang w:eastAsia="ar-SA"/>
                </w:rPr>
                <w:t>202</w:t>
              </w:r>
              <w:r w:rsidR="00101EB6">
                <w:rPr>
                  <w:rStyle w:val="Hyperlink"/>
                  <w:rFonts w:ascii="Calibri" w:eastAsia="Times New Roman" w:hAnsi="Calibri" w:cs="Times New Roman"/>
                  <w:color w:val="auto"/>
                  <w:sz w:val="20"/>
                  <w:szCs w:val="20"/>
                  <w:lang w:eastAsia="ar-SA"/>
                </w:rPr>
                <w:t>4</w:t>
              </w:r>
            </w:hyperlink>
          </w:p>
        </w:tc>
      </w:tr>
      <w:tr w:rsidR="002C3E29" w:rsidRPr="00BC3494" w14:paraId="4AFD5D63" w14:textId="77777777" w:rsidTr="005B5494">
        <w:trPr>
          <w:trHeight w:val="397"/>
        </w:trPr>
        <w:tc>
          <w:tcPr>
            <w:tcW w:w="1202" w:type="pct"/>
            <w:vAlign w:val="center"/>
          </w:tcPr>
          <w:p w14:paraId="6076F0A8" w14:textId="497CF033" w:rsidR="002C3E29" w:rsidRPr="005B5494" w:rsidRDefault="00C672A1" w:rsidP="002C3E29">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B</w:t>
            </w:r>
            <w:r w:rsidR="000E231C" w:rsidRPr="005B5494">
              <w:rPr>
                <w:rFonts w:ascii="Calibri" w:eastAsia="Times New Roman" w:hAnsi="Calibri" w:cs="Times New Roman"/>
                <w:bCs/>
                <w:sz w:val="20"/>
                <w:szCs w:val="20"/>
                <w:lang w:eastAsia="ar-SA"/>
              </w:rPr>
              <w:t xml:space="preserve">eeldende </w:t>
            </w:r>
            <w:r w:rsidRPr="005B5494">
              <w:rPr>
                <w:rFonts w:ascii="Calibri" w:eastAsia="Times New Roman" w:hAnsi="Calibri" w:cs="Times New Roman"/>
                <w:bCs/>
                <w:sz w:val="20"/>
                <w:szCs w:val="20"/>
                <w:lang w:eastAsia="ar-SA"/>
              </w:rPr>
              <w:t>Vorming</w:t>
            </w:r>
          </w:p>
        </w:tc>
        <w:tc>
          <w:tcPr>
            <w:tcW w:w="1375" w:type="pct"/>
            <w:vAlign w:val="center"/>
          </w:tcPr>
          <w:p w14:paraId="4DFB3AB1" w14:textId="3BF66D02" w:rsidR="002C3E29" w:rsidRPr="005B5494" w:rsidRDefault="002C3E29" w:rsidP="002C3E29">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Papieren centraal examen</w:t>
            </w:r>
            <w:r w:rsidR="0005240B">
              <w:rPr>
                <w:rFonts w:ascii="Calibri" w:eastAsia="Times New Roman" w:hAnsi="Calibri" w:cs="Times New Roman"/>
                <w:sz w:val="20"/>
                <w:szCs w:val="20"/>
                <w:lang w:eastAsia="ar-SA"/>
              </w:rPr>
              <w:t xml:space="preserve"> en</w:t>
            </w:r>
            <w:r w:rsidR="006A591D">
              <w:rPr>
                <w:rFonts w:ascii="Calibri" w:eastAsia="Times New Roman" w:hAnsi="Calibri" w:cs="Times New Roman"/>
                <w:sz w:val="20"/>
                <w:szCs w:val="20"/>
                <w:lang w:eastAsia="ar-SA"/>
              </w:rPr>
              <w:t xml:space="preserve"> centraal praktisch examen</w:t>
            </w:r>
          </w:p>
        </w:tc>
        <w:tc>
          <w:tcPr>
            <w:tcW w:w="2423" w:type="pct"/>
            <w:vAlign w:val="center"/>
          </w:tcPr>
          <w:p w14:paraId="3A077417" w14:textId="2B9E2A11" w:rsidR="002C3E29"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34" w:history="1">
              <w:r w:rsidR="00155799" w:rsidRPr="00003F56">
                <w:rPr>
                  <w:rStyle w:val="Hyperlink"/>
                  <w:rFonts w:ascii="Calibri" w:eastAsia="Times New Roman" w:hAnsi="Calibri" w:cs="Times New Roman"/>
                  <w:color w:val="auto"/>
                  <w:sz w:val="20"/>
                  <w:szCs w:val="20"/>
                  <w:lang w:eastAsia="ar-SA"/>
                </w:rPr>
                <w:t xml:space="preserve">Link naar </w:t>
              </w:r>
              <w:r w:rsidR="00C672A1" w:rsidRPr="00003F56">
                <w:rPr>
                  <w:rStyle w:val="Hyperlink"/>
                  <w:rFonts w:ascii="Calibri" w:eastAsia="Times New Roman" w:hAnsi="Calibri" w:cs="Times New Roman"/>
                  <w:color w:val="auto"/>
                  <w:sz w:val="20"/>
                  <w:szCs w:val="20"/>
                  <w:lang w:eastAsia="ar-SA"/>
                </w:rPr>
                <w:t>beelde</w:t>
              </w:r>
              <w:r w:rsidR="0081220C" w:rsidRPr="00003F56">
                <w:rPr>
                  <w:rStyle w:val="Hyperlink"/>
                  <w:rFonts w:ascii="Calibri" w:eastAsia="Times New Roman" w:hAnsi="Calibri" w:cs="Times New Roman"/>
                  <w:color w:val="auto"/>
                  <w:sz w:val="20"/>
                  <w:szCs w:val="20"/>
                  <w:lang w:eastAsia="ar-SA"/>
                </w:rPr>
                <w:t>nde vorming</w:t>
              </w:r>
              <w:r w:rsidR="00155799" w:rsidRPr="00003F56">
                <w:rPr>
                  <w:rStyle w:val="Hyperlink"/>
                  <w:rFonts w:ascii="Calibri" w:eastAsia="Times New Roman" w:hAnsi="Calibri" w:cs="Times New Roman"/>
                  <w:color w:val="auto"/>
                  <w:sz w:val="20"/>
                  <w:szCs w:val="20"/>
                  <w:lang w:eastAsia="ar-SA"/>
                </w:rPr>
                <w:t xml:space="preserve"> gl en tl </w:t>
              </w:r>
              <w:r w:rsidR="00B8145B" w:rsidRPr="00003F56">
                <w:rPr>
                  <w:rStyle w:val="Hyperlink"/>
                  <w:rFonts w:ascii="Calibri" w:eastAsia="Times New Roman" w:hAnsi="Calibri" w:cs="Times New Roman"/>
                  <w:color w:val="auto"/>
                  <w:sz w:val="20"/>
                  <w:szCs w:val="20"/>
                  <w:lang w:eastAsia="ar-SA"/>
                </w:rPr>
                <w:t>202</w:t>
              </w:r>
              <w:r w:rsidR="00101EB6">
                <w:rPr>
                  <w:rStyle w:val="Hyperlink"/>
                  <w:rFonts w:ascii="Calibri" w:eastAsia="Times New Roman" w:hAnsi="Calibri" w:cs="Times New Roman"/>
                  <w:color w:val="auto"/>
                  <w:sz w:val="20"/>
                  <w:szCs w:val="20"/>
                  <w:lang w:eastAsia="ar-SA"/>
                </w:rPr>
                <w:t>4</w:t>
              </w:r>
            </w:hyperlink>
          </w:p>
        </w:tc>
      </w:tr>
      <w:tr w:rsidR="000E231C" w:rsidRPr="00BC3494" w14:paraId="20F39BA5" w14:textId="77777777" w:rsidTr="005B5494">
        <w:trPr>
          <w:trHeight w:val="397"/>
        </w:trPr>
        <w:tc>
          <w:tcPr>
            <w:tcW w:w="1202" w:type="pct"/>
            <w:vAlign w:val="center"/>
          </w:tcPr>
          <w:p w14:paraId="74F4804B" w14:textId="16B2EF20" w:rsidR="000E231C" w:rsidRPr="005B5494" w:rsidRDefault="000E231C" w:rsidP="000E231C">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drama</w:t>
            </w:r>
          </w:p>
        </w:tc>
        <w:tc>
          <w:tcPr>
            <w:tcW w:w="1375" w:type="pct"/>
            <w:vAlign w:val="center"/>
          </w:tcPr>
          <w:p w14:paraId="62EABB93" w14:textId="4FE14751" w:rsidR="000E231C" w:rsidRPr="005B5494" w:rsidRDefault="000E231C" w:rsidP="002C3E29">
            <w:pPr>
              <w:suppressAutoHyphens/>
              <w:snapToGrid w:val="0"/>
              <w:spacing w:after="0" w:line="240" w:lineRule="auto"/>
              <w:rPr>
                <w:rFonts w:ascii="Calibri" w:eastAsia="Times New Roman" w:hAnsi="Calibri" w:cs="Times New Roman"/>
                <w:sz w:val="20"/>
                <w:szCs w:val="20"/>
                <w:lang w:eastAsia="ar-SA"/>
              </w:rPr>
            </w:pPr>
          </w:p>
        </w:tc>
        <w:tc>
          <w:tcPr>
            <w:tcW w:w="2423" w:type="pct"/>
            <w:vAlign w:val="center"/>
          </w:tcPr>
          <w:p w14:paraId="622AD9D5" w14:textId="2D5DA63B" w:rsidR="000E231C"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35" w:history="1">
              <w:r w:rsidR="00155799" w:rsidRPr="00003F56">
                <w:rPr>
                  <w:rStyle w:val="Hyperlink"/>
                  <w:rFonts w:ascii="Calibri" w:eastAsia="Times New Roman" w:hAnsi="Calibri" w:cs="Times New Roman"/>
                  <w:color w:val="auto"/>
                  <w:sz w:val="20"/>
                  <w:szCs w:val="20"/>
                  <w:lang w:eastAsia="ar-SA"/>
                </w:rPr>
                <w:t xml:space="preserve">Link naar drama gl en tl </w:t>
              </w:r>
              <w:r w:rsidR="00B8145B" w:rsidRPr="00003F56">
                <w:rPr>
                  <w:rStyle w:val="Hyperlink"/>
                  <w:rFonts w:ascii="Calibri" w:eastAsia="Times New Roman" w:hAnsi="Calibri" w:cs="Times New Roman"/>
                  <w:color w:val="auto"/>
                  <w:sz w:val="20"/>
                  <w:szCs w:val="20"/>
                  <w:lang w:eastAsia="ar-SA"/>
                </w:rPr>
                <w:t>202</w:t>
              </w:r>
              <w:r w:rsidR="00101EB6">
                <w:rPr>
                  <w:rStyle w:val="Hyperlink"/>
                  <w:rFonts w:ascii="Calibri" w:eastAsia="Times New Roman" w:hAnsi="Calibri" w:cs="Times New Roman"/>
                  <w:color w:val="auto"/>
                  <w:sz w:val="20"/>
                  <w:szCs w:val="20"/>
                  <w:lang w:eastAsia="ar-SA"/>
                </w:rPr>
                <w:t>4</w:t>
              </w:r>
            </w:hyperlink>
          </w:p>
        </w:tc>
      </w:tr>
      <w:tr w:rsidR="000E231C" w:rsidRPr="00BC3494" w14:paraId="2B31BA6E" w14:textId="77777777" w:rsidTr="005B5494">
        <w:trPr>
          <w:trHeight w:val="397"/>
        </w:trPr>
        <w:tc>
          <w:tcPr>
            <w:tcW w:w="1202" w:type="pct"/>
            <w:vAlign w:val="center"/>
          </w:tcPr>
          <w:p w14:paraId="3CA6C58F" w14:textId="7B498E33" w:rsidR="000E231C" w:rsidRPr="005B5494" w:rsidRDefault="000E231C" w:rsidP="000E231C">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dans</w:t>
            </w:r>
          </w:p>
        </w:tc>
        <w:tc>
          <w:tcPr>
            <w:tcW w:w="1375" w:type="pct"/>
            <w:vAlign w:val="center"/>
          </w:tcPr>
          <w:p w14:paraId="64F5D6C3" w14:textId="1079D3F5" w:rsidR="000E231C" w:rsidRPr="005B5494" w:rsidRDefault="000E231C" w:rsidP="002C3E29">
            <w:pPr>
              <w:suppressAutoHyphens/>
              <w:snapToGrid w:val="0"/>
              <w:spacing w:after="0" w:line="240" w:lineRule="auto"/>
              <w:rPr>
                <w:rFonts w:ascii="Calibri" w:eastAsia="Times New Roman" w:hAnsi="Calibri" w:cs="Times New Roman"/>
                <w:sz w:val="20"/>
                <w:szCs w:val="20"/>
                <w:lang w:eastAsia="ar-SA"/>
              </w:rPr>
            </w:pPr>
          </w:p>
        </w:tc>
        <w:tc>
          <w:tcPr>
            <w:tcW w:w="2423" w:type="pct"/>
            <w:vAlign w:val="center"/>
          </w:tcPr>
          <w:p w14:paraId="463CF28C" w14:textId="65B3FC6D" w:rsidR="000E231C"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36" w:history="1">
              <w:r w:rsidR="00155799" w:rsidRPr="00003F56">
                <w:rPr>
                  <w:rStyle w:val="Hyperlink"/>
                  <w:rFonts w:ascii="Calibri" w:eastAsia="Times New Roman" w:hAnsi="Calibri" w:cs="Times New Roman"/>
                  <w:color w:val="auto"/>
                  <w:sz w:val="20"/>
                  <w:szCs w:val="20"/>
                  <w:lang w:eastAsia="ar-SA"/>
                </w:rPr>
                <w:t xml:space="preserve">Link naar dans gl en tl </w:t>
              </w:r>
              <w:r w:rsidR="00B8145B" w:rsidRPr="00003F56">
                <w:rPr>
                  <w:rStyle w:val="Hyperlink"/>
                  <w:rFonts w:ascii="Calibri" w:eastAsia="Times New Roman" w:hAnsi="Calibri" w:cs="Times New Roman"/>
                  <w:color w:val="auto"/>
                  <w:sz w:val="20"/>
                  <w:szCs w:val="20"/>
                  <w:lang w:eastAsia="ar-SA"/>
                </w:rPr>
                <w:t>20</w:t>
              </w:r>
              <w:r w:rsidR="00101EB6">
                <w:rPr>
                  <w:rStyle w:val="Hyperlink"/>
                  <w:rFonts w:ascii="Calibri" w:eastAsia="Times New Roman" w:hAnsi="Calibri" w:cs="Times New Roman"/>
                  <w:color w:val="auto"/>
                  <w:sz w:val="20"/>
                  <w:szCs w:val="20"/>
                  <w:lang w:eastAsia="ar-SA"/>
                </w:rPr>
                <w:t>24</w:t>
              </w:r>
            </w:hyperlink>
          </w:p>
        </w:tc>
      </w:tr>
      <w:tr w:rsidR="002C3E29" w:rsidRPr="00BC3494" w14:paraId="65BB0FCD" w14:textId="77777777" w:rsidTr="005B5494">
        <w:trPr>
          <w:trHeight w:val="397"/>
        </w:trPr>
        <w:tc>
          <w:tcPr>
            <w:tcW w:w="1202" w:type="pct"/>
            <w:vAlign w:val="center"/>
          </w:tcPr>
          <w:p w14:paraId="2DC9D212" w14:textId="3B164356" w:rsidR="002C3E29" w:rsidRPr="005B5494" w:rsidRDefault="000E231C" w:rsidP="000E231C">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m</w:t>
            </w:r>
            <w:r w:rsidR="002C3E29" w:rsidRPr="005B5494">
              <w:rPr>
                <w:rFonts w:ascii="Calibri" w:eastAsia="Times New Roman" w:hAnsi="Calibri" w:cs="Times New Roman"/>
                <w:bCs/>
                <w:sz w:val="20"/>
                <w:szCs w:val="20"/>
                <w:lang w:eastAsia="ar-SA"/>
              </w:rPr>
              <w:t>uziek</w:t>
            </w:r>
          </w:p>
        </w:tc>
        <w:tc>
          <w:tcPr>
            <w:tcW w:w="1375" w:type="pct"/>
            <w:vAlign w:val="center"/>
          </w:tcPr>
          <w:p w14:paraId="328CDAA6" w14:textId="2CC51634" w:rsidR="002C3E29" w:rsidRPr="005B5494" w:rsidRDefault="002C3E29" w:rsidP="002C3E29">
            <w:pPr>
              <w:suppressAutoHyphens/>
              <w:snapToGrid w:val="0"/>
              <w:spacing w:after="0" w:line="240" w:lineRule="auto"/>
              <w:rPr>
                <w:rFonts w:ascii="Calibri" w:eastAsia="Times New Roman" w:hAnsi="Calibri" w:cs="Times New Roman"/>
                <w:sz w:val="20"/>
                <w:szCs w:val="20"/>
                <w:lang w:eastAsia="ar-SA"/>
              </w:rPr>
            </w:pPr>
          </w:p>
        </w:tc>
        <w:tc>
          <w:tcPr>
            <w:tcW w:w="2423" w:type="pct"/>
            <w:vAlign w:val="center"/>
          </w:tcPr>
          <w:p w14:paraId="60ACF189" w14:textId="0B7B6D6E" w:rsidR="002C3E29"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37" w:history="1">
              <w:r w:rsidR="00155799" w:rsidRPr="00003F56">
                <w:rPr>
                  <w:rStyle w:val="Hyperlink"/>
                  <w:rFonts w:ascii="Calibri" w:eastAsia="Times New Roman" w:hAnsi="Calibri" w:cs="Times New Roman"/>
                  <w:color w:val="auto"/>
                  <w:sz w:val="20"/>
                  <w:szCs w:val="20"/>
                  <w:lang w:eastAsia="ar-SA"/>
                </w:rPr>
                <w:t xml:space="preserve">Link naar muziek gl en tl </w:t>
              </w:r>
              <w:r w:rsidR="00B8145B" w:rsidRPr="00003F56">
                <w:rPr>
                  <w:rStyle w:val="Hyperlink"/>
                  <w:rFonts w:ascii="Calibri" w:eastAsia="Times New Roman" w:hAnsi="Calibri" w:cs="Times New Roman"/>
                  <w:color w:val="auto"/>
                  <w:sz w:val="20"/>
                  <w:szCs w:val="20"/>
                  <w:lang w:eastAsia="ar-SA"/>
                </w:rPr>
                <w:t>202</w:t>
              </w:r>
              <w:r w:rsidR="00101EB6">
                <w:rPr>
                  <w:rStyle w:val="Hyperlink"/>
                  <w:rFonts w:ascii="Calibri" w:eastAsia="Times New Roman" w:hAnsi="Calibri" w:cs="Times New Roman"/>
                  <w:color w:val="auto"/>
                  <w:sz w:val="20"/>
                  <w:szCs w:val="20"/>
                  <w:lang w:eastAsia="ar-SA"/>
                </w:rPr>
                <w:t>4</w:t>
              </w:r>
            </w:hyperlink>
          </w:p>
        </w:tc>
      </w:tr>
    </w:tbl>
    <w:p w14:paraId="545A0F0D" w14:textId="77777777" w:rsidR="002E7CD5" w:rsidRPr="00BC3494" w:rsidRDefault="002E7CD5" w:rsidP="00E218A2">
      <w:pPr>
        <w:suppressAutoHyphens/>
        <w:spacing w:after="0" w:line="240" w:lineRule="auto"/>
        <w:rPr>
          <w:rFonts w:ascii="Calibri" w:eastAsia="Times New Roman" w:hAnsi="Calibri" w:cs="Calibri"/>
          <w:color w:val="000000"/>
          <w:lang w:eastAsia="ar-SA"/>
        </w:rPr>
      </w:pPr>
    </w:p>
    <w:p w14:paraId="1E004EED" w14:textId="77777777" w:rsidR="002E7CD5" w:rsidRPr="00BC3494" w:rsidRDefault="002E7CD5" w:rsidP="00E218A2">
      <w:pPr>
        <w:rPr>
          <w:rFonts w:ascii="Calibri" w:eastAsia="Times New Roman" w:hAnsi="Calibri" w:cs="Calibri"/>
          <w:color w:val="000000"/>
          <w:lang w:eastAsia="ar-SA"/>
        </w:rPr>
      </w:pPr>
      <w:r w:rsidRPr="00BC3494">
        <w:rPr>
          <w:rFonts w:ascii="Calibri" w:eastAsia="Times New Roman" w:hAnsi="Calibri" w:cs="Calibri"/>
          <w:color w:val="000000"/>
          <w:lang w:eastAsia="ar-S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733"/>
        <w:gridCol w:w="2630"/>
        <w:gridCol w:w="3699"/>
      </w:tblGrid>
      <w:tr w:rsidR="008574AB" w:rsidRPr="00BC3494" w14:paraId="40E799E8" w14:textId="77777777" w:rsidTr="005B5494">
        <w:trPr>
          <w:trHeight w:val="397"/>
        </w:trPr>
        <w:tc>
          <w:tcPr>
            <w:tcW w:w="1508" w:type="pct"/>
            <w:vAlign w:val="center"/>
          </w:tcPr>
          <w:p w14:paraId="0CE08E7A" w14:textId="77777777" w:rsidR="008574AB" w:rsidRPr="005B5494" w:rsidRDefault="008574AB" w:rsidP="008574AB">
            <w:pPr>
              <w:suppressAutoHyphens/>
              <w:snapToGrid w:val="0"/>
              <w:spacing w:after="0" w:line="240" w:lineRule="auto"/>
              <w:rPr>
                <w:rFonts w:ascii="Calibri" w:eastAsia="Times New Roman" w:hAnsi="Calibri" w:cs="Times New Roman"/>
                <w:b/>
                <w:sz w:val="20"/>
                <w:szCs w:val="20"/>
                <w:lang w:eastAsia="ar-SA"/>
              </w:rPr>
            </w:pPr>
            <w:r w:rsidRPr="005B5494">
              <w:rPr>
                <w:rFonts w:ascii="Calibri" w:eastAsia="Times New Roman" w:hAnsi="Calibri" w:cs="Times New Roman"/>
                <w:b/>
                <w:sz w:val="20"/>
                <w:szCs w:val="20"/>
                <w:lang w:eastAsia="ar-SA"/>
              </w:rPr>
              <w:lastRenderedPageBreak/>
              <w:t xml:space="preserve">vmbo </w:t>
            </w:r>
            <w:proofErr w:type="spellStart"/>
            <w:r w:rsidRPr="005B5494">
              <w:rPr>
                <w:rFonts w:ascii="Calibri" w:eastAsia="Times New Roman" w:hAnsi="Calibri" w:cs="Times New Roman"/>
                <w:b/>
                <w:sz w:val="20"/>
                <w:szCs w:val="20"/>
                <w:lang w:eastAsia="ar-SA"/>
              </w:rPr>
              <w:t>kb</w:t>
            </w:r>
            <w:proofErr w:type="spellEnd"/>
          </w:p>
        </w:tc>
        <w:tc>
          <w:tcPr>
            <w:tcW w:w="1451" w:type="pct"/>
            <w:vAlign w:val="center"/>
          </w:tcPr>
          <w:p w14:paraId="1DC69086" w14:textId="77777777" w:rsidR="008574AB" w:rsidRPr="005B5494" w:rsidRDefault="00C37355" w:rsidP="00C37355">
            <w:pPr>
              <w:suppressAutoHyphens/>
              <w:snapToGrid w:val="0"/>
              <w:spacing w:after="0" w:line="240" w:lineRule="auto"/>
              <w:rPr>
                <w:rFonts w:ascii="Calibri" w:eastAsia="Times New Roman" w:hAnsi="Calibri" w:cs="Times New Roman"/>
                <w:b/>
                <w:bCs/>
                <w:sz w:val="20"/>
                <w:szCs w:val="20"/>
                <w:lang w:eastAsia="ar-SA"/>
              </w:rPr>
            </w:pPr>
            <w:r w:rsidRPr="005B5494">
              <w:rPr>
                <w:rFonts w:ascii="Calibri" w:eastAsia="Times New Roman" w:hAnsi="Calibri" w:cs="Times New Roman"/>
                <w:b/>
                <w:bCs/>
                <w:sz w:val="20"/>
                <w:szCs w:val="20"/>
                <w:lang w:eastAsia="ar-SA"/>
              </w:rPr>
              <w:t>A</w:t>
            </w:r>
            <w:r w:rsidR="008574AB" w:rsidRPr="005B5494">
              <w:rPr>
                <w:rFonts w:ascii="Calibri" w:eastAsia="Times New Roman" w:hAnsi="Calibri" w:cs="Times New Roman"/>
                <w:b/>
                <w:bCs/>
                <w:sz w:val="20"/>
                <w:szCs w:val="20"/>
                <w:lang w:eastAsia="ar-SA"/>
              </w:rPr>
              <w:t>fname vorm</w:t>
            </w:r>
          </w:p>
        </w:tc>
        <w:tc>
          <w:tcPr>
            <w:tcW w:w="2041" w:type="pct"/>
            <w:vAlign w:val="center"/>
          </w:tcPr>
          <w:p w14:paraId="65A332FA" w14:textId="77777777" w:rsidR="008574AB" w:rsidRPr="00003F56" w:rsidRDefault="008574AB" w:rsidP="008574AB">
            <w:pPr>
              <w:suppressAutoHyphens/>
              <w:snapToGrid w:val="0"/>
              <w:spacing w:after="0" w:line="240" w:lineRule="auto"/>
              <w:rPr>
                <w:rFonts w:ascii="Calibri" w:eastAsia="Times New Roman" w:hAnsi="Calibri" w:cs="Times New Roman"/>
                <w:b/>
                <w:bCs/>
                <w:sz w:val="20"/>
                <w:szCs w:val="20"/>
                <w:lang w:eastAsia="ar-SA"/>
              </w:rPr>
            </w:pPr>
            <w:r w:rsidRPr="00003F56">
              <w:rPr>
                <w:rFonts w:ascii="Calibri" w:eastAsia="Times New Roman" w:hAnsi="Calibri" w:cs="Times New Roman"/>
                <w:b/>
                <w:bCs/>
                <w:sz w:val="20"/>
                <w:szCs w:val="20"/>
                <w:lang w:eastAsia="ar-SA"/>
              </w:rPr>
              <w:t>Informatie</w:t>
            </w:r>
          </w:p>
        </w:tc>
      </w:tr>
      <w:tr w:rsidR="008574AB" w:rsidRPr="00BD76F7" w14:paraId="0D48428C" w14:textId="77777777" w:rsidTr="005B5494">
        <w:trPr>
          <w:trHeight w:val="397"/>
        </w:trPr>
        <w:tc>
          <w:tcPr>
            <w:tcW w:w="1508" w:type="pct"/>
            <w:vAlign w:val="center"/>
          </w:tcPr>
          <w:p w14:paraId="10082124" w14:textId="77777777" w:rsidR="008574AB" w:rsidRPr="005B5494" w:rsidRDefault="008574AB" w:rsidP="008574AB">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Nederlands</w:t>
            </w:r>
          </w:p>
        </w:tc>
        <w:tc>
          <w:tcPr>
            <w:tcW w:w="1451" w:type="pct"/>
            <w:vAlign w:val="center"/>
          </w:tcPr>
          <w:p w14:paraId="22EC1CF9" w14:textId="77777777" w:rsidR="008574AB" w:rsidRPr="00003F56" w:rsidRDefault="008574AB" w:rsidP="002E7CD5">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Digitaal centraal examen</w:t>
            </w:r>
            <w:r w:rsidR="002E7CD5" w:rsidRPr="00003F56">
              <w:rPr>
                <w:rFonts w:ascii="Calibri" w:eastAsia="Times New Roman" w:hAnsi="Calibri" w:cs="Times New Roman"/>
                <w:sz w:val="20"/>
                <w:szCs w:val="20"/>
                <w:vertAlign w:val="superscript"/>
                <w:lang w:eastAsia="ar-SA"/>
              </w:rPr>
              <w:sym w:font="Symbol" w:char="F02A"/>
            </w:r>
          </w:p>
        </w:tc>
        <w:tc>
          <w:tcPr>
            <w:tcW w:w="2041" w:type="pct"/>
            <w:vAlign w:val="center"/>
          </w:tcPr>
          <w:p w14:paraId="57204D74" w14:textId="51E7F570" w:rsidR="008574AB"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38" w:history="1">
              <w:r w:rsidR="00155799" w:rsidRPr="00003F56">
                <w:rPr>
                  <w:rStyle w:val="Hyperlink"/>
                  <w:rFonts w:ascii="Calibri" w:eastAsia="Times New Roman" w:hAnsi="Calibri" w:cs="Times New Roman"/>
                  <w:color w:val="auto"/>
                  <w:sz w:val="20"/>
                  <w:szCs w:val="20"/>
                  <w:lang w:eastAsia="ar-SA"/>
                </w:rPr>
                <w:t xml:space="preserve">Link naar Nederlands </w:t>
              </w:r>
              <w:proofErr w:type="spellStart"/>
              <w:r w:rsidR="00155799" w:rsidRPr="00003F56">
                <w:rPr>
                  <w:rStyle w:val="Hyperlink"/>
                  <w:rFonts w:ascii="Calibri" w:eastAsia="Times New Roman" w:hAnsi="Calibri" w:cs="Times New Roman"/>
                  <w:color w:val="auto"/>
                  <w:sz w:val="20"/>
                  <w:szCs w:val="20"/>
                  <w:lang w:eastAsia="ar-SA"/>
                </w:rPr>
                <w:t>kb</w:t>
              </w:r>
              <w:proofErr w:type="spellEnd"/>
              <w:r w:rsidR="00155799"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r w:rsidR="008574AB" w:rsidRPr="00BD76F7" w14:paraId="5A30D27A" w14:textId="77777777" w:rsidTr="005B5494">
        <w:trPr>
          <w:trHeight w:val="397"/>
        </w:trPr>
        <w:tc>
          <w:tcPr>
            <w:tcW w:w="1508" w:type="pct"/>
            <w:vAlign w:val="center"/>
          </w:tcPr>
          <w:p w14:paraId="282D9B73" w14:textId="77777777" w:rsidR="008574AB" w:rsidRPr="005B5494" w:rsidRDefault="008574AB" w:rsidP="008574AB">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Engels</w:t>
            </w:r>
          </w:p>
        </w:tc>
        <w:tc>
          <w:tcPr>
            <w:tcW w:w="1451" w:type="pct"/>
            <w:vAlign w:val="center"/>
          </w:tcPr>
          <w:p w14:paraId="78B15328" w14:textId="77777777" w:rsidR="008574AB" w:rsidRPr="005B5494" w:rsidRDefault="008574AB" w:rsidP="002E7CD5">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Digitaal centraal examen</w:t>
            </w:r>
            <w:r w:rsidR="002E7CD5" w:rsidRPr="005B5494">
              <w:rPr>
                <w:rFonts w:ascii="Calibri" w:eastAsia="Times New Roman" w:hAnsi="Calibri" w:cs="Times New Roman"/>
                <w:sz w:val="20"/>
                <w:szCs w:val="20"/>
                <w:vertAlign w:val="superscript"/>
                <w:lang w:eastAsia="ar-SA"/>
              </w:rPr>
              <w:sym w:font="Symbol" w:char="F02A"/>
            </w:r>
          </w:p>
        </w:tc>
        <w:tc>
          <w:tcPr>
            <w:tcW w:w="2041" w:type="pct"/>
            <w:vAlign w:val="center"/>
          </w:tcPr>
          <w:p w14:paraId="45D01134" w14:textId="356CDE28" w:rsidR="008574AB"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39" w:history="1">
              <w:r w:rsidR="00155799" w:rsidRPr="00003F56">
                <w:rPr>
                  <w:rStyle w:val="Hyperlink"/>
                  <w:rFonts w:ascii="Calibri" w:eastAsia="Times New Roman" w:hAnsi="Calibri" w:cs="Times New Roman"/>
                  <w:color w:val="auto"/>
                  <w:sz w:val="20"/>
                  <w:szCs w:val="20"/>
                  <w:lang w:eastAsia="ar-SA"/>
                </w:rPr>
                <w:t xml:space="preserve">Link naar Engels </w:t>
              </w:r>
              <w:proofErr w:type="spellStart"/>
              <w:r w:rsidR="00155799" w:rsidRPr="00003F56">
                <w:rPr>
                  <w:rStyle w:val="Hyperlink"/>
                  <w:rFonts w:ascii="Calibri" w:eastAsia="Times New Roman" w:hAnsi="Calibri" w:cs="Times New Roman"/>
                  <w:color w:val="auto"/>
                  <w:sz w:val="20"/>
                  <w:szCs w:val="20"/>
                  <w:lang w:eastAsia="ar-SA"/>
                </w:rPr>
                <w:t>kb</w:t>
              </w:r>
              <w:proofErr w:type="spellEnd"/>
              <w:r w:rsidR="00155799"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r w:rsidR="008574AB" w:rsidRPr="00BD76F7" w14:paraId="45BA2F0E" w14:textId="77777777" w:rsidTr="005B5494">
        <w:trPr>
          <w:trHeight w:val="397"/>
        </w:trPr>
        <w:tc>
          <w:tcPr>
            <w:tcW w:w="1508" w:type="pct"/>
            <w:vAlign w:val="center"/>
          </w:tcPr>
          <w:p w14:paraId="1E078351" w14:textId="77777777" w:rsidR="008574AB" w:rsidRPr="005B5494" w:rsidRDefault="008574AB" w:rsidP="008574AB">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 xml:space="preserve">Duits </w:t>
            </w:r>
          </w:p>
        </w:tc>
        <w:tc>
          <w:tcPr>
            <w:tcW w:w="1451" w:type="pct"/>
            <w:vAlign w:val="center"/>
          </w:tcPr>
          <w:p w14:paraId="21456A9B" w14:textId="77777777" w:rsidR="008574AB" w:rsidRPr="005B5494" w:rsidRDefault="008574AB" w:rsidP="002E7CD5">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Digitaal centraal examen</w:t>
            </w:r>
            <w:r w:rsidR="002E7CD5" w:rsidRPr="005B5494">
              <w:rPr>
                <w:rFonts w:ascii="Calibri" w:eastAsia="Times New Roman" w:hAnsi="Calibri" w:cs="Times New Roman"/>
                <w:sz w:val="20"/>
                <w:szCs w:val="20"/>
                <w:vertAlign w:val="superscript"/>
                <w:lang w:eastAsia="ar-SA"/>
              </w:rPr>
              <w:sym w:font="Symbol" w:char="F02A"/>
            </w:r>
          </w:p>
        </w:tc>
        <w:tc>
          <w:tcPr>
            <w:tcW w:w="2041" w:type="pct"/>
            <w:vAlign w:val="center"/>
          </w:tcPr>
          <w:p w14:paraId="7F178E47" w14:textId="2DC35DF5" w:rsidR="008574AB"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40" w:history="1">
              <w:r w:rsidR="00BF23A8" w:rsidRPr="00003F56">
                <w:rPr>
                  <w:rStyle w:val="Hyperlink"/>
                  <w:rFonts w:ascii="Calibri" w:eastAsia="Times New Roman" w:hAnsi="Calibri" w:cs="Times New Roman"/>
                  <w:color w:val="auto"/>
                  <w:sz w:val="20"/>
                  <w:szCs w:val="20"/>
                  <w:lang w:eastAsia="ar-SA"/>
                </w:rPr>
                <w:t xml:space="preserve">Link naar Duits </w:t>
              </w:r>
              <w:proofErr w:type="spellStart"/>
              <w:r w:rsidR="00BF23A8" w:rsidRPr="00003F56">
                <w:rPr>
                  <w:rStyle w:val="Hyperlink"/>
                  <w:rFonts w:ascii="Calibri" w:eastAsia="Times New Roman" w:hAnsi="Calibri" w:cs="Times New Roman"/>
                  <w:color w:val="auto"/>
                  <w:sz w:val="20"/>
                  <w:szCs w:val="20"/>
                  <w:lang w:eastAsia="ar-SA"/>
                </w:rPr>
                <w:t>kb</w:t>
              </w:r>
              <w:proofErr w:type="spellEnd"/>
              <w:r w:rsidR="00BF23A8"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r w:rsidR="008574AB" w:rsidRPr="00BD76F7" w14:paraId="5DA4BD49" w14:textId="77777777" w:rsidTr="005B5494">
        <w:trPr>
          <w:trHeight w:val="397"/>
        </w:trPr>
        <w:tc>
          <w:tcPr>
            <w:tcW w:w="1508" w:type="pct"/>
            <w:vAlign w:val="center"/>
          </w:tcPr>
          <w:p w14:paraId="12AC1045" w14:textId="77777777" w:rsidR="008574AB" w:rsidRPr="005B5494" w:rsidRDefault="008574AB" w:rsidP="008574AB">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 xml:space="preserve">Frans </w:t>
            </w:r>
          </w:p>
        </w:tc>
        <w:tc>
          <w:tcPr>
            <w:tcW w:w="1451" w:type="pct"/>
            <w:vAlign w:val="center"/>
          </w:tcPr>
          <w:p w14:paraId="6DF8D4EC" w14:textId="77777777" w:rsidR="008574AB" w:rsidRPr="005B5494" w:rsidRDefault="009F2DD6" w:rsidP="002E7CD5">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P</w:t>
            </w:r>
            <w:r w:rsidR="001430BD" w:rsidRPr="005B5494">
              <w:rPr>
                <w:rFonts w:ascii="Calibri" w:eastAsia="Times New Roman" w:hAnsi="Calibri" w:cs="Times New Roman"/>
                <w:sz w:val="20"/>
                <w:szCs w:val="20"/>
                <w:lang w:eastAsia="ar-SA"/>
              </w:rPr>
              <w:t xml:space="preserve">apieren </w:t>
            </w:r>
            <w:r w:rsidR="008574AB" w:rsidRPr="005B5494">
              <w:rPr>
                <w:rFonts w:ascii="Calibri" w:eastAsia="Times New Roman" w:hAnsi="Calibri" w:cs="Times New Roman"/>
                <w:sz w:val="20"/>
                <w:szCs w:val="20"/>
                <w:lang w:eastAsia="ar-SA"/>
              </w:rPr>
              <w:t>centraal examen</w:t>
            </w:r>
          </w:p>
        </w:tc>
        <w:tc>
          <w:tcPr>
            <w:tcW w:w="2041" w:type="pct"/>
            <w:vAlign w:val="center"/>
          </w:tcPr>
          <w:p w14:paraId="7E0D41DD" w14:textId="62CCB9F6" w:rsidR="008574AB"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41" w:history="1">
              <w:r w:rsidR="00BF23A8" w:rsidRPr="00003F56">
                <w:rPr>
                  <w:rStyle w:val="Hyperlink"/>
                  <w:rFonts w:ascii="Calibri" w:eastAsia="Times New Roman" w:hAnsi="Calibri" w:cs="Times New Roman"/>
                  <w:color w:val="auto"/>
                  <w:sz w:val="20"/>
                  <w:szCs w:val="20"/>
                  <w:lang w:eastAsia="ar-SA"/>
                </w:rPr>
                <w:t xml:space="preserve">Link naar Frans </w:t>
              </w:r>
              <w:proofErr w:type="spellStart"/>
              <w:r w:rsidR="00BF23A8" w:rsidRPr="00003F56">
                <w:rPr>
                  <w:rStyle w:val="Hyperlink"/>
                  <w:rFonts w:ascii="Calibri" w:eastAsia="Times New Roman" w:hAnsi="Calibri" w:cs="Times New Roman"/>
                  <w:color w:val="auto"/>
                  <w:sz w:val="20"/>
                  <w:szCs w:val="20"/>
                  <w:lang w:eastAsia="ar-SA"/>
                </w:rPr>
                <w:t>kb</w:t>
              </w:r>
              <w:proofErr w:type="spellEnd"/>
              <w:r w:rsidR="00BF23A8"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r w:rsidR="008574AB" w:rsidRPr="00BD76F7" w14:paraId="63C12BCE" w14:textId="77777777" w:rsidTr="005B5494">
        <w:trPr>
          <w:trHeight w:val="397"/>
        </w:trPr>
        <w:tc>
          <w:tcPr>
            <w:tcW w:w="1508" w:type="pct"/>
            <w:vAlign w:val="center"/>
          </w:tcPr>
          <w:p w14:paraId="13FE790E" w14:textId="77777777" w:rsidR="008574AB" w:rsidRPr="005B5494" w:rsidRDefault="008574AB" w:rsidP="008574AB">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Geschiedenis</w:t>
            </w:r>
          </w:p>
        </w:tc>
        <w:tc>
          <w:tcPr>
            <w:tcW w:w="1451" w:type="pct"/>
            <w:vAlign w:val="center"/>
          </w:tcPr>
          <w:p w14:paraId="2476D844" w14:textId="77777777" w:rsidR="008574AB" w:rsidRPr="005B5494" w:rsidRDefault="008574AB" w:rsidP="002E7CD5">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Digitaal centraal examen</w:t>
            </w:r>
            <w:r w:rsidR="009656D2" w:rsidRPr="005B5494">
              <w:rPr>
                <w:rFonts w:ascii="Calibri" w:eastAsia="Times New Roman" w:hAnsi="Calibri" w:cs="Times New Roman"/>
                <w:sz w:val="20"/>
                <w:szCs w:val="20"/>
                <w:vertAlign w:val="superscript"/>
                <w:lang w:eastAsia="ar-SA"/>
              </w:rPr>
              <w:sym w:font="Symbol" w:char="F02A"/>
            </w:r>
          </w:p>
        </w:tc>
        <w:tc>
          <w:tcPr>
            <w:tcW w:w="2041" w:type="pct"/>
            <w:vAlign w:val="center"/>
          </w:tcPr>
          <w:p w14:paraId="7E537BCC" w14:textId="1D414C2D" w:rsidR="008574AB"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42" w:history="1">
              <w:r w:rsidR="00D360CD" w:rsidRPr="00003F56">
                <w:rPr>
                  <w:rStyle w:val="Hyperlink"/>
                  <w:rFonts w:ascii="Calibri" w:eastAsia="Times New Roman" w:hAnsi="Calibri" w:cs="Times New Roman"/>
                  <w:color w:val="auto"/>
                  <w:sz w:val="20"/>
                  <w:szCs w:val="20"/>
                  <w:lang w:eastAsia="ar-SA"/>
                </w:rPr>
                <w:t xml:space="preserve">Link naar geschiedenis </w:t>
              </w:r>
              <w:r w:rsidR="00822D85">
                <w:rPr>
                  <w:rStyle w:val="Hyperlink"/>
                  <w:rFonts w:ascii="Calibri" w:eastAsia="Times New Roman" w:hAnsi="Calibri" w:cs="Times New Roman"/>
                  <w:color w:val="auto"/>
                  <w:sz w:val="20"/>
                  <w:szCs w:val="20"/>
                  <w:lang w:eastAsia="ar-SA"/>
                </w:rPr>
                <w:t xml:space="preserve">en staatsinrichting </w:t>
              </w:r>
              <w:proofErr w:type="spellStart"/>
              <w:r w:rsidR="00D360CD" w:rsidRPr="00003F56">
                <w:rPr>
                  <w:rStyle w:val="Hyperlink"/>
                  <w:rFonts w:ascii="Calibri" w:eastAsia="Times New Roman" w:hAnsi="Calibri" w:cs="Times New Roman"/>
                  <w:color w:val="auto"/>
                  <w:sz w:val="20"/>
                  <w:szCs w:val="20"/>
                  <w:lang w:eastAsia="ar-SA"/>
                </w:rPr>
                <w:t>kb</w:t>
              </w:r>
              <w:proofErr w:type="spellEnd"/>
              <w:r w:rsidR="00D360CD"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r w:rsidR="008574AB" w:rsidRPr="00BD76F7" w14:paraId="36105E2F" w14:textId="77777777" w:rsidTr="005B5494">
        <w:trPr>
          <w:trHeight w:val="397"/>
        </w:trPr>
        <w:tc>
          <w:tcPr>
            <w:tcW w:w="1508" w:type="pct"/>
            <w:vAlign w:val="center"/>
          </w:tcPr>
          <w:p w14:paraId="04BA70DB" w14:textId="77777777" w:rsidR="008574AB" w:rsidRPr="005B5494" w:rsidRDefault="008574AB" w:rsidP="008574AB">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 xml:space="preserve">Aardrijkskunde </w:t>
            </w:r>
          </w:p>
        </w:tc>
        <w:tc>
          <w:tcPr>
            <w:tcW w:w="1451" w:type="pct"/>
            <w:vAlign w:val="center"/>
          </w:tcPr>
          <w:p w14:paraId="7F882E10" w14:textId="77777777" w:rsidR="008574AB" w:rsidRPr="005B5494" w:rsidRDefault="008574AB" w:rsidP="002E7CD5">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Digitaal centraal examen</w:t>
            </w:r>
            <w:r w:rsidR="009656D2" w:rsidRPr="005B5494">
              <w:rPr>
                <w:rFonts w:ascii="Calibri" w:eastAsia="Times New Roman" w:hAnsi="Calibri" w:cs="Times New Roman"/>
                <w:sz w:val="20"/>
                <w:szCs w:val="20"/>
                <w:vertAlign w:val="superscript"/>
                <w:lang w:eastAsia="ar-SA"/>
              </w:rPr>
              <w:sym w:font="Symbol" w:char="F02A"/>
            </w:r>
          </w:p>
        </w:tc>
        <w:tc>
          <w:tcPr>
            <w:tcW w:w="2041" w:type="pct"/>
            <w:vAlign w:val="center"/>
          </w:tcPr>
          <w:p w14:paraId="265C17F8" w14:textId="37C1AE0A" w:rsidR="008574AB"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43" w:history="1">
              <w:r w:rsidR="00D360CD" w:rsidRPr="00003F56">
                <w:rPr>
                  <w:rStyle w:val="Hyperlink"/>
                  <w:rFonts w:ascii="Calibri" w:eastAsia="Times New Roman" w:hAnsi="Calibri" w:cs="Times New Roman"/>
                  <w:color w:val="auto"/>
                  <w:sz w:val="20"/>
                  <w:szCs w:val="20"/>
                  <w:lang w:eastAsia="ar-SA"/>
                </w:rPr>
                <w:t xml:space="preserve">Link naar aardrijkskunde </w:t>
              </w:r>
              <w:proofErr w:type="spellStart"/>
              <w:r w:rsidR="00D360CD" w:rsidRPr="00003F56">
                <w:rPr>
                  <w:rStyle w:val="Hyperlink"/>
                  <w:rFonts w:ascii="Calibri" w:eastAsia="Times New Roman" w:hAnsi="Calibri" w:cs="Times New Roman"/>
                  <w:color w:val="auto"/>
                  <w:sz w:val="20"/>
                  <w:szCs w:val="20"/>
                  <w:lang w:eastAsia="ar-SA"/>
                </w:rPr>
                <w:t>kb</w:t>
              </w:r>
              <w:proofErr w:type="spellEnd"/>
              <w:r w:rsidR="00D360CD"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r w:rsidR="008574AB" w:rsidRPr="00BD76F7" w14:paraId="54FB8F21" w14:textId="77777777" w:rsidTr="005B5494">
        <w:trPr>
          <w:trHeight w:val="397"/>
        </w:trPr>
        <w:tc>
          <w:tcPr>
            <w:tcW w:w="1508" w:type="pct"/>
            <w:vAlign w:val="center"/>
          </w:tcPr>
          <w:p w14:paraId="2CFA09CA" w14:textId="77777777" w:rsidR="008574AB" w:rsidRPr="005B5494" w:rsidRDefault="008574AB" w:rsidP="008574AB">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 xml:space="preserve">Economie </w:t>
            </w:r>
          </w:p>
        </w:tc>
        <w:tc>
          <w:tcPr>
            <w:tcW w:w="1451" w:type="pct"/>
            <w:vAlign w:val="center"/>
          </w:tcPr>
          <w:p w14:paraId="0F56669F" w14:textId="77777777" w:rsidR="008574AB" w:rsidRPr="005B5494" w:rsidRDefault="008574AB" w:rsidP="002E7CD5">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Digitaal centraal examen</w:t>
            </w:r>
            <w:r w:rsidR="009656D2" w:rsidRPr="005B5494">
              <w:rPr>
                <w:rFonts w:ascii="Calibri" w:eastAsia="Times New Roman" w:hAnsi="Calibri" w:cs="Times New Roman"/>
                <w:sz w:val="20"/>
                <w:szCs w:val="20"/>
                <w:vertAlign w:val="superscript"/>
                <w:lang w:eastAsia="ar-SA"/>
              </w:rPr>
              <w:sym w:font="Symbol" w:char="F02A"/>
            </w:r>
          </w:p>
        </w:tc>
        <w:tc>
          <w:tcPr>
            <w:tcW w:w="2041" w:type="pct"/>
            <w:vAlign w:val="center"/>
          </w:tcPr>
          <w:p w14:paraId="00ABAC3F" w14:textId="23305361" w:rsidR="008574AB"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44" w:history="1">
              <w:r w:rsidR="006B5FD3" w:rsidRPr="00003F56">
                <w:rPr>
                  <w:rStyle w:val="Hyperlink"/>
                  <w:rFonts w:ascii="Calibri" w:eastAsia="Times New Roman" w:hAnsi="Calibri" w:cs="Times New Roman"/>
                  <w:color w:val="auto"/>
                  <w:sz w:val="20"/>
                  <w:szCs w:val="20"/>
                  <w:lang w:eastAsia="ar-SA"/>
                </w:rPr>
                <w:t xml:space="preserve">Link naar economie </w:t>
              </w:r>
              <w:proofErr w:type="spellStart"/>
              <w:r w:rsidR="006B5FD3" w:rsidRPr="00003F56">
                <w:rPr>
                  <w:rStyle w:val="Hyperlink"/>
                  <w:rFonts w:ascii="Calibri" w:eastAsia="Times New Roman" w:hAnsi="Calibri" w:cs="Times New Roman"/>
                  <w:color w:val="auto"/>
                  <w:sz w:val="20"/>
                  <w:szCs w:val="20"/>
                  <w:lang w:eastAsia="ar-SA"/>
                </w:rPr>
                <w:t>kb</w:t>
              </w:r>
              <w:proofErr w:type="spellEnd"/>
              <w:r w:rsidR="006B5FD3"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r w:rsidR="008574AB" w:rsidRPr="00BD76F7" w14:paraId="24FB7007" w14:textId="77777777" w:rsidTr="005B5494">
        <w:trPr>
          <w:trHeight w:val="397"/>
        </w:trPr>
        <w:tc>
          <w:tcPr>
            <w:tcW w:w="1508" w:type="pct"/>
            <w:vAlign w:val="center"/>
          </w:tcPr>
          <w:p w14:paraId="51AEBF34" w14:textId="77777777" w:rsidR="008574AB" w:rsidRPr="005B5494" w:rsidRDefault="008574AB" w:rsidP="008574AB">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 xml:space="preserve">Wiskunde </w:t>
            </w:r>
          </w:p>
        </w:tc>
        <w:tc>
          <w:tcPr>
            <w:tcW w:w="1451" w:type="pct"/>
            <w:vAlign w:val="center"/>
          </w:tcPr>
          <w:p w14:paraId="37EA0781" w14:textId="77777777" w:rsidR="008574AB" w:rsidRPr="005B5494" w:rsidRDefault="008574AB" w:rsidP="002E7CD5">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Digitaal centraal examen</w:t>
            </w:r>
            <w:r w:rsidR="009656D2" w:rsidRPr="005B5494">
              <w:rPr>
                <w:rFonts w:ascii="Calibri" w:eastAsia="Times New Roman" w:hAnsi="Calibri" w:cs="Times New Roman"/>
                <w:sz w:val="20"/>
                <w:szCs w:val="20"/>
                <w:vertAlign w:val="superscript"/>
                <w:lang w:eastAsia="ar-SA"/>
              </w:rPr>
              <w:sym w:font="Symbol" w:char="F02A"/>
            </w:r>
          </w:p>
        </w:tc>
        <w:tc>
          <w:tcPr>
            <w:tcW w:w="2041" w:type="pct"/>
            <w:vAlign w:val="center"/>
          </w:tcPr>
          <w:p w14:paraId="282EC2FF" w14:textId="3B132ACF" w:rsidR="008574AB"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45" w:history="1">
              <w:r w:rsidR="006B5FD3" w:rsidRPr="00003F56">
                <w:rPr>
                  <w:rStyle w:val="Hyperlink"/>
                  <w:rFonts w:ascii="Calibri" w:eastAsia="Times New Roman" w:hAnsi="Calibri" w:cs="Times New Roman"/>
                  <w:color w:val="auto"/>
                  <w:sz w:val="20"/>
                  <w:szCs w:val="20"/>
                  <w:lang w:eastAsia="ar-SA"/>
                </w:rPr>
                <w:t xml:space="preserve">Link naar wiskunde </w:t>
              </w:r>
              <w:proofErr w:type="spellStart"/>
              <w:r w:rsidR="006B5FD3" w:rsidRPr="00003F56">
                <w:rPr>
                  <w:rStyle w:val="Hyperlink"/>
                  <w:rFonts w:ascii="Calibri" w:eastAsia="Times New Roman" w:hAnsi="Calibri" w:cs="Times New Roman"/>
                  <w:color w:val="auto"/>
                  <w:sz w:val="20"/>
                  <w:szCs w:val="20"/>
                  <w:lang w:eastAsia="ar-SA"/>
                </w:rPr>
                <w:t>kb</w:t>
              </w:r>
              <w:proofErr w:type="spellEnd"/>
              <w:r w:rsidR="006B5FD3"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r w:rsidR="008574AB" w:rsidRPr="00BD76F7" w14:paraId="5EDE790B" w14:textId="77777777" w:rsidTr="005B5494">
        <w:trPr>
          <w:trHeight w:val="397"/>
        </w:trPr>
        <w:tc>
          <w:tcPr>
            <w:tcW w:w="1508" w:type="pct"/>
            <w:vAlign w:val="center"/>
          </w:tcPr>
          <w:p w14:paraId="5D0589A5" w14:textId="77777777" w:rsidR="008574AB" w:rsidRPr="005B5494" w:rsidRDefault="008574AB" w:rsidP="008574AB">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 xml:space="preserve">Biologie </w:t>
            </w:r>
          </w:p>
        </w:tc>
        <w:tc>
          <w:tcPr>
            <w:tcW w:w="1451" w:type="pct"/>
            <w:vAlign w:val="center"/>
          </w:tcPr>
          <w:p w14:paraId="387E5542" w14:textId="77777777" w:rsidR="008574AB" w:rsidRPr="005B5494" w:rsidRDefault="008574AB" w:rsidP="002E7CD5">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Digitaal centraal examen</w:t>
            </w:r>
            <w:r w:rsidR="009656D2" w:rsidRPr="005B5494">
              <w:rPr>
                <w:rFonts w:ascii="Calibri" w:eastAsia="Times New Roman" w:hAnsi="Calibri" w:cs="Times New Roman"/>
                <w:sz w:val="20"/>
                <w:szCs w:val="20"/>
                <w:vertAlign w:val="superscript"/>
                <w:lang w:eastAsia="ar-SA"/>
              </w:rPr>
              <w:sym w:font="Symbol" w:char="F02A"/>
            </w:r>
          </w:p>
        </w:tc>
        <w:tc>
          <w:tcPr>
            <w:tcW w:w="2041" w:type="pct"/>
            <w:vAlign w:val="center"/>
          </w:tcPr>
          <w:p w14:paraId="6199A868" w14:textId="57AB3665" w:rsidR="008574AB"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46" w:history="1">
              <w:r w:rsidR="006B5FD3" w:rsidRPr="00003F56">
                <w:rPr>
                  <w:rStyle w:val="Hyperlink"/>
                  <w:rFonts w:ascii="Calibri" w:eastAsia="Times New Roman" w:hAnsi="Calibri" w:cs="Times New Roman"/>
                  <w:color w:val="auto"/>
                  <w:sz w:val="20"/>
                  <w:szCs w:val="20"/>
                  <w:lang w:eastAsia="ar-SA"/>
                </w:rPr>
                <w:t xml:space="preserve">Link naar biologie </w:t>
              </w:r>
              <w:proofErr w:type="spellStart"/>
              <w:r w:rsidR="006B5FD3" w:rsidRPr="00003F56">
                <w:rPr>
                  <w:rStyle w:val="Hyperlink"/>
                  <w:rFonts w:ascii="Calibri" w:eastAsia="Times New Roman" w:hAnsi="Calibri" w:cs="Times New Roman"/>
                  <w:color w:val="auto"/>
                  <w:sz w:val="20"/>
                  <w:szCs w:val="20"/>
                  <w:lang w:eastAsia="ar-SA"/>
                </w:rPr>
                <w:t>kb</w:t>
              </w:r>
              <w:proofErr w:type="spellEnd"/>
              <w:r w:rsidR="006B5FD3"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r w:rsidR="008574AB" w:rsidRPr="00BD76F7" w14:paraId="3F64EC85" w14:textId="77777777" w:rsidTr="005B5494">
        <w:trPr>
          <w:trHeight w:val="397"/>
        </w:trPr>
        <w:tc>
          <w:tcPr>
            <w:tcW w:w="1508" w:type="pct"/>
            <w:vAlign w:val="center"/>
          </w:tcPr>
          <w:p w14:paraId="17D67DFB" w14:textId="77777777" w:rsidR="008574AB" w:rsidRPr="005B5494" w:rsidRDefault="008574AB" w:rsidP="008574AB">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 xml:space="preserve">Natuur- en scheikunde 1 </w:t>
            </w:r>
          </w:p>
        </w:tc>
        <w:tc>
          <w:tcPr>
            <w:tcW w:w="1451" w:type="pct"/>
            <w:vAlign w:val="center"/>
          </w:tcPr>
          <w:p w14:paraId="1AABB7A4" w14:textId="77777777" w:rsidR="008574AB" w:rsidRPr="005B5494" w:rsidRDefault="008574AB" w:rsidP="002E7CD5">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Digitaal centraal examen</w:t>
            </w:r>
            <w:r w:rsidR="009656D2" w:rsidRPr="005B5494">
              <w:rPr>
                <w:rFonts w:ascii="Calibri" w:eastAsia="Times New Roman" w:hAnsi="Calibri" w:cs="Times New Roman"/>
                <w:sz w:val="20"/>
                <w:szCs w:val="20"/>
                <w:vertAlign w:val="superscript"/>
                <w:lang w:eastAsia="ar-SA"/>
              </w:rPr>
              <w:sym w:font="Symbol" w:char="F02A"/>
            </w:r>
          </w:p>
        </w:tc>
        <w:tc>
          <w:tcPr>
            <w:tcW w:w="2041" w:type="pct"/>
            <w:vAlign w:val="center"/>
          </w:tcPr>
          <w:p w14:paraId="48B0BD8F" w14:textId="23A891F1" w:rsidR="008574AB"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47" w:history="1">
              <w:r w:rsidR="006B5FD3" w:rsidRPr="00003F56">
                <w:rPr>
                  <w:rStyle w:val="Hyperlink"/>
                  <w:rFonts w:ascii="Calibri" w:eastAsia="Times New Roman" w:hAnsi="Calibri" w:cs="Times New Roman"/>
                  <w:color w:val="auto"/>
                  <w:sz w:val="20"/>
                  <w:szCs w:val="20"/>
                  <w:lang w:eastAsia="ar-SA"/>
                </w:rPr>
                <w:t xml:space="preserve">Link naar natuur- en scheikunde 1 </w:t>
              </w:r>
              <w:proofErr w:type="spellStart"/>
              <w:r w:rsidR="006B5FD3" w:rsidRPr="00003F56">
                <w:rPr>
                  <w:rStyle w:val="Hyperlink"/>
                  <w:rFonts w:ascii="Calibri" w:eastAsia="Times New Roman" w:hAnsi="Calibri" w:cs="Times New Roman"/>
                  <w:color w:val="auto"/>
                  <w:sz w:val="20"/>
                  <w:szCs w:val="20"/>
                  <w:lang w:eastAsia="ar-SA"/>
                </w:rPr>
                <w:t>kb</w:t>
              </w:r>
              <w:proofErr w:type="spellEnd"/>
              <w:r w:rsidR="006B5FD3"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r w:rsidR="0065294A" w:rsidRPr="00003F56">
              <w:rPr>
                <w:rStyle w:val="Hyperlink"/>
                <w:rFonts w:ascii="Calibri" w:eastAsia="Times New Roman" w:hAnsi="Calibri" w:cs="Times New Roman"/>
                <w:color w:val="auto"/>
                <w:sz w:val="20"/>
                <w:szCs w:val="20"/>
                <w:lang w:eastAsia="ar-SA"/>
              </w:rPr>
              <w:t xml:space="preserve"> </w:t>
            </w:r>
          </w:p>
        </w:tc>
      </w:tr>
      <w:tr w:rsidR="008574AB" w:rsidRPr="00BD76F7" w14:paraId="730E3594" w14:textId="77777777" w:rsidTr="005B5494">
        <w:trPr>
          <w:trHeight w:val="397"/>
        </w:trPr>
        <w:tc>
          <w:tcPr>
            <w:tcW w:w="1508" w:type="pct"/>
            <w:vAlign w:val="center"/>
          </w:tcPr>
          <w:p w14:paraId="1DD26E6E" w14:textId="2A181827" w:rsidR="008574AB" w:rsidRPr="005B5494" w:rsidRDefault="008574AB" w:rsidP="008574AB">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Maatschappij</w:t>
            </w:r>
            <w:r w:rsidR="00B60FB3">
              <w:rPr>
                <w:rFonts w:ascii="Calibri" w:eastAsia="Times New Roman" w:hAnsi="Calibri" w:cs="Times New Roman"/>
                <w:bCs/>
                <w:sz w:val="20"/>
                <w:szCs w:val="20"/>
                <w:lang w:eastAsia="ar-SA"/>
              </w:rPr>
              <w:t>k</w:t>
            </w:r>
            <w:r w:rsidR="00B60FB3">
              <w:rPr>
                <w:bCs/>
              </w:rPr>
              <w:t>unde</w:t>
            </w:r>
          </w:p>
        </w:tc>
        <w:tc>
          <w:tcPr>
            <w:tcW w:w="1451" w:type="pct"/>
            <w:vAlign w:val="center"/>
          </w:tcPr>
          <w:p w14:paraId="2CE329B6" w14:textId="77777777" w:rsidR="008574AB" w:rsidRPr="005B5494" w:rsidRDefault="00611DE0" w:rsidP="002E7CD5">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Digitaal centraal examen</w:t>
            </w:r>
            <w:r w:rsidR="009656D2" w:rsidRPr="005B5494">
              <w:rPr>
                <w:rFonts w:ascii="Calibri" w:eastAsia="Times New Roman" w:hAnsi="Calibri" w:cs="Times New Roman"/>
                <w:sz w:val="20"/>
                <w:szCs w:val="20"/>
                <w:vertAlign w:val="superscript"/>
                <w:lang w:eastAsia="ar-SA"/>
              </w:rPr>
              <w:sym w:font="Symbol" w:char="F02A"/>
            </w:r>
          </w:p>
        </w:tc>
        <w:tc>
          <w:tcPr>
            <w:tcW w:w="2041" w:type="pct"/>
            <w:vAlign w:val="center"/>
          </w:tcPr>
          <w:p w14:paraId="21C3E3FD" w14:textId="5CBADE44" w:rsidR="008574AB"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48" w:history="1">
              <w:r w:rsidR="006B5FD3" w:rsidRPr="00003F56">
                <w:rPr>
                  <w:rStyle w:val="Hyperlink"/>
                  <w:rFonts w:ascii="Calibri" w:eastAsia="Times New Roman" w:hAnsi="Calibri" w:cs="Times New Roman"/>
                  <w:color w:val="auto"/>
                  <w:sz w:val="20"/>
                  <w:szCs w:val="20"/>
                  <w:lang w:eastAsia="ar-SA"/>
                </w:rPr>
                <w:t>Link naar maatschappij</w:t>
              </w:r>
              <w:r w:rsidR="00B60FB3">
                <w:rPr>
                  <w:rStyle w:val="Hyperlink"/>
                  <w:rFonts w:ascii="Calibri" w:eastAsia="Times New Roman" w:hAnsi="Calibri" w:cs="Times New Roman"/>
                  <w:color w:val="auto"/>
                  <w:sz w:val="20"/>
                  <w:szCs w:val="20"/>
                  <w:lang w:eastAsia="ar-SA"/>
                </w:rPr>
                <w:t>kunde</w:t>
              </w:r>
              <w:r w:rsidR="006B5FD3" w:rsidRPr="00003F56">
                <w:rPr>
                  <w:rStyle w:val="Hyperlink"/>
                  <w:rFonts w:ascii="Calibri" w:eastAsia="Times New Roman" w:hAnsi="Calibri" w:cs="Times New Roman"/>
                  <w:color w:val="auto"/>
                  <w:sz w:val="20"/>
                  <w:szCs w:val="20"/>
                  <w:lang w:eastAsia="ar-SA"/>
                </w:rPr>
                <w:t xml:space="preserve"> </w:t>
              </w:r>
              <w:proofErr w:type="spellStart"/>
              <w:r w:rsidR="006B5FD3" w:rsidRPr="00003F56">
                <w:rPr>
                  <w:rStyle w:val="Hyperlink"/>
                  <w:rFonts w:ascii="Calibri" w:eastAsia="Times New Roman" w:hAnsi="Calibri" w:cs="Times New Roman"/>
                  <w:color w:val="auto"/>
                  <w:sz w:val="20"/>
                  <w:szCs w:val="20"/>
                  <w:lang w:eastAsia="ar-SA"/>
                </w:rPr>
                <w:t>kb</w:t>
              </w:r>
              <w:proofErr w:type="spellEnd"/>
              <w:r w:rsidR="006B5FD3"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r w:rsidR="008574AB" w:rsidRPr="00BD76F7" w14:paraId="2581F9E0" w14:textId="77777777" w:rsidTr="005B5494">
        <w:trPr>
          <w:trHeight w:val="397"/>
        </w:trPr>
        <w:tc>
          <w:tcPr>
            <w:tcW w:w="1508" w:type="pct"/>
            <w:vAlign w:val="center"/>
          </w:tcPr>
          <w:p w14:paraId="032A5259" w14:textId="77777777" w:rsidR="008574AB" w:rsidRPr="005B5494" w:rsidRDefault="008574AB" w:rsidP="008574AB">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Spaans</w:t>
            </w:r>
          </w:p>
        </w:tc>
        <w:tc>
          <w:tcPr>
            <w:tcW w:w="1451" w:type="pct"/>
            <w:vAlign w:val="center"/>
          </w:tcPr>
          <w:p w14:paraId="09A5E33F" w14:textId="77777777" w:rsidR="008574AB" w:rsidRPr="005B5494" w:rsidRDefault="008574AB" w:rsidP="008574AB">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Papieren centraal examen</w:t>
            </w:r>
          </w:p>
        </w:tc>
        <w:tc>
          <w:tcPr>
            <w:tcW w:w="2041" w:type="pct"/>
            <w:vAlign w:val="center"/>
          </w:tcPr>
          <w:p w14:paraId="3C0BA33C" w14:textId="44DF9310" w:rsidR="008574AB"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49" w:history="1">
              <w:r w:rsidR="00C95AB4" w:rsidRPr="00003F56">
                <w:rPr>
                  <w:rStyle w:val="Hyperlink"/>
                  <w:rFonts w:ascii="Calibri" w:eastAsia="Times New Roman" w:hAnsi="Calibri" w:cs="Times New Roman"/>
                  <w:color w:val="auto"/>
                  <w:sz w:val="20"/>
                  <w:szCs w:val="20"/>
                  <w:lang w:eastAsia="ar-SA"/>
                </w:rPr>
                <w:t xml:space="preserve">Link naar Spaans </w:t>
              </w:r>
              <w:proofErr w:type="spellStart"/>
              <w:r w:rsidR="00C95AB4" w:rsidRPr="00003F56">
                <w:rPr>
                  <w:rStyle w:val="Hyperlink"/>
                  <w:rFonts w:ascii="Calibri" w:eastAsia="Times New Roman" w:hAnsi="Calibri" w:cs="Times New Roman"/>
                  <w:color w:val="auto"/>
                  <w:sz w:val="20"/>
                  <w:szCs w:val="20"/>
                  <w:lang w:eastAsia="ar-SA"/>
                </w:rPr>
                <w:t>kb</w:t>
              </w:r>
              <w:proofErr w:type="spellEnd"/>
              <w:r w:rsidR="00C95AB4"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r w:rsidR="008574AB" w:rsidRPr="00BD76F7" w14:paraId="032C1491" w14:textId="77777777" w:rsidTr="005B5494">
        <w:trPr>
          <w:trHeight w:val="397"/>
        </w:trPr>
        <w:tc>
          <w:tcPr>
            <w:tcW w:w="1508" w:type="pct"/>
            <w:vAlign w:val="center"/>
          </w:tcPr>
          <w:p w14:paraId="065BBCB4" w14:textId="77777777" w:rsidR="008574AB" w:rsidRPr="005B5494" w:rsidRDefault="008574AB" w:rsidP="008574AB">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Turks</w:t>
            </w:r>
          </w:p>
        </w:tc>
        <w:tc>
          <w:tcPr>
            <w:tcW w:w="1451" w:type="pct"/>
            <w:vAlign w:val="center"/>
          </w:tcPr>
          <w:p w14:paraId="0862ECF5" w14:textId="77777777" w:rsidR="008574AB" w:rsidRPr="005B5494" w:rsidRDefault="008574AB" w:rsidP="008574AB">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Papieren centraal examen</w:t>
            </w:r>
          </w:p>
        </w:tc>
        <w:tc>
          <w:tcPr>
            <w:tcW w:w="2041" w:type="pct"/>
            <w:vAlign w:val="center"/>
          </w:tcPr>
          <w:p w14:paraId="562922E2" w14:textId="0576CB2F" w:rsidR="008574AB"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50" w:history="1">
              <w:r w:rsidR="00C95AB4" w:rsidRPr="00003F56">
                <w:rPr>
                  <w:rStyle w:val="Hyperlink"/>
                  <w:rFonts w:ascii="Calibri" w:eastAsia="Times New Roman" w:hAnsi="Calibri" w:cs="Times New Roman"/>
                  <w:color w:val="auto"/>
                  <w:sz w:val="20"/>
                  <w:szCs w:val="20"/>
                  <w:lang w:eastAsia="ar-SA"/>
                </w:rPr>
                <w:t xml:space="preserve">Link naar Turks </w:t>
              </w:r>
              <w:proofErr w:type="spellStart"/>
              <w:r w:rsidR="00C95AB4" w:rsidRPr="00003F56">
                <w:rPr>
                  <w:rStyle w:val="Hyperlink"/>
                  <w:rFonts w:ascii="Calibri" w:eastAsia="Times New Roman" w:hAnsi="Calibri" w:cs="Times New Roman"/>
                  <w:color w:val="auto"/>
                  <w:sz w:val="20"/>
                  <w:szCs w:val="20"/>
                  <w:lang w:eastAsia="ar-SA"/>
                </w:rPr>
                <w:t>kb</w:t>
              </w:r>
              <w:proofErr w:type="spellEnd"/>
              <w:r w:rsidR="00C95AB4"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r w:rsidR="008574AB" w:rsidRPr="00BD76F7" w14:paraId="2C96D5AA" w14:textId="77777777" w:rsidTr="005B5494">
        <w:trPr>
          <w:trHeight w:val="397"/>
        </w:trPr>
        <w:tc>
          <w:tcPr>
            <w:tcW w:w="1508" w:type="pct"/>
            <w:vAlign w:val="center"/>
          </w:tcPr>
          <w:p w14:paraId="4D1DB7B2" w14:textId="77777777" w:rsidR="008574AB" w:rsidRPr="005B5494" w:rsidRDefault="008574AB" w:rsidP="008574AB">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Arabisch</w:t>
            </w:r>
          </w:p>
        </w:tc>
        <w:tc>
          <w:tcPr>
            <w:tcW w:w="1451" w:type="pct"/>
            <w:vAlign w:val="center"/>
          </w:tcPr>
          <w:p w14:paraId="081D0A47" w14:textId="77777777" w:rsidR="008574AB" w:rsidRPr="005B5494" w:rsidRDefault="008574AB" w:rsidP="008574AB">
            <w:pPr>
              <w:suppressAutoHyphens/>
              <w:snapToGrid w:val="0"/>
              <w:spacing w:after="0" w:line="240" w:lineRule="auto"/>
              <w:rPr>
                <w:rFonts w:ascii="Calibri" w:eastAsia="Times New Roman" w:hAnsi="Calibri" w:cs="Times New Roman"/>
                <w:sz w:val="20"/>
                <w:szCs w:val="20"/>
                <w:lang w:eastAsia="ar-SA"/>
              </w:rPr>
            </w:pPr>
            <w:r w:rsidRPr="005B5494">
              <w:rPr>
                <w:rFonts w:ascii="Calibri" w:eastAsia="Times New Roman" w:hAnsi="Calibri" w:cs="Times New Roman"/>
                <w:sz w:val="20"/>
                <w:szCs w:val="20"/>
                <w:lang w:eastAsia="ar-SA"/>
              </w:rPr>
              <w:t>Papieren centraal examen</w:t>
            </w:r>
          </w:p>
        </w:tc>
        <w:tc>
          <w:tcPr>
            <w:tcW w:w="2041" w:type="pct"/>
            <w:vAlign w:val="center"/>
          </w:tcPr>
          <w:p w14:paraId="5D1FEB68" w14:textId="551EBF71" w:rsidR="008574AB"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51" w:history="1">
              <w:r w:rsidR="00C95AB4" w:rsidRPr="00003F56">
                <w:rPr>
                  <w:rStyle w:val="Hyperlink"/>
                  <w:rFonts w:ascii="Calibri" w:eastAsia="Times New Roman" w:hAnsi="Calibri" w:cs="Times New Roman"/>
                  <w:color w:val="auto"/>
                  <w:sz w:val="20"/>
                  <w:szCs w:val="20"/>
                  <w:lang w:eastAsia="ar-SA"/>
                </w:rPr>
                <w:t xml:space="preserve">Link naar Arabisch </w:t>
              </w:r>
              <w:proofErr w:type="spellStart"/>
              <w:r w:rsidR="00C95AB4" w:rsidRPr="00003F56">
                <w:rPr>
                  <w:rStyle w:val="Hyperlink"/>
                  <w:rFonts w:ascii="Calibri" w:eastAsia="Times New Roman" w:hAnsi="Calibri" w:cs="Times New Roman"/>
                  <w:color w:val="auto"/>
                  <w:sz w:val="20"/>
                  <w:szCs w:val="20"/>
                  <w:lang w:eastAsia="ar-SA"/>
                </w:rPr>
                <w:t>kb</w:t>
              </w:r>
              <w:proofErr w:type="spellEnd"/>
              <w:r w:rsidR="00C95AB4"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w:t>
              </w:r>
              <w:r w:rsidR="00867139" w:rsidRPr="00003F56">
                <w:rPr>
                  <w:rStyle w:val="Hyperlink"/>
                  <w:rFonts w:ascii="Calibri" w:eastAsia="Times New Roman" w:hAnsi="Calibri" w:cs="Times New Roman"/>
                  <w:color w:val="auto"/>
                  <w:sz w:val="20"/>
                  <w:szCs w:val="20"/>
                  <w:lang w:eastAsia="ar-SA"/>
                </w:rPr>
                <w:t>2</w:t>
              </w:r>
              <w:r w:rsidR="00C301FF">
                <w:rPr>
                  <w:rStyle w:val="Hyperlink"/>
                  <w:rFonts w:ascii="Calibri" w:eastAsia="Times New Roman" w:hAnsi="Calibri" w:cs="Times New Roman"/>
                  <w:color w:val="auto"/>
                  <w:sz w:val="20"/>
                  <w:szCs w:val="20"/>
                  <w:lang w:eastAsia="ar-SA"/>
                </w:rPr>
                <w:t>4</w:t>
              </w:r>
            </w:hyperlink>
          </w:p>
        </w:tc>
      </w:tr>
    </w:tbl>
    <w:p w14:paraId="318FAF47" w14:textId="77777777" w:rsidR="009656D2" w:rsidRPr="00BD76F7" w:rsidRDefault="009656D2" w:rsidP="00E218A2">
      <w:pPr>
        <w:pStyle w:val="Voetnoottekst"/>
        <w:rPr>
          <w:rFonts w:ascii="Calibri" w:eastAsia="Times New Roman" w:hAnsi="Calibri" w:cs="Times New Roman"/>
          <w:bCs/>
          <w:lang w:eastAsia="ar-SA"/>
        </w:rPr>
      </w:pPr>
    </w:p>
    <w:p w14:paraId="70440C6F" w14:textId="77777777" w:rsidR="002E7CD5" w:rsidRPr="00BC3494" w:rsidRDefault="002E7CD5" w:rsidP="00E218A2">
      <w:pPr>
        <w:pStyle w:val="Voetnoottekst"/>
        <w:rPr>
          <w:rFonts w:ascii="Calibri" w:eastAsia="Times New Roman" w:hAnsi="Calibri" w:cs="Times New Roman"/>
          <w:bCs/>
          <w:lang w:eastAsia="ar-SA"/>
        </w:rPr>
      </w:pPr>
      <w:r w:rsidRPr="00BD76F7">
        <w:rPr>
          <w:rFonts w:ascii="Calibri" w:eastAsia="Times New Roman" w:hAnsi="Calibri" w:cs="Times New Roman"/>
          <w:bCs/>
          <w:lang w:eastAsia="ar-SA"/>
        </w:rPr>
        <w:sym w:font="Symbol" w:char="F02A"/>
      </w:r>
      <w:r w:rsidRPr="006D5210">
        <w:rPr>
          <w:rFonts w:ascii="Calibri" w:eastAsia="Times New Roman" w:hAnsi="Calibri" w:cs="Times New Roman"/>
          <w:bCs/>
          <w:lang w:eastAsia="ar-SA"/>
        </w:rPr>
        <w:t>Terugval naar papieren</w:t>
      </w:r>
      <w:r w:rsidR="005A61FD" w:rsidRPr="006D5210">
        <w:rPr>
          <w:rFonts w:ascii="Calibri" w:eastAsia="Times New Roman" w:hAnsi="Calibri" w:cs="Times New Roman"/>
          <w:bCs/>
          <w:lang w:eastAsia="ar-SA"/>
        </w:rPr>
        <w:t xml:space="preserve"> </w:t>
      </w:r>
      <w:r w:rsidRPr="006D5210">
        <w:rPr>
          <w:rFonts w:ascii="Calibri" w:eastAsia="Times New Roman" w:hAnsi="Calibri" w:cs="Times New Roman"/>
          <w:bCs/>
          <w:lang w:eastAsia="ar-SA"/>
        </w:rPr>
        <w:t xml:space="preserve">examens is mogelijk tot het tijdstip waarop het papieren centraal examen is ingeroosterd. Terugval dient gemeld te worden </w:t>
      </w:r>
      <w:r w:rsidRPr="00003F56">
        <w:rPr>
          <w:rFonts w:ascii="Calibri" w:eastAsia="Times New Roman" w:hAnsi="Calibri" w:cs="Times New Roman"/>
          <w:bCs/>
          <w:lang w:eastAsia="ar-SA"/>
        </w:rPr>
        <w:t xml:space="preserve">bij </w:t>
      </w:r>
      <w:proofErr w:type="spellStart"/>
      <w:r w:rsidR="0076540D" w:rsidRPr="00003F56">
        <w:rPr>
          <w:rFonts w:ascii="Calibri" w:eastAsia="Times New Roman" w:hAnsi="Calibri" w:cs="Times New Roman"/>
          <w:bCs/>
          <w:lang w:eastAsia="ar-SA"/>
        </w:rPr>
        <w:t>CvTE</w:t>
      </w:r>
      <w:proofErr w:type="spellEnd"/>
      <w:r w:rsidRPr="00003F56">
        <w:rPr>
          <w:rFonts w:ascii="Calibri" w:eastAsia="Times New Roman" w:hAnsi="Calibri" w:cs="Times New Roman"/>
          <w:bCs/>
          <w:lang w:eastAsia="ar-SA"/>
        </w:rPr>
        <w:t xml:space="preserve"> via </w:t>
      </w:r>
      <w:hyperlink r:id="rId152" w:history="1">
        <w:r w:rsidR="004D23AA" w:rsidRPr="00003F56">
          <w:rPr>
            <w:rStyle w:val="Hyperlink"/>
            <w:rFonts w:ascii="Calibri" w:eastAsia="Times New Roman" w:hAnsi="Calibri" w:cs="Times New Roman"/>
            <w:bCs/>
            <w:color w:val="auto"/>
            <w:lang w:eastAsia="ar-SA"/>
          </w:rPr>
          <w:t>computerexamens@cvte.nl</w:t>
        </w:r>
      </w:hyperlink>
      <w:r w:rsidRPr="00003F56">
        <w:rPr>
          <w:rFonts w:ascii="Calibri" w:eastAsia="Times New Roman" w:hAnsi="Calibri" w:cs="Times New Roman"/>
          <w:bCs/>
          <w:lang w:eastAsia="ar-SA"/>
        </w:rPr>
        <w:t>. Het</w:t>
      </w:r>
      <w:r w:rsidRPr="006D5210">
        <w:rPr>
          <w:rFonts w:ascii="Calibri" w:eastAsia="Times New Roman" w:hAnsi="Calibri" w:cs="Times New Roman"/>
          <w:bCs/>
          <w:lang w:eastAsia="ar-SA"/>
        </w:rPr>
        <w:t xml:space="preserve"> is niet mogelijk om voor slechts één vak terug te vallen op papieren examens. Dit betekent dat bij het gebruik maken van de terugvaloptie alle examens als papieren centraal examen worden afgenomen.</w:t>
      </w:r>
    </w:p>
    <w:p w14:paraId="7D9DEFC3" w14:textId="77777777" w:rsidR="00C37355" w:rsidRPr="00BC3494" w:rsidRDefault="00C37355" w:rsidP="00E218A2">
      <w:pPr>
        <w:pStyle w:val="Voetnoottekst"/>
      </w:pPr>
    </w:p>
    <w:p w14:paraId="2F040C58" w14:textId="77777777" w:rsidR="006C5378" w:rsidRPr="00BC3494" w:rsidRDefault="006C5378" w:rsidP="003F5859">
      <w:pPr>
        <w:pStyle w:val="Voetnoottekst"/>
        <w:rPr>
          <w:rFonts w:ascii="Calibri" w:eastAsia="Times New Roman" w:hAnsi="Calibri" w:cs="Times New Roman"/>
          <w:bCs/>
          <w:lang w:eastAsia="ar-SA"/>
        </w:rPr>
      </w:pPr>
    </w:p>
    <w:p w14:paraId="495A533A" w14:textId="77777777" w:rsidR="006C5378" w:rsidRPr="00BC3494" w:rsidRDefault="006C5378">
      <w:pPr>
        <w:rPr>
          <w:rFonts w:ascii="Calibri" w:eastAsia="Times New Roman" w:hAnsi="Calibri" w:cs="Times New Roman"/>
          <w:bCs/>
          <w:sz w:val="20"/>
          <w:szCs w:val="20"/>
          <w:lang w:eastAsia="ar-SA"/>
        </w:rPr>
      </w:pPr>
      <w:r w:rsidRPr="00BC3494">
        <w:rPr>
          <w:rFonts w:ascii="Calibri" w:eastAsia="Times New Roman" w:hAnsi="Calibri" w:cs="Times New Roman"/>
          <w:bCs/>
          <w:lang w:eastAsia="ar-SA"/>
        </w:rPr>
        <w:br w:type="page"/>
      </w:r>
    </w:p>
    <w:p w14:paraId="2937A7F2" w14:textId="77777777" w:rsidR="002E7CD5" w:rsidRPr="00BC3494" w:rsidRDefault="002E7CD5" w:rsidP="00E218A2">
      <w:pPr>
        <w:pStyle w:val="Voetnoottek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2733"/>
        <w:gridCol w:w="2490"/>
        <w:gridCol w:w="3839"/>
      </w:tblGrid>
      <w:tr w:rsidR="009656D2" w:rsidRPr="00BC3494" w14:paraId="477168D8" w14:textId="77777777" w:rsidTr="005B5494">
        <w:trPr>
          <w:trHeight w:val="397"/>
        </w:trPr>
        <w:tc>
          <w:tcPr>
            <w:tcW w:w="1508" w:type="pct"/>
            <w:vAlign w:val="center"/>
          </w:tcPr>
          <w:p w14:paraId="5732BA84" w14:textId="77777777" w:rsidR="009656D2" w:rsidRPr="005B5494" w:rsidRDefault="009656D2" w:rsidP="009656D2">
            <w:pPr>
              <w:suppressAutoHyphens/>
              <w:snapToGrid w:val="0"/>
              <w:spacing w:after="0" w:line="240" w:lineRule="auto"/>
              <w:rPr>
                <w:rFonts w:ascii="Calibri" w:eastAsia="Times New Roman" w:hAnsi="Calibri" w:cs="Times New Roman"/>
                <w:b/>
                <w:sz w:val="20"/>
                <w:szCs w:val="20"/>
                <w:lang w:eastAsia="ar-SA"/>
              </w:rPr>
            </w:pPr>
            <w:r w:rsidRPr="005B5494">
              <w:rPr>
                <w:rFonts w:ascii="Calibri" w:eastAsia="Times New Roman" w:hAnsi="Calibri" w:cs="Times New Roman"/>
                <w:b/>
                <w:sz w:val="20"/>
                <w:szCs w:val="20"/>
                <w:lang w:eastAsia="ar-SA"/>
              </w:rPr>
              <w:t xml:space="preserve">vmbo </w:t>
            </w:r>
            <w:proofErr w:type="spellStart"/>
            <w:r w:rsidRPr="005B5494">
              <w:rPr>
                <w:rFonts w:ascii="Calibri" w:eastAsia="Times New Roman" w:hAnsi="Calibri" w:cs="Times New Roman"/>
                <w:b/>
                <w:sz w:val="20"/>
                <w:szCs w:val="20"/>
                <w:lang w:eastAsia="ar-SA"/>
              </w:rPr>
              <w:t>bb</w:t>
            </w:r>
            <w:proofErr w:type="spellEnd"/>
          </w:p>
        </w:tc>
        <w:tc>
          <w:tcPr>
            <w:tcW w:w="1374" w:type="pct"/>
            <w:vAlign w:val="center"/>
          </w:tcPr>
          <w:p w14:paraId="502A3E5B" w14:textId="77777777" w:rsidR="009656D2" w:rsidRPr="00003F56" w:rsidRDefault="00C37355" w:rsidP="00C37355">
            <w:pPr>
              <w:suppressAutoHyphens/>
              <w:snapToGrid w:val="0"/>
              <w:spacing w:after="0" w:line="240" w:lineRule="auto"/>
              <w:rPr>
                <w:rFonts w:ascii="Calibri" w:eastAsia="Times New Roman" w:hAnsi="Calibri" w:cs="Times New Roman"/>
                <w:b/>
                <w:bCs/>
                <w:sz w:val="20"/>
                <w:szCs w:val="20"/>
                <w:lang w:eastAsia="ar-SA"/>
              </w:rPr>
            </w:pPr>
            <w:r w:rsidRPr="00003F56">
              <w:rPr>
                <w:rFonts w:ascii="Calibri" w:eastAsia="Times New Roman" w:hAnsi="Calibri" w:cs="Times New Roman"/>
                <w:b/>
                <w:bCs/>
                <w:sz w:val="20"/>
                <w:szCs w:val="20"/>
                <w:lang w:eastAsia="ar-SA"/>
              </w:rPr>
              <w:t>A</w:t>
            </w:r>
            <w:r w:rsidR="009656D2" w:rsidRPr="00003F56">
              <w:rPr>
                <w:rFonts w:ascii="Calibri" w:eastAsia="Times New Roman" w:hAnsi="Calibri" w:cs="Times New Roman"/>
                <w:b/>
                <w:bCs/>
                <w:sz w:val="20"/>
                <w:szCs w:val="20"/>
                <w:lang w:eastAsia="ar-SA"/>
              </w:rPr>
              <w:t>fname vorm</w:t>
            </w:r>
          </w:p>
        </w:tc>
        <w:tc>
          <w:tcPr>
            <w:tcW w:w="2118" w:type="pct"/>
            <w:vAlign w:val="center"/>
          </w:tcPr>
          <w:p w14:paraId="7FA7122E" w14:textId="77777777" w:rsidR="009656D2" w:rsidRPr="00003F56" w:rsidRDefault="009656D2" w:rsidP="009656D2">
            <w:pPr>
              <w:suppressAutoHyphens/>
              <w:snapToGrid w:val="0"/>
              <w:spacing w:after="0" w:line="240" w:lineRule="auto"/>
              <w:rPr>
                <w:rFonts w:ascii="Calibri" w:eastAsia="Times New Roman" w:hAnsi="Calibri" w:cs="Times New Roman"/>
                <w:b/>
                <w:bCs/>
                <w:sz w:val="20"/>
                <w:szCs w:val="20"/>
                <w:lang w:eastAsia="ar-SA"/>
              </w:rPr>
            </w:pPr>
            <w:r w:rsidRPr="00003F56">
              <w:rPr>
                <w:rFonts w:ascii="Calibri" w:eastAsia="Times New Roman" w:hAnsi="Calibri" w:cs="Times New Roman"/>
                <w:b/>
                <w:bCs/>
                <w:sz w:val="20"/>
                <w:szCs w:val="20"/>
                <w:lang w:eastAsia="ar-SA"/>
              </w:rPr>
              <w:t>Informatie</w:t>
            </w:r>
          </w:p>
        </w:tc>
      </w:tr>
      <w:tr w:rsidR="009656D2" w:rsidRPr="00BD76F7" w14:paraId="47847D41" w14:textId="77777777" w:rsidTr="005B5494">
        <w:trPr>
          <w:trHeight w:val="397"/>
        </w:trPr>
        <w:tc>
          <w:tcPr>
            <w:tcW w:w="1508" w:type="pct"/>
            <w:vAlign w:val="center"/>
          </w:tcPr>
          <w:p w14:paraId="64D0034E" w14:textId="77777777" w:rsidR="009656D2" w:rsidRPr="005B5494" w:rsidRDefault="009656D2" w:rsidP="009656D2">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Nederlands</w:t>
            </w:r>
          </w:p>
        </w:tc>
        <w:tc>
          <w:tcPr>
            <w:tcW w:w="1374" w:type="pct"/>
            <w:vAlign w:val="center"/>
          </w:tcPr>
          <w:p w14:paraId="1B1BA333" w14:textId="77777777" w:rsidR="009656D2" w:rsidRPr="00003F56" w:rsidRDefault="009656D2" w:rsidP="009656D2">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Digitaal centraal examen</w:t>
            </w:r>
            <w:r w:rsidRPr="00003F56">
              <w:rPr>
                <w:rFonts w:ascii="Calibri" w:eastAsia="Times New Roman" w:hAnsi="Calibri" w:cs="Times New Roman"/>
                <w:sz w:val="20"/>
                <w:szCs w:val="20"/>
                <w:vertAlign w:val="superscript"/>
                <w:lang w:eastAsia="ar-SA"/>
              </w:rPr>
              <w:sym w:font="Symbol" w:char="F02A"/>
            </w:r>
          </w:p>
        </w:tc>
        <w:tc>
          <w:tcPr>
            <w:tcW w:w="2118" w:type="pct"/>
            <w:vAlign w:val="center"/>
          </w:tcPr>
          <w:p w14:paraId="0E50A988" w14:textId="6BE2C3F6" w:rsidR="009656D2"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53" w:history="1">
              <w:r w:rsidR="00C95AB4" w:rsidRPr="00003F56">
                <w:rPr>
                  <w:rStyle w:val="Hyperlink"/>
                  <w:rFonts w:ascii="Calibri" w:eastAsia="Times New Roman" w:hAnsi="Calibri" w:cs="Times New Roman"/>
                  <w:color w:val="auto"/>
                  <w:sz w:val="20"/>
                  <w:szCs w:val="20"/>
                  <w:lang w:eastAsia="ar-SA"/>
                </w:rPr>
                <w:t xml:space="preserve">Link naar Nederlands </w:t>
              </w:r>
              <w:proofErr w:type="spellStart"/>
              <w:r w:rsidR="00C95AB4" w:rsidRPr="00003F56">
                <w:rPr>
                  <w:rStyle w:val="Hyperlink"/>
                  <w:rFonts w:ascii="Calibri" w:eastAsia="Times New Roman" w:hAnsi="Calibri" w:cs="Times New Roman"/>
                  <w:color w:val="auto"/>
                  <w:sz w:val="20"/>
                  <w:szCs w:val="20"/>
                  <w:lang w:eastAsia="ar-SA"/>
                </w:rPr>
                <w:t>bb</w:t>
              </w:r>
              <w:proofErr w:type="spellEnd"/>
              <w:r w:rsidR="00C95AB4"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r w:rsidR="009656D2" w:rsidRPr="00BD76F7" w14:paraId="580B99CF" w14:textId="77777777" w:rsidTr="005B5494">
        <w:trPr>
          <w:trHeight w:val="397"/>
        </w:trPr>
        <w:tc>
          <w:tcPr>
            <w:tcW w:w="1508" w:type="pct"/>
            <w:vAlign w:val="center"/>
          </w:tcPr>
          <w:p w14:paraId="40C5FEF4" w14:textId="77777777" w:rsidR="009656D2" w:rsidRPr="005B5494" w:rsidRDefault="009656D2" w:rsidP="009656D2">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Engels</w:t>
            </w:r>
          </w:p>
        </w:tc>
        <w:tc>
          <w:tcPr>
            <w:tcW w:w="1374" w:type="pct"/>
            <w:vAlign w:val="center"/>
          </w:tcPr>
          <w:p w14:paraId="06D2B667" w14:textId="77777777" w:rsidR="009656D2" w:rsidRPr="00003F56" w:rsidRDefault="009656D2" w:rsidP="009656D2">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Digitaal centraal examen</w:t>
            </w:r>
            <w:r w:rsidRPr="00003F56">
              <w:rPr>
                <w:rFonts w:ascii="Calibri" w:eastAsia="Times New Roman" w:hAnsi="Calibri" w:cs="Times New Roman"/>
                <w:sz w:val="20"/>
                <w:szCs w:val="20"/>
                <w:vertAlign w:val="superscript"/>
                <w:lang w:eastAsia="ar-SA"/>
              </w:rPr>
              <w:sym w:font="Symbol" w:char="F02A"/>
            </w:r>
          </w:p>
        </w:tc>
        <w:tc>
          <w:tcPr>
            <w:tcW w:w="2118" w:type="pct"/>
            <w:vAlign w:val="center"/>
          </w:tcPr>
          <w:p w14:paraId="5CAC4623" w14:textId="7BD43C07" w:rsidR="009656D2"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54" w:history="1">
              <w:r w:rsidR="00C95AB4" w:rsidRPr="00003F56">
                <w:rPr>
                  <w:rStyle w:val="Hyperlink"/>
                  <w:rFonts w:ascii="Calibri" w:eastAsia="Times New Roman" w:hAnsi="Calibri" w:cs="Times New Roman"/>
                  <w:color w:val="auto"/>
                  <w:sz w:val="20"/>
                  <w:szCs w:val="20"/>
                  <w:lang w:eastAsia="ar-SA"/>
                </w:rPr>
                <w:t xml:space="preserve">Link naar Engels </w:t>
              </w:r>
              <w:proofErr w:type="spellStart"/>
              <w:r w:rsidR="00C95AB4" w:rsidRPr="00003F56">
                <w:rPr>
                  <w:rStyle w:val="Hyperlink"/>
                  <w:rFonts w:ascii="Calibri" w:eastAsia="Times New Roman" w:hAnsi="Calibri" w:cs="Times New Roman"/>
                  <w:color w:val="auto"/>
                  <w:sz w:val="20"/>
                  <w:szCs w:val="20"/>
                  <w:lang w:eastAsia="ar-SA"/>
                </w:rPr>
                <w:t>bb</w:t>
              </w:r>
              <w:proofErr w:type="spellEnd"/>
              <w:r w:rsidR="00C95AB4"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r w:rsidR="009656D2" w:rsidRPr="00BD76F7" w14:paraId="35188076" w14:textId="77777777" w:rsidTr="005B5494">
        <w:trPr>
          <w:trHeight w:val="397"/>
        </w:trPr>
        <w:tc>
          <w:tcPr>
            <w:tcW w:w="1508" w:type="pct"/>
            <w:vAlign w:val="center"/>
          </w:tcPr>
          <w:p w14:paraId="50188605" w14:textId="77777777" w:rsidR="009656D2" w:rsidRPr="005B5494" w:rsidRDefault="009656D2" w:rsidP="009656D2">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 xml:space="preserve">Duits </w:t>
            </w:r>
          </w:p>
        </w:tc>
        <w:tc>
          <w:tcPr>
            <w:tcW w:w="1374" w:type="pct"/>
            <w:vAlign w:val="center"/>
          </w:tcPr>
          <w:p w14:paraId="57DA5644" w14:textId="77777777" w:rsidR="009656D2" w:rsidRPr="00003F56" w:rsidRDefault="009656D2" w:rsidP="009656D2">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Digitaal centraal examen</w:t>
            </w:r>
            <w:r w:rsidRPr="00003F56">
              <w:rPr>
                <w:rFonts w:ascii="Calibri" w:eastAsia="Times New Roman" w:hAnsi="Calibri" w:cs="Times New Roman"/>
                <w:sz w:val="20"/>
                <w:szCs w:val="20"/>
                <w:vertAlign w:val="superscript"/>
                <w:lang w:eastAsia="ar-SA"/>
              </w:rPr>
              <w:sym w:font="Symbol" w:char="F02A"/>
            </w:r>
          </w:p>
        </w:tc>
        <w:tc>
          <w:tcPr>
            <w:tcW w:w="2118" w:type="pct"/>
            <w:vAlign w:val="center"/>
          </w:tcPr>
          <w:p w14:paraId="6E2C507B" w14:textId="339BE1E4" w:rsidR="009656D2"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55" w:history="1">
              <w:r w:rsidR="00C95AB4" w:rsidRPr="00003F56">
                <w:rPr>
                  <w:rStyle w:val="Hyperlink"/>
                  <w:rFonts w:ascii="Calibri" w:eastAsia="Times New Roman" w:hAnsi="Calibri" w:cs="Times New Roman"/>
                  <w:color w:val="auto"/>
                  <w:sz w:val="20"/>
                  <w:szCs w:val="20"/>
                  <w:lang w:eastAsia="ar-SA"/>
                </w:rPr>
                <w:t xml:space="preserve">Link naar Duits </w:t>
              </w:r>
              <w:proofErr w:type="spellStart"/>
              <w:r w:rsidR="00C95AB4" w:rsidRPr="00003F56">
                <w:rPr>
                  <w:rStyle w:val="Hyperlink"/>
                  <w:rFonts w:ascii="Calibri" w:eastAsia="Times New Roman" w:hAnsi="Calibri" w:cs="Times New Roman"/>
                  <w:color w:val="auto"/>
                  <w:sz w:val="20"/>
                  <w:szCs w:val="20"/>
                  <w:lang w:eastAsia="ar-SA"/>
                </w:rPr>
                <w:t>bb</w:t>
              </w:r>
              <w:proofErr w:type="spellEnd"/>
              <w:r w:rsidR="00C95AB4"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r w:rsidR="009656D2" w:rsidRPr="00BD76F7" w14:paraId="7572E5C5" w14:textId="77777777" w:rsidTr="005B5494">
        <w:trPr>
          <w:trHeight w:val="397"/>
        </w:trPr>
        <w:tc>
          <w:tcPr>
            <w:tcW w:w="1508" w:type="pct"/>
            <w:vAlign w:val="center"/>
          </w:tcPr>
          <w:p w14:paraId="0804F96D" w14:textId="77777777" w:rsidR="009656D2" w:rsidRPr="005B5494" w:rsidRDefault="009656D2" w:rsidP="009656D2">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 xml:space="preserve">Frans </w:t>
            </w:r>
          </w:p>
        </w:tc>
        <w:tc>
          <w:tcPr>
            <w:tcW w:w="1374" w:type="pct"/>
            <w:vAlign w:val="center"/>
          </w:tcPr>
          <w:p w14:paraId="41E173CF" w14:textId="77777777" w:rsidR="009656D2" w:rsidRPr="00003F56" w:rsidRDefault="00F5558F" w:rsidP="009656D2">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w:t>
            </w:r>
            <w:r w:rsidR="001430BD" w:rsidRPr="00003F56">
              <w:rPr>
                <w:rFonts w:ascii="Calibri" w:eastAsia="Times New Roman" w:hAnsi="Calibri" w:cs="Times New Roman"/>
                <w:sz w:val="20"/>
                <w:szCs w:val="20"/>
                <w:lang w:eastAsia="ar-SA"/>
              </w:rPr>
              <w:t xml:space="preserve">apieren </w:t>
            </w:r>
            <w:r w:rsidR="009656D2" w:rsidRPr="00003F56">
              <w:rPr>
                <w:rFonts w:ascii="Calibri" w:eastAsia="Times New Roman" w:hAnsi="Calibri" w:cs="Times New Roman"/>
                <w:sz w:val="20"/>
                <w:szCs w:val="20"/>
                <w:lang w:eastAsia="ar-SA"/>
              </w:rPr>
              <w:t>centraal examen</w:t>
            </w:r>
          </w:p>
        </w:tc>
        <w:tc>
          <w:tcPr>
            <w:tcW w:w="2118" w:type="pct"/>
            <w:vAlign w:val="center"/>
          </w:tcPr>
          <w:p w14:paraId="0124A24C" w14:textId="7036A493" w:rsidR="009656D2"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56" w:history="1">
              <w:r w:rsidR="00C95AB4" w:rsidRPr="00003F56">
                <w:rPr>
                  <w:rStyle w:val="Hyperlink"/>
                  <w:rFonts w:ascii="Calibri" w:eastAsia="Times New Roman" w:hAnsi="Calibri" w:cs="Times New Roman"/>
                  <w:color w:val="auto"/>
                  <w:sz w:val="20"/>
                  <w:szCs w:val="20"/>
                  <w:lang w:eastAsia="ar-SA"/>
                </w:rPr>
                <w:t xml:space="preserve">Link naar Frans </w:t>
              </w:r>
              <w:proofErr w:type="spellStart"/>
              <w:r w:rsidR="00C95AB4" w:rsidRPr="00003F56">
                <w:rPr>
                  <w:rStyle w:val="Hyperlink"/>
                  <w:rFonts w:ascii="Calibri" w:eastAsia="Times New Roman" w:hAnsi="Calibri" w:cs="Times New Roman"/>
                  <w:color w:val="auto"/>
                  <w:sz w:val="20"/>
                  <w:szCs w:val="20"/>
                  <w:lang w:eastAsia="ar-SA"/>
                </w:rPr>
                <w:t>bb</w:t>
              </w:r>
              <w:proofErr w:type="spellEnd"/>
              <w:r w:rsidR="00C95AB4"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r w:rsidR="009656D2" w:rsidRPr="00BD76F7" w14:paraId="5BAE0FFE" w14:textId="77777777" w:rsidTr="005B5494">
        <w:trPr>
          <w:trHeight w:val="397"/>
        </w:trPr>
        <w:tc>
          <w:tcPr>
            <w:tcW w:w="1508" w:type="pct"/>
            <w:vAlign w:val="center"/>
          </w:tcPr>
          <w:p w14:paraId="53E59E31" w14:textId="77777777" w:rsidR="009656D2" w:rsidRPr="005B5494" w:rsidRDefault="009656D2" w:rsidP="009656D2">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Geschiedenis</w:t>
            </w:r>
          </w:p>
        </w:tc>
        <w:tc>
          <w:tcPr>
            <w:tcW w:w="1374" w:type="pct"/>
            <w:vAlign w:val="center"/>
          </w:tcPr>
          <w:p w14:paraId="2AF2AB46" w14:textId="77777777" w:rsidR="009656D2" w:rsidRPr="00003F56" w:rsidRDefault="009656D2" w:rsidP="009656D2">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Digitaal centraal examen</w:t>
            </w:r>
            <w:r w:rsidRPr="00003F56">
              <w:rPr>
                <w:rFonts w:ascii="Calibri" w:eastAsia="Times New Roman" w:hAnsi="Calibri" w:cs="Times New Roman"/>
                <w:sz w:val="20"/>
                <w:szCs w:val="20"/>
                <w:vertAlign w:val="superscript"/>
                <w:lang w:eastAsia="ar-SA"/>
              </w:rPr>
              <w:sym w:font="Symbol" w:char="F02A"/>
            </w:r>
          </w:p>
        </w:tc>
        <w:tc>
          <w:tcPr>
            <w:tcW w:w="2118" w:type="pct"/>
            <w:vAlign w:val="center"/>
          </w:tcPr>
          <w:p w14:paraId="3AA15E5E" w14:textId="75083BE7" w:rsidR="009656D2"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57" w:history="1">
              <w:r w:rsidR="00C95AB4" w:rsidRPr="00003F56">
                <w:rPr>
                  <w:rStyle w:val="Hyperlink"/>
                  <w:rFonts w:ascii="Calibri" w:eastAsia="Times New Roman" w:hAnsi="Calibri" w:cs="Times New Roman"/>
                  <w:color w:val="auto"/>
                  <w:sz w:val="20"/>
                  <w:szCs w:val="20"/>
                  <w:lang w:eastAsia="ar-SA"/>
                </w:rPr>
                <w:t xml:space="preserve">Link naar geschiedenis </w:t>
              </w:r>
              <w:proofErr w:type="spellStart"/>
              <w:r w:rsidR="00C95AB4" w:rsidRPr="00003F56">
                <w:rPr>
                  <w:rStyle w:val="Hyperlink"/>
                  <w:rFonts w:ascii="Calibri" w:eastAsia="Times New Roman" w:hAnsi="Calibri" w:cs="Times New Roman"/>
                  <w:color w:val="auto"/>
                  <w:sz w:val="20"/>
                  <w:szCs w:val="20"/>
                  <w:lang w:eastAsia="ar-SA"/>
                </w:rPr>
                <w:t>bb</w:t>
              </w:r>
              <w:proofErr w:type="spellEnd"/>
              <w:r w:rsidR="00C95AB4"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hyperlink>
            <w:r w:rsidR="00C301FF">
              <w:rPr>
                <w:rStyle w:val="Hyperlink"/>
                <w:rFonts w:ascii="Calibri" w:eastAsia="Times New Roman" w:hAnsi="Calibri" w:cs="Times New Roman"/>
                <w:color w:val="auto"/>
                <w:sz w:val="20"/>
                <w:szCs w:val="20"/>
                <w:lang w:eastAsia="ar-SA"/>
              </w:rPr>
              <w:t>4</w:t>
            </w:r>
          </w:p>
        </w:tc>
      </w:tr>
      <w:tr w:rsidR="009656D2" w:rsidRPr="00BD76F7" w14:paraId="6829BFBA" w14:textId="77777777" w:rsidTr="005B5494">
        <w:trPr>
          <w:trHeight w:val="397"/>
        </w:trPr>
        <w:tc>
          <w:tcPr>
            <w:tcW w:w="1508" w:type="pct"/>
            <w:vAlign w:val="center"/>
          </w:tcPr>
          <w:p w14:paraId="3FA866EE" w14:textId="77777777" w:rsidR="009656D2" w:rsidRPr="005B5494" w:rsidRDefault="009656D2" w:rsidP="00343914">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 xml:space="preserve">Aardrijkskunde </w:t>
            </w:r>
          </w:p>
        </w:tc>
        <w:tc>
          <w:tcPr>
            <w:tcW w:w="1374" w:type="pct"/>
            <w:vAlign w:val="center"/>
          </w:tcPr>
          <w:p w14:paraId="3A818244" w14:textId="77777777" w:rsidR="009656D2" w:rsidRPr="00003F56" w:rsidRDefault="009656D2" w:rsidP="009656D2">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Digitaal centraal examen</w:t>
            </w:r>
            <w:r w:rsidRPr="00003F56">
              <w:rPr>
                <w:rFonts w:ascii="Calibri" w:eastAsia="Times New Roman" w:hAnsi="Calibri" w:cs="Times New Roman"/>
                <w:sz w:val="20"/>
                <w:szCs w:val="20"/>
                <w:vertAlign w:val="superscript"/>
                <w:lang w:eastAsia="ar-SA"/>
              </w:rPr>
              <w:sym w:font="Symbol" w:char="F02A"/>
            </w:r>
          </w:p>
        </w:tc>
        <w:tc>
          <w:tcPr>
            <w:tcW w:w="2118" w:type="pct"/>
            <w:vAlign w:val="center"/>
          </w:tcPr>
          <w:p w14:paraId="156F4153" w14:textId="05B813F7" w:rsidR="009656D2"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58" w:history="1">
              <w:r w:rsidR="00C95AB4" w:rsidRPr="00003F56">
                <w:rPr>
                  <w:rStyle w:val="Hyperlink"/>
                  <w:rFonts w:ascii="Calibri" w:eastAsia="Times New Roman" w:hAnsi="Calibri" w:cs="Times New Roman"/>
                  <w:color w:val="auto"/>
                  <w:sz w:val="20"/>
                  <w:szCs w:val="20"/>
                  <w:lang w:eastAsia="ar-SA"/>
                </w:rPr>
                <w:t xml:space="preserve">Link naar aardrijkskunde </w:t>
              </w:r>
              <w:proofErr w:type="spellStart"/>
              <w:r w:rsidR="00C95AB4" w:rsidRPr="00003F56">
                <w:rPr>
                  <w:rStyle w:val="Hyperlink"/>
                  <w:rFonts w:ascii="Calibri" w:eastAsia="Times New Roman" w:hAnsi="Calibri" w:cs="Times New Roman"/>
                  <w:color w:val="auto"/>
                  <w:sz w:val="20"/>
                  <w:szCs w:val="20"/>
                  <w:lang w:eastAsia="ar-SA"/>
                </w:rPr>
                <w:t>bb</w:t>
              </w:r>
              <w:proofErr w:type="spellEnd"/>
              <w:r w:rsidR="00C95AB4"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r w:rsidR="009656D2" w:rsidRPr="00BD76F7" w14:paraId="240140B7" w14:textId="77777777" w:rsidTr="005B5494">
        <w:trPr>
          <w:trHeight w:val="397"/>
        </w:trPr>
        <w:tc>
          <w:tcPr>
            <w:tcW w:w="1508" w:type="pct"/>
            <w:vAlign w:val="center"/>
          </w:tcPr>
          <w:p w14:paraId="24AD33B7" w14:textId="77777777" w:rsidR="009656D2" w:rsidRPr="005B5494" w:rsidRDefault="009656D2" w:rsidP="009656D2">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 xml:space="preserve">Economie </w:t>
            </w:r>
          </w:p>
        </w:tc>
        <w:tc>
          <w:tcPr>
            <w:tcW w:w="1374" w:type="pct"/>
            <w:vAlign w:val="center"/>
          </w:tcPr>
          <w:p w14:paraId="23A5B199" w14:textId="77777777" w:rsidR="009656D2" w:rsidRPr="00003F56" w:rsidRDefault="009656D2" w:rsidP="009656D2">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Digitaal centraal examen</w:t>
            </w:r>
            <w:r w:rsidRPr="00003F56">
              <w:rPr>
                <w:rFonts w:ascii="Calibri" w:eastAsia="Times New Roman" w:hAnsi="Calibri" w:cs="Times New Roman"/>
                <w:sz w:val="20"/>
                <w:szCs w:val="20"/>
                <w:vertAlign w:val="superscript"/>
                <w:lang w:eastAsia="ar-SA"/>
              </w:rPr>
              <w:sym w:font="Symbol" w:char="F02A"/>
            </w:r>
          </w:p>
        </w:tc>
        <w:tc>
          <w:tcPr>
            <w:tcW w:w="2118" w:type="pct"/>
            <w:vAlign w:val="center"/>
          </w:tcPr>
          <w:p w14:paraId="269B0450" w14:textId="6E0D06BA" w:rsidR="009656D2"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59" w:history="1">
              <w:r w:rsidR="00EE1DAD" w:rsidRPr="00003F56">
                <w:rPr>
                  <w:rStyle w:val="Hyperlink"/>
                  <w:rFonts w:ascii="Calibri" w:eastAsia="Times New Roman" w:hAnsi="Calibri" w:cs="Times New Roman"/>
                  <w:color w:val="auto"/>
                  <w:sz w:val="20"/>
                  <w:szCs w:val="20"/>
                  <w:lang w:eastAsia="ar-SA"/>
                </w:rPr>
                <w:t xml:space="preserve">Link naar economie </w:t>
              </w:r>
              <w:proofErr w:type="spellStart"/>
              <w:r w:rsidR="00EE1DAD" w:rsidRPr="00003F56">
                <w:rPr>
                  <w:rStyle w:val="Hyperlink"/>
                  <w:rFonts w:ascii="Calibri" w:eastAsia="Times New Roman" w:hAnsi="Calibri" w:cs="Times New Roman"/>
                  <w:color w:val="auto"/>
                  <w:sz w:val="20"/>
                  <w:szCs w:val="20"/>
                  <w:lang w:eastAsia="ar-SA"/>
                </w:rPr>
                <w:t>bb</w:t>
              </w:r>
              <w:proofErr w:type="spellEnd"/>
              <w:r w:rsidR="00EE1DAD"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r w:rsidR="009656D2" w:rsidRPr="00BD76F7" w14:paraId="7D72FC1A" w14:textId="77777777" w:rsidTr="005B5494">
        <w:trPr>
          <w:trHeight w:val="397"/>
        </w:trPr>
        <w:tc>
          <w:tcPr>
            <w:tcW w:w="1508" w:type="pct"/>
            <w:vAlign w:val="center"/>
          </w:tcPr>
          <w:p w14:paraId="5F1C632D" w14:textId="77777777" w:rsidR="009656D2" w:rsidRPr="005B5494" w:rsidRDefault="009656D2" w:rsidP="009656D2">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 xml:space="preserve">Wiskunde </w:t>
            </w:r>
          </w:p>
        </w:tc>
        <w:tc>
          <w:tcPr>
            <w:tcW w:w="1374" w:type="pct"/>
            <w:vAlign w:val="center"/>
          </w:tcPr>
          <w:p w14:paraId="5F15A61D" w14:textId="77777777" w:rsidR="009656D2" w:rsidRPr="00003F56" w:rsidRDefault="009656D2" w:rsidP="009656D2">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Digitaal centraal examen</w:t>
            </w:r>
            <w:r w:rsidRPr="00003F56">
              <w:rPr>
                <w:rFonts w:ascii="Calibri" w:eastAsia="Times New Roman" w:hAnsi="Calibri" w:cs="Times New Roman"/>
                <w:sz w:val="20"/>
                <w:szCs w:val="20"/>
                <w:vertAlign w:val="superscript"/>
                <w:lang w:eastAsia="ar-SA"/>
              </w:rPr>
              <w:sym w:font="Symbol" w:char="F02A"/>
            </w:r>
          </w:p>
        </w:tc>
        <w:tc>
          <w:tcPr>
            <w:tcW w:w="2118" w:type="pct"/>
            <w:vAlign w:val="center"/>
          </w:tcPr>
          <w:p w14:paraId="5C928E89" w14:textId="04F4252A" w:rsidR="009656D2"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60" w:history="1">
              <w:r w:rsidR="00EE1DAD" w:rsidRPr="00003F56">
                <w:rPr>
                  <w:rStyle w:val="Hyperlink"/>
                  <w:rFonts w:ascii="Calibri" w:eastAsia="Times New Roman" w:hAnsi="Calibri" w:cs="Times New Roman"/>
                  <w:color w:val="auto"/>
                  <w:sz w:val="20"/>
                  <w:szCs w:val="20"/>
                  <w:lang w:eastAsia="ar-SA"/>
                </w:rPr>
                <w:t xml:space="preserve">Link naar wiskunde </w:t>
              </w:r>
              <w:proofErr w:type="spellStart"/>
              <w:r w:rsidR="00EE1DAD" w:rsidRPr="00003F56">
                <w:rPr>
                  <w:rStyle w:val="Hyperlink"/>
                  <w:rFonts w:ascii="Calibri" w:eastAsia="Times New Roman" w:hAnsi="Calibri" w:cs="Times New Roman"/>
                  <w:color w:val="auto"/>
                  <w:sz w:val="20"/>
                  <w:szCs w:val="20"/>
                  <w:lang w:eastAsia="ar-SA"/>
                </w:rPr>
                <w:t>bb</w:t>
              </w:r>
              <w:proofErr w:type="spellEnd"/>
              <w:r w:rsidR="00EE1DAD"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r w:rsidR="009656D2" w:rsidRPr="00BD76F7" w14:paraId="188F86FB" w14:textId="77777777" w:rsidTr="005B5494">
        <w:trPr>
          <w:trHeight w:val="397"/>
        </w:trPr>
        <w:tc>
          <w:tcPr>
            <w:tcW w:w="1508" w:type="pct"/>
            <w:vAlign w:val="center"/>
          </w:tcPr>
          <w:p w14:paraId="3F3E6596" w14:textId="77777777" w:rsidR="009656D2" w:rsidRPr="005B5494" w:rsidRDefault="009656D2" w:rsidP="009656D2">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 xml:space="preserve">Biologie </w:t>
            </w:r>
          </w:p>
        </w:tc>
        <w:tc>
          <w:tcPr>
            <w:tcW w:w="1374" w:type="pct"/>
            <w:vAlign w:val="center"/>
          </w:tcPr>
          <w:p w14:paraId="57CBF3F2" w14:textId="77777777" w:rsidR="009656D2" w:rsidRPr="00003F56" w:rsidRDefault="009656D2" w:rsidP="009656D2">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Digitaal centraal examen</w:t>
            </w:r>
            <w:r w:rsidRPr="00003F56">
              <w:rPr>
                <w:rFonts w:ascii="Calibri" w:eastAsia="Times New Roman" w:hAnsi="Calibri" w:cs="Times New Roman"/>
                <w:sz w:val="20"/>
                <w:szCs w:val="20"/>
                <w:vertAlign w:val="superscript"/>
                <w:lang w:eastAsia="ar-SA"/>
              </w:rPr>
              <w:sym w:font="Symbol" w:char="F02A"/>
            </w:r>
          </w:p>
        </w:tc>
        <w:tc>
          <w:tcPr>
            <w:tcW w:w="2118" w:type="pct"/>
            <w:vAlign w:val="center"/>
          </w:tcPr>
          <w:p w14:paraId="465A7D8E" w14:textId="2417E1B1" w:rsidR="009656D2"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61" w:history="1">
              <w:r w:rsidR="00BA41DD" w:rsidRPr="00003F56">
                <w:rPr>
                  <w:rStyle w:val="Hyperlink"/>
                  <w:rFonts w:ascii="Calibri" w:eastAsia="Times New Roman" w:hAnsi="Calibri" w:cs="Times New Roman"/>
                  <w:color w:val="auto"/>
                  <w:sz w:val="20"/>
                  <w:szCs w:val="20"/>
                  <w:lang w:eastAsia="ar-SA"/>
                </w:rPr>
                <w:t xml:space="preserve">Link naar biologie </w:t>
              </w:r>
              <w:proofErr w:type="spellStart"/>
              <w:r w:rsidR="00BA41DD" w:rsidRPr="00003F56">
                <w:rPr>
                  <w:rStyle w:val="Hyperlink"/>
                  <w:rFonts w:ascii="Calibri" w:eastAsia="Times New Roman" w:hAnsi="Calibri" w:cs="Times New Roman"/>
                  <w:color w:val="auto"/>
                  <w:sz w:val="20"/>
                  <w:szCs w:val="20"/>
                  <w:lang w:eastAsia="ar-SA"/>
                </w:rPr>
                <w:t>bb</w:t>
              </w:r>
              <w:proofErr w:type="spellEnd"/>
              <w:r w:rsidR="00BA41DD"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887B92">
                <w:rPr>
                  <w:rStyle w:val="Hyperlink"/>
                  <w:rFonts w:ascii="Calibri" w:eastAsia="Times New Roman" w:hAnsi="Calibri" w:cs="Times New Roman"/>
                  <w:color w:val="auto"/>
                  <w:sz w:val="20"/>
                  <w:szCs w:val="20"/>
                  <w:lang w:eastAsia="ar-SA"/>
                </w:rPr>
                <w:t>4</w:t>
              </w:r>
            </w:hyperlink>
          </w:p>
        </w:tc>
      </w:tr>
      <w:tr w:rsidR="009656D2" w:rsidRPr="00BD76F7" w14:paraId="796F79B6" w14:textId="77777777" w:rsidTr="005B5494">
        <w:trPr>
          <w:trHeight w:val="397"/>
        </w:trPr>
        <w:tc>
          <w:tcPr>
            <w:tcW w:w="1508" w:type="pct"/>
            <w:vAlign w:val="center"/>
          </w:tcPr>
          <w:p w14:paraId="553A0F38" w14:textId="77777777" w:rsidR="009656D2" w:rsidRPr="005B5494" w:rsidRDefault="009656D2" w:rsidP="009656D2">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 xml:space="preserve">Natuur- en scheikunde 1 </w:t>
            </w:r>
          </w:p>
        </w:tc>
        <w:tc>
          <w:tcPr>
            <w:tcW w:w="1374" w:type="pct"/>
            <w:vAlign w:val="center"/>
          </w:tcPr>
          <w:p w14:paraId="2F66AE7D" w14:textId="77777777" w:rsidR="009656D2" w:rsidRPr="00003F56" w:rsidRDefault="009656D2" w:rsidP="009656D2">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Digitaal centraal examen</w:t>
            </w:r>
            <w:r w:rsidRPr="00003F56">
              <w:rPr>
                <w:rFonts w:ascii="Calibri" w:eastAsia="Times New Roman" w:hAnsi="Calibri" w:cs="Times New Roman"/>
                <w:sz w:val="20"/>
                <w:szCs w:val="20"/>
                <w:vertAlign w:val="superscript"/>
                <w:lang w:eastAsia="ar-SA"/>
              </w:rPr>
              <w:sym w:font="Symbol" w:char="F02A"/>
            </w:r>
          </w:p>
        </w:tc>
        <w:tc>
          <w:tcPr>
            <w:tcW w:w="2118" w:type="pct"/>
            <w:vAlign w:val="center"/>
          </w:tcPr>
          <w:p w14:paraId="1140AE68" w14:textId="00DF2FCF" w:rsidR="009656D2"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62" w:history="1">
              <w:r w:rsidR="00BA41DD" w:rsidRPr="00003F56">
                <w:rPr>
                  <w:rStyle w:val="Hyperlink"/>
                  <w:rFonts w:ascii="Calibri" w:eastAsia="Times New Roman" w:hAnsi="Calibri" w:cs="Times New Roman"/>
                  <w:color w:val="auto"/>
                  <w:sz w:val="20"/>
                  <w:szCs w:val="20"/>
                  <w:lang w:eastAsia="ar-SA"/>
                </w:rPr>
                <w:t xml:space="preserve">Link naar natuur- en scheikunde 1 </w:t>
              </w:r>
              <w:proofErr w:type="spellStart"/>
              <w:r w:rsidR="00BA41DD" w:rsidRPr="00003F56">
                <w:rPr>
                  <w:rStyle w:val="Hyperlink"/>
                  <w:rFonts w:ascii="Calibri" w:eastAsia="Times New Roman" w:hAnsi="Calibri" w:cs="Times New Roman"/>
                  <w:color w:val="auto"/>
                  <w:sz w:val="20"/>
                  <w:szCs w:val="20"/>
                  <w:lang w:eastAsia="ar-SA"/>
                </w:rPr>
                <w:t>bb</w:t>
              </w:r>
              <w:proofErr w:type="spellEnd"/>
              <w:r w:rsidR="00BA41DD"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r w:rsidR="009656D2" w:rsidRPr="00BD76F7" w14:paraId="6F508046" w14:textId="77777777" w:rsidTr="005B5494">
        <w:trPr>
          <w:trHeight w:val="397"/>
        </w:trPr>
        <w:tc>
          <w:tcPr>
            <w:tcW w:w="1508" w:type="pct"/>
            <w:vAlign w:val="center"/>
          </w:tcPr>
          <w:p w14:paraId="449D2238" w14:textId="77ADC900" w:rsidR="009656D2" w:rsidRPr="005B5494" w:rsidRDefault="009656D2" w:rsidP="009656D2">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Maatschappi</w:t>
            </w:r>
            <w:r w:rsidR="00C301FF">
              <w:rPr>
                <w:rFonts w:ascii="Calibri" w:eastAsia="Times New Roman" w:hAnsi="Calibri" w:cs="Times New Roman"/>
                <w:bCs/>
                <w:sz w:val="20"/>
                <w:szCs w:val="20"/>
                <w:lang w:eastAsia="ar-SA"/>
              </w:rPr>
              <w:t>j</w:t>
            </w:r>
            <w:r w:rsidR="00F77F89">
              <w:rPr>
                <w:rFonts w:ascii="Calibri" w:eastAsia="Times New Roman" w:hAnsi="Calibri" w:cs="Times New Roman"/>
                <w:bCs/>
                <w:sz w:val="20"/>
                <w:szCs w:val="20"/>
                <w:lang w:eastAsia="ar-SA"/>
              </w:rPr>
              <w:t>k</w:t>
            </w:r>
            <w:r w:rsidR="00F77F89">
              <w:rPr>
                <w:bCs/>
              </w:rPr>
              <w:t>unde</w:t>
            </w:r>
          </w:p>
        </w:tc>
        <w:tc>
          <w:tcPr>
            <w:tcW w:w="1374" w:type="pct"/>
            <w:vAlign w:val="center"/>
          </w:tcPr>
          <w:p w14:paraId="5B3695C9" w14:textId="77777777" w:rsidR="009656D2" w:rsidRPr="00003F56" w:rsidRDefault="009656D2" w:rsidP="009656D2">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Digitaal centraal examen</w:t>
            </w:r>
            <w:r w:rsidRPr="00003F56">
              <w:rPr>
                <w:rFonts w:ascii="Calibri" w:eastAsia="Times New Roman" w:hAnsi="Calibri" w:cs="Times New Roman"/>
                <w:sz w:val="20"/>
                <w:szCs w:val="20"/>
                <w:vertAlign w:val="superscript"/>
                <w:lang w:eastAsia="ar-SA"/>
              </w:rPr>
              <w:sym w:font="Symbol" w:char="F02A"/>
            </w:r>
          </w:p>
        </w:tc>
        <w:tc>
          <w:tcPr>
            <w:tcW w:w="2118" w:type="pct"/>
            <w:vAlign w:val="center"/>
          </w:tcPr>
          <w:p w14:paraId="581D18E2" w14:textId="7D671C18" w:rsidR="009656D2"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63" w:history="1">
              <w:r w:rsidR="00560EF4" w:rsidRPr="00003F56">
                <w:rPr>
                  <w:rStyle w:val="Hyperlink"/>
                  <w:rFonts w:ascii="Calibri" w:eastAsia="Times New Roman" w:hAnsi="Calibri" w:cs="Times New Roman"/>
                  <w:color w:val="auto"/>
                  <w:sz w:val="20"/>
                  <w:szCs w:val="20"/>
                  <w:lang w:eastAsia="ar-SA"/>
                </w:rPr>
                <w:t>Link naar maatschappij</w:t>
              </w:r>
              <w:r w:rsidR="00F77F89">
                <w:rPr>
                  <w:rStyle w:val="Hyperlink"/>
                  <w:rFonts w:ascii="Calibri" w:eastAsia="Times New Roman" w:hAnsi="Calibri" w:cs="Times New Roman"/>
                  <w:color w:val="auto"/>
                  <w:sz w:val="20"/>
                  <w:szCs w:val="20"/>
                  <w:lang w:eastAsia="ar-SA"/>
                </w:rPr>
                <w:t xml:space="preserve">kunde </w:t>
              </w:r>
              <w:proofErr w:type="spellStart"/>
              <w:r w:rsidR="00560EF4" w:rsidRPr="00003F56">
                <w:rPr>
                  <w:rStyle w:val="Hyperlink"/>
                  <w:rFonts w:ascii="Calibri" w:eastAsia="Times New Roman" w:hAnsi="Calibri" w:cs="Times New Roman"/>
                  <w:color w:val="auto"/>
                  <w:sz w:val="20"/>
                  <w:szCs w:val="20"/>
                  <w:lang w:eastAsia="ar-SA"/>
                </w:rPr>
                <w:t>bb</w:t>
              </w:r>
              <w:proofErr w:type="spellEnd"/>
              <w:r w:rsidR="00560EF4"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r w:rsidR="009656D2" w:rsidRPr="00BD76F7" w14:paraId="11A3EFC4" w14:textId="77777777" w:rsidTr="005B5494">
        <w:trPr>
          <w:trHeight w:val="397"/>
        </w:trPr>
        <w:tc>
          <w:tcPr>
            <w:tcW w:w="1508" w:type="pct"/>
            <w:vAlign w:val="center"/>
          </w:tcPr>
          <w:p w14:paraId="7E55E607" w14:textId="77777777" w:rsidR="009656D2" w:rsidRPr="005B5494" w:rsidRDefault="009656D2" w:rsidP="009656D2">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Spaans</w:t>
            </w:r>
          </w:p>
        </w:tc>
        <w:tc>
          <w:tcPr>
            <w:tcW w:w="1374" w:type="pct"/>
            <w:vAlign w:val="center"/>
          </w:tcPr>
          <w:p w14:paraId="40668A43" w14:textId="77777777" w:rsidR="009656D2" w:rsidRPr="00003F56" w:rsidRDefault="009656D2" w:rsidP="009656D2">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examen</w:t>
            </w:r>
          </w:p>
        </w:tc>
        <w:tc>
          <w:tcPr>
            <w:tcW w:w="2118" w:type="pct"/>
            <w:vAlign w:val="center"/>
          </w:tcPr>
          <w:p w14:paraId="38D2FF96" w14:textId="19B9613A" w:rsidR="009656D2"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64" w:history="1">
              <w:r w:rsidR="00560EF4" w:rsidRPr="00003F56">
                <w:rPr>
                  <w:rStyle w:val="Hyperlink"/>
                  <w:rFonts w:ascii="Calibri" w:eastAsia="Times New Roman" w:hAnsi="Calibri" w:cs="Times New Roman"/>
                  <w:color w:val="auto"/>
                  <w:sz w:val="20"/>
                  <w:szCs w:val="20"/>
                  <w:lang w:eastAsia="ar-SA"/>
                </w:rPr>
                <w:t xml:space="preserve">Link naar Spaans </w:t>
              </w:r>
              <w:proofErr w:type="spellStart"/>
              <w:r w:rsidR="00560EF4" w:rsidRPr="00003F56">
                <w:rPr>
                  <w:rStyle w:val="Hyperlink"/>
                  <w:rFonts w:ascii="Calibri" w:eastAsia="Times New Roman" w:hAnsi="Calibri" w:cs="Times New Roman"/>
                  <w:color w:val="auto"/>
                  <w:sz w:val="20"/>
                  <w:szCs w:val="20"/>
                  <w:lang w:eastAsia="ar-SA"/>
                </w:rPr>
                <w:t>bb</w:t>
              </w:r>
              <w:proofErr w:type="spellEnd"/>
              <w:r w:rsidR="00560EF4"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r w:rsidR="009656D2" w:rsidRPr="00BD76F7" w14:paraId="6F5F75E5" w14:textId="77777777" w:rsidTr="005B5494">
        <w:trPr>
          <w:trHeight w:val="397"/>
        </w:trPr>
        <w:tc>
          <w:tcPr>
            <w:tcW w:w="1508" w:type="pct"/>
            <w:vAlign w:val="center"/>
          </w:tcPr>
          <w:p w14:paraId="5931F69D" w14:textId="77777777" w:rsidR="009656D2" w:rsidRPr="005B5494" w:rsidRDefault="009656D2" w:rsidP="009656D2">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Turks</w:t>
            </w:r>
          </w:p>
        </w:tc>
        <w:tc>
          <w:tcPr>
            <w:tcW w:w="1374" w:type="pct"/>
            <w:vAlign w:val="center"/>
          </w:tcPr>
          <w:p w14:paraId="6CCEB8A7" w14:textId="77777777" w:rsidR="009656D2" w:rsidRPr="00003F56" w:rsidRDefault="009656D2" w:rsidP="009656D2">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examen</w:t>
            </w:r>
          </w:p>
        </w:tc>
        <w:tc>
          <w:tcPr>
            <w:tcW w:w="2118" w:type="pct"/>
            <w:vAlign w:val="center"/>
          </w:tcPr>
          <w:p w14:paraId="518ED3C8" w14:textId="0C1772FA" w:rsidR="009656D2" w:rsidRPr="00003F56" w:rsidRDefault="00000000" w:rsidP="00A805FF">
            <w:pPr>
              <w:suppressAutoHyphens/>
              <w:snapToGrid w:val="0"/>
              <w:spacing w:after="0" w:line="240" w:lineRule="auto"/>
              <w:rPr>
                <w:rFonts w:ascii="Calibri" w:eastAsia="Times New Roman" w:hAnsi="Calibri" w:cs="Times New Roman"/>
                <w:sz w:val="20"/>
                <w:szCs w:val="20"/>
                <w:lang w:eastAsia="ar-SA"/>
              </w:rPr>
            </w:pPr>
            <w:hyperlink r:id="rId165" w:history="1">
              <w:r w:rsidR="00560EF4" w:rsidRPr="00003F56">
                <w:rPr>
                  <w:rStyle w:val="Hyperlink"/>
                  <w:rFonts w:ascii="Calibri" w:eastAsia="Times New Roman" w:hAnsi="Calibri" w:cs="Times New Roman"/>
                  <w:color w:val="auto"/>
                  <w:sz w:val="20"/>
                  <w:szCs w:val="20"/>
                  <w:lang w:eastAsia="ar-SA"/>
                </w:rPr>
                <w:t xml:space="preserve">Link naar Turks </w:t>
              </w:r>
              <w:proofErr w:type="spellStart"/>
              <w:r w:rsidR="00560EF4" w:rsidRPr="00003F56">
                <w:rPr>
                  <w:rStyle w:val="Hyperlink"/>
                  <w:rFonts w:ascii="Calibri" w:eastAsia="Times New Roman" w:hAnsi="Calibri" w:cs="Times New Roman"/>
                  <w:color w:val="auto"/>
                  <w:sz w:val="20"/>
                  <w:szCs w:val="20"/>
                  <w:lang w:eastAsia="ar-SA"/>
                </w:rPr>
                <w:t>bb</w:t>
              </w:r>
              <w:proofErr w:type="spellEnd"/>
              <w:r w:rsidR="00560EF4"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r w:rsidR="009656D2" w:rsidRPr="00BD76F7" w14:paraId="6CED0A73" w14:textId="77777777" w:rsidTr="005B5494">
        <w:trPr>
          <w:trHeight w:val="397"/>
        </w:trPr>
        <w:tc>
          <w:tcPr>
            <w:tcW w:w="1508" w:type="pct"/>
            <w:vAlign w:val="center"/>
          </w:tcPr>
          <w:p w14:paraId="3C3AD504" w14:textId="77777777" w:rsidR="009656D2" w:rsidRPr="005B5494" w:rsidRDefault="009656D2" w:rsidP="009656D2">
            <w:pPr>
              <w:suppressAutoHyphens/>
              <w:snapToGrid w:val="0"/>
              <w:spacing w:after="0" w:line="240" w:lineRule="auto"/>
              <w:rPr>
                <w:rFonts w:ascii="Calibri" w:eastAsia="Times New Roman" w:hAnsi="Calibri" w:cs="Times New Roman"/>
                <w:bCs/>
                <w:sz w:val="20"/>
                <w:szCs w:val="20"/>
                <w:lang w:eastAsia="ar-SA"/>
              </w:rPr>
            </w:pPr>
            <w:r w:rsidRPr="005B5494">
              <w:rPr>
                <w:rFonts w:ascii="Calibri" w:eastAsia="Times New Roman" w:hAnsi="Calibri" w:cs="Times New Roman"/>
                <w:bCs/>
                <w:sz w:val="20"/>
                <w:szCs w:val="20"/>
                <w:lang w:eastAsia="ar-SA"/>
              </w:rPr>
              <w:t>Arabisch</w:t>
            </w:r>
          </w:p>
        </w:tc>
        <w:tc>
          <w:tcPr>
            <w:tcW w:w="1374" w:type="pct"/>
            <w:vAlign w:val="center"/>
          </w:tcPr>
          <w:p w14:paraId="380AD9FD" w14:textId="77777777" w:rsidR="009656D2" w:rsidRPr="00003F56" w:rsidRDefault="009656D2" w:rsidP="009656D2">
            <w:pPr>
              <w:suppressAutoHyphens/>
              <w:snapToGrid w:val="0"/>
              <w:spacing w:after="0" w:line="240" w:lineRule="auto"/>
              <w:rPr>
                <w:rFonts w:ascii="Calibri" w:eastAsia="Times New Roman" w:hAnsi="Calibri" w:cs="Times New Roman"/>
                <w:sz w:val="20"/>
                <w:szCs w:val="20"/>
                <w:lang w:eastAsia="ar-SA"/>
              </w:rPr>
            </w:pPr>
            <w:r w:rsidRPr="00003F56">
              <w:rPr>
                <w:rFonts w:ascii="Calibri" w:eastAsia="Times New Roman" w:hAnsi="Calibri" w:cs="Times New Roman"/>
                <w:sz w:val="20"/>
                <w:szCs w:val="20"/>
                <w:lang w:eastAsia="ar-SA"/>
              </w:rPr>
              <w:t>Papieren centraal examen</w:t>
            </w:r>
          </w:p>
        </w:tc>
        <w:tc>
          <w:tcPr>
            <w:tcW w:w="2118" w:type="pct"/>
            <w:vAlign w:val="center"/>
          </w:tcPr>
          <w:p w14:paraId="13598918" w14:textId="4928C467" w:rsidR="009656D2" w:rsidRPr="00003F56" w:rsidRDefault="00000000">
            <w:pPr>
              <w:suppressAutoHyphens/>
              <w:snapToGrid w:val="0"/>
              <w:spacing w:after="0" w:line="240" w:lineRule="auto"/>
              <w:rPr>
                <w:rFonts w:ascii="Calibri" w:eastAsia="Times New Roman" w:hAnsi="Calibri" w:cs="Times New Roman"/>
                <w:sz w:val="20"/>
                <w:szCs w:val="20"/>
                <w:lang w:eastAsia="ar-SA"/>
              </w:rPr>
            </w:pPr>
            <w:hyperlink r:id="rId166" w:history="1">
              <w:r w:rsidR="00560EF4" w:rsidRPr="00003F56">
                <w:rPr>
                  <w:rStyle w:val="Hyperlink"/>
                  <w:rFonts w:ascii="Calibri" w:eastAsia="Times New Roman" w:hAnsi="Calibri" w:cs="Times New Roman"/>
                  <w:color w:val="auto"/>
                  <w:sz w:val="20"/>
                  <w:szCs w:val="20"/>
                  <w:lang w:eastAsia="ar-SA"/>
                </w:rPr>
                <w:t xml:space="preserve">Link naar Arabisch </w:t>
              </w:r>
              <w:proofErr w:type="spellStart"/>
              <w:r w:rsidR="00560EF4" w:rsidRPr="00003F56">
                <w:rPr>
                  <w:rStyle w:val="Hyperlink"/>
                  <w:rFonts w:ascii="Calibri" w:eastAsia="Times New Roman" w:hAnsi="Calibri" w:cs="Times New Roman"/>
                  <w:color w:val="auto"/>
                  <w:sz w:val="20"/>
                  <w:szCs w:val="20"/>
                  <w:lang w:eastAsia="ar-SA"/>
                </w:rPr>
                <w:t>bb</w:t>
              </w:r>
              <w:proofErr w:type="spellEnd"/>
              <w:r w:rsidR="00560EF4" w:rsidRPr="00003F56">
                <w:rPr>
                  <w:rStyle w:val="Hyperlink"/>
                  <w:rFonts w:ascii="Calibri" w:eastAsia="Times New Roman" w:hAnsi="Calibri" w:cs="Times New Roman"/>
                  <w:color w:val="auto"/>
                  <w:sz w:val="20"/>
                  <w:szCs w:val="20"/>
                  <w:lang w:eastAsia="ar-SA"/>
                </w:rPr>
                <w:t xml:space="preserve"> </w:t>
              </w:r>
              <w:r w:rsidR="00B8145B" w:rsidRPr="00003F56">
                <w:rPr>
                  <w:rStyle w:val="Hyperlink"/>
                  <w:rFonts w:ascii="Calibri" w:eastAsia="Times New Roman" w:hAnsi="Calibri" w:cs="Times New Roman"/>
                  <w:color w:val="auto"/>
                  <w:sz w:val="20"/>
                  <w:szCs w:val="20"/>
                  <w:lang w:eastAsia="ar-SA"/>
                </w:rPr>
                <w:t>202</w:t>
              </w:r>
              <w:r w:rsidR="00C301FF">
                <w:rPr>
                  <w:rStyle w:val="Hyperlink"/>
                  <w:rFonts w:ascii="Calibri" w:eastAsia="Times New Roman" w:hAnsi="Calibri" w:cs="Times New Roman"/>
                  <w:color w:val="auto"/>
                  <w:sz w:val="20"/>
                  <w:szCs w:val="20"/>
                  <w:lang w:eastAsia="ar-SA"/>
                </w:rPr>
                <w:t>4</w:t>
              </w:r>
            </w:hyperlink>
          </w:p>
        </w:tc>
      </w:tr>
    </w:tbl>
    <w:p w14:paraId="5CB6C879" w14:textId="77777777" w:rsidR="00E95A7D" w:rsidRPr="00BD76F7" w:rsidRDefault="00E95A7D" w:rsidP="00E218A2">
      <w:pPr>
        <w:spacing w:after="0" w:line="240" w:lineRule="auto"/>
        <w:rPr>
          <w:rFonts w:ascii="Calibri" w:eastAsia="Times New Roman" w:hAnsi="Calibri" w:cs="Times New Roman"/>
          <w:b/>
          <w:bCs/>
          <w:sz w:val="24"/>
          <w:szCs w:val="24"/>
          <w:lang w:eastAsia="ar-SA"/>
        </w:rPr>
      </w:pPr>
    </w:p>
    <w:p w14:paraId="6B35BCF8" w14:textId="77777777" w:rsidR="009656D2" w:rsidRPr="00BC3494" w:rsidRDefault="009656D2" w:rsidP="00E218A2">
      <w:pPr>
        <w:pStyle w:val="Voetnoottekst"/>
        <w:rPr>
          <w:rFonts w:ascii="Calibri" w:eastAsia="Times New Roman" w:hAnsi="Calibri" w:cs="Times New Roman"/>
          <w:bCs/>
          <w:lang w:eastAsia="ar-SA"/>
        </w:rPr>
      </w:pPr>
      <w:r w:rsidRPr="00BD76F7">
        <w:rPr>
          <w:rFonts w:ascii="Calibri" w:eastAsia="Times New Roman" w:hAnsi="Calibri" w:cs="Times New Roman"/>
          <w:bCs/>
          <w:lang w:eastAsia="ar-SA"/>
        </w:rPr>
        <w:sym w:font="Symbol" w:char="F02A"/>
      </w:r>
      <w:r w:rsidRPr="006D5210">
        <w:rPr>
          <w:rFonts w:ascii="Calibri" w:eastAsia="Times New Roman" w:hAnsi="Calibri" w:cs="Times New Roman"/>
          <w:bCs/>
          <w:lang w:eastAsia="ar-SA"/>
        </w:rPr>
        <w:t>Terugval naar papieren</w:t>
      </w:r>
      <w:r w:rsidR="005A61FD" w:rsidRPr="006D5210">
        <w:rPr>
          <w:rFonts w:ascii="Calibri" w:eastAsia="Times New Roman" w:hAnsi="Calibri" w:cs="Times New Roman"/>
          <w:bCs/>
          <w:lang w:eastAsia="ar-SA"/>
        </w:rPr>
        <w:t xml:space="preserve"> </w:t>
      </w:r>
      <w:r w:rsidRPr="006D5210">
        <w:rPr>
          <w:rFonts w:ascii="Calibri" w:eastAsia="Times New Roman" w:hAnsi="Calibri" w:cs="Times New Roman"/>
          <w:bCs/>
          <w:lang w:eastAsia="ar-SA"/>
        </w:rPr>
        <w:t xml:space="preserve">examens is mogelijk tot het tijdstip waarop het papieren centraal examen is ingeroosterd. Terugval dient gemeld te </w:t>
      </w:r>
      <w:r w:rsidRPr="00003F56">
        <w:rPr>
          <w:rFonts w:ascii="Calibri" w:eastAsia="Times New Roman" w:hAnsi="Calibri" w:cs="Times New Roman"/>
          <w:bCs/>
          <w:lang w:eastAsia="ar-SA"/>
        </w:rPr>
        <w:t xml:space="preserve">worden bij </w:t>
      </w:r>
      <w:proofErr w:type="spellStart"/>
      <w:r w:rsidR="0076540D" w:rsidRPr="00003F56">
        <w:rPr>
          <w:rFonts w:ascii="Calibri" w:eastAsia="Times New Roman" w:hAnsi="Calibri" w:cs="Times New Roman"/>
          <w:bCs/>
          <w:lang w:eastAsia="ar-SA"/>
        </w:rPr>
        <w:t>CvTE</w:t>
      </w:r>
      <w:proofErr w:type="spellEnd"/>
      <w:r w:rsidRPr="00003F56">
        <w:rPr>
          <w:rFonts w:ascii="Calibri" w:eastAsia="Times New Roman" w:hAnsi="Calibri" w:cs="Times New Roman"/>
          <w:bCs/>
          <w:lang w:eastAsia="ar-SA"/>
        </w:rPr>
        <w:t xml:space="preserve"> via </w:t>
      </w:r>
      <w:hyperlink r:id="rId167" w:history="1">
        <w:r w:rsidR="004C5F06" w:rsidRPr="00003F56">
          <w:rPr>
            <w:rStyle w:val="Hyperlink"/>
            <w:rFonts w:ascii="Calibri" w:eastAsia="Times New Roman" w:hAnsi="Calibri" w:cs="Times New Roman"/>
            <w:bCs/>
            <w:color w:val="auto"/>
            <w:lang w:eastAsia="ar-SA"/>
          </w:rPr>
          <w:t>computerexamens@cvte.nl</w:t>
        </w:r>
      </w:hyperlink>
      <w:r w:rsidRPr="00003F56">
        <w:rPr>
          <w:rFonts w:ascii="Calibri" w:eastAsia="Times New Roman" w:hAnsi="Calibri" w:cs="Times New Roman"/>
          <w:bCs/>
          <w:lang w:eastAsia="ar-SA"/>
        </w:rPr>
        <w:t>. Het is niet</w:t>
      </w:r>
      <w:r w:rsidRPr="006D5210">
        <w:rPr>
          <w:rFonts w:ascii="Calibri" w:eastAsia="Times New Roman" w:hAnsi="Calibri" w:cs="Times New Roman"/>
          <w:bCs/>
          <w:lang w:eastAsia="ar-SA"/>
        </w:rPr>
        <w:t xml:space="preserve"> mogelijk om voor slechts één vak terug te vallen op papieren examens. Dit betekent dat bij het gebruik maken van de terugvaloptie alle examens als papieren centraal examen worden afgenomen.</w:t>
      </w:r>
    </w:p>
    <w:p w14:paraId="079F6F55" w14:textId="77777777" w:rsidR="00C37355" w:rsidRPr="00BC3494" w:rsidRDefault="00C37355" w:rsidP="00E218A2">
      <w:pPr>
        <w:pStyle w:val="Voetnoottekst"/>
        <w:rPr>
          <w:rFonts w:ascii="Calibri" w:eastAsia="Times New Roman" w:hAnsi="Calibri" w:cs="Times New Roman"/>
          <w:bCs/>
          <w:lang w:eastAsia="ar-SA"/>
        </w:rPr>
      </w:pPr>
    </w:p>
    <w:p w14:paraId="0A7EBF76" w14:textId="77777777" w:rsidR="003F5859" w:rsidRPr="00BC3494" w:rsidRDefault="003F5859" w:rsidP="00E218A2">
      <w:pPr>
        <w:pStyle w:val="Voetnoottekst"/>
        <w:rPr>
          <w:rFonts w:ascii="Calibri" w:eastAsia="Times New Roman" w:hAnsi="Calibri" w:cs="Times New Roman"/>
          <w:bCs/>
          <w:lang w:eastAsia="ar-SA"/>
        </w:rPr>
      </w:pPr>
    </w:p>
    <w:p w14:paraId="3B83D275" w14:textId="77777777" w:rsidR="008B7A0F" w:rsidRPr="00BC3494" w:rsidRDefault="00792779" w:rsidP="00BD169A">
      <w:pPr>
        <w:rPr>
          <w:rFonts w:eastAsia="Times New Roman" w:cstheme="majorBidi"/>
          <w:b/>
          <w:bCs/>
          <w:sz w:val="32"/>
          <w:szCs w:val="28"/>
          <w:lang w:eastAsia="nl-NL"/>
        </w:rPr>
      </w:pPr>
      <w:r w:rsidRPr="00BC3494">
        <w:rPr>
          <w:rFonts w:ascii="Calibri" w:eastAsia="Times New Roman" w:hAnsi="Calibri" w:cs="Times New Roman"/>
          <w:bCs/>
          <w:lang w:eastAsia="ar-SA"/>
        </w:rPr>
        <w:br w:type="page"/>
      </w:r>
    </w:p>
    <w:p w14:paraId="4B2D9C02" w14:textId="6C09A7EA" w:rsidR="00E4269A" w:rsidRPr="00BC3494" w:rsidRDefault="005F60D7" w:rsidP="00614C36">
      <w:pPr>
        <w:pStyle w:val="Geenafstand"/>
        <w:ind w:left="1410" w:hanging="1410"/>
        <w:rPr>
          <w:b/>
          <w:sz w:val="40"/>
          <w:szCs w:val="40"/>
        </w:rPr>
      </w:pPr>
      <w:bookmarkStart w:id="9" w:name="par62"/>
      <w:bookmarkStart w:id="10" w:name="_Toc413062189"/>
      <w:bookmarkEnd w:id="9"/>
      <w:r w:rsidRPr="00BC3494">
        <w:rPr>
          <w:b/>
          <w:sz w:val="40"/>
          <w:szCs w:val="40"/>
        </w:rPr>
        <w:lastRenderedPageBreak/>
        <w:t>2</w:t>
      </w:r>
      <w:r w:rsidRPr="00BC3494">
        <w:rPr>
          <w:b/>
          <w:sz w:val="40"/>
          <w:szCs w:val="40"/>
        </w:rPr>
        <w:tab/>
      </w:r>
      <w:r w:rsidR="0002396B" w:rsidRPr="00BC3494">
        <w:rPr>
          <w:b/>
          <w:sz w:val="40"/>
          <w:szCs w:val="40"/>
        </w:rPr>
        <w:tab/>
      </w:r>
      <w:r w:rsidR="00E4269A" w:rsidRPr="00BC3494">
        <w:rPr>
          <w:b/>
          <w:sz w:val="40"/>
          <w:szCs w:val="40"/>
        </w:rPr>
        <w:t xml:space="preserve">Protocollen </w:t>
      </w:r>
      <w:r w:rsidR="007718DB" w:rsidRPr="00BC3494">
        <w:rPr>
          <w:b/>
          <w:sz w:val="40"/>
          <w:szCs w:val="40"/>
        </w:rPr>
        <w:t xml:space="preserve">papieren </w:t>
      </w:r>
      <w:r w:rsidR="00E4269A" w:rsidRPr="00BC3494">
        <w:rPr>
          <w:b/>
          <w:sz w:val="40"/>
          <w:szCs w:val="40"/>
        </w:rPr>
        <w:t>centrale examens vmbo, havo</w:t>
      </w:r>
      <w:r w:rsidR="00AE47C1">
        <w:rPr>
          <w:b/>
          <w:sz w:val="40"/>
          <w:szCs w:val="40"/>
        </w:rPr>
        <w:t xml:space="preserve"> en</w:t>
      </w:r>
      <w:r w:rsidR="00E4269A" w:rsidRPr="00BC3494">
        <w:rPr>
          <w:b/>
          <w:sz w:val="40"/>
          <w:szCs w:val="40"/>
        </w:rPr>
        <w:t xml:space="preserve"> vwo</w:t>
      </w:r>
      <w:r w:rsidR="00E46230" w:rsidRPr="00BC3494">
        <w:rPr>
          <w:b/>
          <w:sz w:val="40"/>
          <w:szCs w:val="40"/>
        </w:rPr>
        <w:t xml:space="preserve"> </w:t>
      </w:r>
      <w:r w:rsidR="00B8145B">
        <w:rPr>
          <w:b/>
          <w:sz w:val="40"/>
          <w:szCs w:val="40"/>
        </w:rPr>
        <w:t>202</w:t>
      </w:r>
      <w:r w:rsidR="00587F99">
        <w:rPr>
          <w:b/>
          <w:sz w:val="40"/>
          <w:szCs w:val="40"/>
        </w:rPr>
        <w:t>4</w:t>
      </w:r>
    </w:p>
    <w:p w14:paraId="2FC6D9D6" w14:textId="77777777" w:rsidR="003621B5" w:rsidRPr="00BC3494" w:rsidRDefault="003621B5" w:rsidP="000B2D59">
      <w:pPr>
        <w:pStyle w:val="Geenafstand"/>
      </w:pPr>
    </w:p>
    <w:p w14:paraId="7A9FA9CD" w14:textId="5C25A2CA" w:rsidR="00A044B4" w:rsidRDefault="00B70316" w:rsidP="000B2D59">
      <w:pPr>
        <w:pStyle w:val="Geenafstand"/>
      </w:pPr>
      <w:r w:rsidRPr="00BC3494">
        <w:t xml:space="preserve">Hieronder </w:t>
      </w:r>
      <w:r w:rsidR="003621B5" w:rsidRPr="00BC3494">
        <w:t xml:space="preserve">volgen </w:t>
      </w:r>
      <w:r w:rsidR="00661E52" w:rsidRPr="00BC3494">
        <w:t xml:space="preserve">protocollen </w:t>
      </w:r>
      <w:r w:rsidR="003621B5" w:rsidRPr="00BC3494">
        <w:t xml:space="preserve">en richtlijnen voor </w:t>
      </w:r>
      <w:r w:rsidR="00F81B93" w:rsidRPr="00BC3494">
        <w:t>pa</w:t>
      </w:r>
      <w:r w:rsidR="00873208" w:rsidRPr="00BC3494">
        <w:t>p</w:t>
      </w:r>
      <w:r w:rsidR="00F81B93" w:rsidRPr="00BC3494">
        <w:t xml:space="preserve">ieren centrale examens </w:t>
      </w:r>
      <w:r w:rsidR="003621B5" w:rsidRPr="00BC3494">
        <w:t>vmbo, havo en vwo.</w:t>
      </w:r>
      <w:r w:rsidR="007242EE" w:rsidRPr="00BC3494">
        <w:t xml:space="preserve"> Aa</w:t>
      </w:r>
      <w:r w:rsidR="003A764B" w:rsidRPr="00BC3494">
        <w:t>n de orde komen de thema’s geheimhouding (2.1), verhindering (2</w:t>
      </w:r>
      <w:r w:rsidR="00A805FF">
        <w:t>.</w:t>
      </w:r>
      <w:r w:rsidR="003A764B" w:rsidRPr="00BC3494">
        <w:t xml:space="preserve">2), ziek worden (2.3), </w:t>
      </w:r>
      <w:r w:rsidR="00A677C4">
        <w:t xml:space="preserve">te laat komen (2.4), </w:t>
      </w:r>
      <w:r w:rsidR="003A764B" w:rsidRPr="00BC3494">
        <w:t>fraude (2.5</w:t>
      </w:r>
      <w:r w:rsidR="00A677C4">
        <w:t>)</w:t>
      </w:r>
      <w:r w:rsidR="007242EE" w:rsidRPr="00BC3494">
        <w:t>, de omgang met de examens (2.6) en de eerste en tweede correctie (2.7).</w:t>
      </w:r>
    </w:p>
    <w:p w14:paraId="2AE3134C" w14:textId="506AB937" w:rsidR="00D45EA3" w:rsidRPr="00BC3494" w:rsidRDefault="00C03E38" w:rsidP="000B2D59">
      <w:pPr>
        <w:pStyle w:val="Geenafstand"/>
      </w:pPr>
      <w:r w:rsidRPr="004B0E87">
        <w:t>Het kan dat na publicatie van de Protocollen maatregelen ingaan die gevolgen hebben voor bijvoorbeeld de afnamecondities. Raadpleeg</w:t>
      </w:r>
      <w:r w:rsidR="002D1090" w:rsidRPr="004B0E87">
        <w:t xml:space="preserve"> daarom Einde</w:t>
      </w:r>
      <w:r w:rsidR="00061804" w:rsidRPr="004B0E87">
        <w:t>x</w:t>
      </w:r>
      <w:r w:rsidR="002D1090" w:rsidRPr="004B0E87">
        <w:t>amenblad.nl voor het laatste nieuws</w:t>
      </w:r>
      <w:r w:rsidR="007C3DC7" w:rsidRPr="004B0E87">
        <w:t>.</w:t>
      </w:r>
    </w:p>
    <w:p w14:paraId="5A420D1D" w14:textId="77777777" w:rsidR="00A044B4" w:rsidRPr="00BC3494" w:rsidRDefault="00A044B4" w:rsidP="000B2D59">
      <w:pPr>
        <w:pStyle w:val="Geenafstand"/>
      </w:pPr>
    </w:p>
    <w:p w14:paraId="32FE0440" w14:textId="4FCE5DCE" w:rsidR="002079DC" w:rsidRDefault="002079DC">
      <w:r>
        <w:br w:type="page"/>
      </w:r>
    </w:p>
    <w:p w14:paraId="55F5E89C" w14:textId="264FEAA6" w:rsidR="00E95A7D" w:rsidRPr="00BC3494" w:rsidRDefault="00A044B4" w:rsidP="00614C36">
      <w:pPr>
        <w:pStyle w:val="Geenafstand"/>
        <w:ind w:left="1410" w:hanging="1410"/>
        <w:rPr>
          <w:b/>
          <w:sz w:val="40"/>
          <w:szCs w:val="40"/>
        </w:rPr>
      </w:pPr>
      <w:r w:rsidRPr="00BC3494">
        <w:rPr>
          <w:b/>
          <w:sz w:val="40"/>
          <w:szCs w:val="40"/>
        </w:rPr>
        <w:lastRenderedPageBreak/>
        <w:t>2.1</w:t>
      </w:r>
      <w:r w:rsidRPr="00BC3494">
        <w:rPr>
          <w:b/>
          <w:sz w:val="40"/>
          <w:szCs w:val="40"/>
        </w:rPr>
        <w:tab/>
      </w:r>
      <w:r w:rsidR="00614C36" w:rsidRPr="00BC3494">
        <w:rPr>
          <w:b/>
          <w:sz w:val="40"/>
          <w:szCs w:val="40"/>
        </w:rPr>
        <w:tab/>
      </w:r>
      <w:r w:rsidR="00E95A7D" w:rsidRPr="00BC3494">
        <w:rPr>
          <w:b/>
          <w:sz w:val="40"/>
          <w:szCs w:val="40"/>
        </w:rPr>
        <w:t xml:space="preserve">Protocollen en richtlijnen geheimhouding bij </w:t>
      </w:r>
      <w:r w:rsidR="00504668">
        <w:rPr>
          <w:b/>
          <w:sz w:val="40"/>
          <w:szCs w:val="40"/>
        </w:rPr>
        <w:t xml:space="preserve">een </w:t>
      </w:r>
      <w:r w:rsidR="00927A1C" w:rsidRPr="00BC3494">
        <w:rPr>
          <w:b/>
          <w:sz w:val="40"/>
          <w:szCs w:val="40"/>
        </w:rPr>
        <w:t xml:space="preserve">papieren </w:t>
      </w:r>
      <w:r w:rsidR="00E95A7D" w:rsidRPr="00BC3494">
        <w:rPr>
          <w:b/>
          <w:sz w:val="40"/>
          <w:szCs w:val="40"/>
        </w:rPr>
        <w:t xml:space="preserve">centrale examens </w:t>
      </w:r>
      <w:r w:rsidR="00B8145B">
        <w:rPr>
          <w:b/>
          <w:sz w:val="40"/>
          <w:szCs w:val="40"/>
        </w:rPr>
        <w:t>202</w:t>
      </w:r>
      <w:r w:rsidR="00587F99">
        <w:rPr>
          <w:b/>
          <w:sz w:val="40"/>
          <w:szCs w:val="40"/>
        </w:rPr>
        <w:t>4</w:t>
      </w:r>
      <w:bookmarkEnd w:id="10"/>
    </w:p>
    <w:p w14:paraId="55E98EF3" w14:textId="77777777" w:rsidR="00E95A7D" w:rsidRDefault="00E95A7D" w:rsidP="000B2D59">
      <w:pPr>
        <w:pStyle w:val="Geenafstand"/>
        <w:rPr>
          <w:rFonts w:ascii="Calibri" w:hAnsi="Calibri" w:cs="Arial"/>
          <w:bCs/>
          <w:kern w:val="1"/>
          <w:sz w:val="24"/>
          <w:szCs w:val="24"/>
          <w:lang w:eastAsia="ar-SA"/>
        </w:rPr>
      </w:pPr>
    </w:p>
    <w:p w14:paraId="51D1C3A3" w14:textId="77777777" w:rsidR="00482B93" w:rsidRDefault="00482B93" w:rsidP="000B2D59">
      <w:pPr>
        <w:pStyle w:val="Geenafstand"/>
        <w:rPr>
          <w:rFonts w:ascii="Calibri" w:hAnsi="Calibri" w:cs="Arial"/>
          <w:bCs/>
          <w:kern w:val="1"/>
          <w:sz w:val="24"/>
          <w:szCs w:val="24"/>
          <w:lang w:eastAsia="ar-SA"/>
        </w:rPr>
      </w:pPr>
    </w:p>
    <w:p w14:paraId="7C1DD7CA" w14:textId="7A9A29DE" w:rsidR="00A42871" w:rsidRPr="00BD76F7" w:rsidRDefault="002136CD" w:rsidP="000B2D59">
      <w:pPr>
        <w:pStyle w:val="Geenafstand"/>
        <w:rPr>
          <w:rFonts w:cs="Arial"/>
          <w:bCs/>
          <w:kern w:val="1"/>
          <w:lang w:eastAsia="ar-SA"/>
        </w:rPr>
      </w:pPr>
      <w:r w:rsidRPr="00BC3494">
        <w:rPr>
          <w:rFonts w:cs="Arial"/>
          <w:bCs/>
          <w:kern w:val="1"/>
          <w:lang w:eastAsia="ar-SA"/>
        </w:rPr>
        <w:t>Geheimhouding is bij de centrale examens essentieel. Deze protocollen dienen ter ondersteuning om de geheimhouding te garanderen.</w:t>
      </w:r>
      <w:r w:rsidR="00F81B93" w:rsidRPr="00BC3494">
        <w:rPr>
          <w:rFonts w:cs="Arial"/>
          <w:bCs/>
          <w:kern w:val="1"/>
          <w:lang w:eastAsia="ar-SA"/>
        </w:rPr>
        <w:t xml:space="preserve"> </w:t>
      </w:r>
      <w:r w:rsidR="00A42871" w:rsidRPr="00BC3494">
        <w:rPr>
          <w:rFonts w:cs="Arial"/>
          <w:bCs/>
          <w:kern w:val="1"/>
          <w:lang w:eastAsia="ar-SA"/>
        </w:rPr>
        <w:t>De geheimhouding bij papieren centrale examens is formeel strak geregeld. Op Examenblad</w:t>
      </w:r>
      <w:r w:rsidR="00A805FF">
        <w:rPr>
          <w:rFonts w:cs="Arial"/>
          <w:bCs/>
          <w:kern w:val="1"/>
          <w:lang w:eastAsia="ar-SA"/>
        </w:rPr>
        <w:t>.nl</w:t>
      </w:r>
      <w:r w:rsidR="00A42871" w:rsidRPr="00BC3494">
        <w:rPr>
          <w:rFonts w:cs="Arial"/>
          <w:bCs/>
          <w:kern w:val="1"/>
          <w:lang w:eastAsia="ar-SA"/>
        </w:rPr>
        <w:t xml:space="preserve"> vindt </w:t>
      </w:r>
      <w:r w:rsidR="00A42871" w:rsidRPr="00BD76F7">
        <w:rPr>
          <w:rFonts w:cs="Arial"/>
          <w:bCs/>
          <w:kern w:val="1"/>
          <w:lang w:eastAsia="ar-SA"/>
        </w:rPr>
        <w:t>u nadere informatie over de aanlevering van de</w:t>
      </w:r>
      <w:r w:rsidR="00CF7AD2">
        <w:rPr>
          <w:rFonts w:cs="Arial"/>
          <w:bCs/>
          <w:kern w:val="1"/>
          <w:lang w:eastAsia="ar-SA"/>
        </w:rPr>
        <w:t xml:space="preserve"> centrale</w:t>
      </w:r>
      <w:r w:rsidR="00A42871" w:rsidRPr="00BD76F7">
        <w:rPr>
          <w:rFonts w:cs="Arial"/>
          <w:bCs/>
          <w:kern w:val="1"/>
          <w:lang w:eastAsia="ar-SA"/>
        </w:rPr>
        <w:t xml:space="preserve"> examens.</w:t>
      </w:r>
    </w:p>
    <w:p w14:paraId="1FEC6695" w14:textId="77777777" w:rsidR="002136CD" w:rsidRPr="00BD76F7" w:rsidRDefault="002136CD" w:rsidP="000B2D59">
      <w:pPr>
        <w:pStyle w:val="Geenafstand"/>
        <w:rPr>
          <w:rFonts w:cs="Arial"/>
          <w:bCs/>
          <w:kern w:val="1"/>
          <w:lang w:eastAsia="ar-SA"/>
        </w:rPr>
      </w:pPr>
    </w:p>
    <w:p w14:paraId="4B2821E4" w14:textId="77777777" w:rsidR="00E95A7D" w:rsidRPr="00BD76F7" w:rsidRDefault="00E95A7D" w:rsidP="000B2D59">
      <w:pPr>
        <w:pStyle w:val="Geenafstand"/>
        <w:rPr>
          <w:rFonts w:ascii="Calibri" w:hAnsi="Calibri" w:cs="Arial"/>
          <w:b/>
          <w:bCs/>
          <w:kern w:val="1"/>
          <w:lang w:eastAsia="ar-SA"/>
        </w:rPr>
      </w:pPr>
      <w:r w:rsidRPr="00BD76F7">
        <w:rPr>
          <w:rFonts w:ascii="Calibri" w:hAnsi="Calibri" w:cs="Arial"/>
          <w:b/>
          <w:bCs/>
          <w:kern w:val="1"/>
          <w:lang w:eastAsia="ar-SA"/>
        </w:rPr>
        <w:t>Grondgedachte</w:t>
      </w:r>
      <w:r w:rsidR="0001368C" w:rsidRPr="00BD76F7">
        <w:rPr>
          <w:rFonts w:ascii="Calibri" w:hAnsi="Calibri" w:cs="Arial"/>
          <w:b/>
          <w:bCs/>
          <w:kern w:val="1"/>
          <w:lang w:eastAsia="ar-SA"/>
        </w:rPr>
        <w:t>n</w:t>
      </w:r>
      <w:r w:rsidRPr="00BD76F7">
        <w:rPr>
          <w:rFonts w:ascii="Calibri" w:hAnsi="Calibri" w:cs="Arial"/>
          <w:b/>
          <w:bCs/>
          <w:kern w:val="1"/>
          <w:lang w:eastAsia="ar-SA"/>
        </w:rPr>
        <w:t xml:space="preserve"> </w:t>
      </w:r>
    </w:p>
    <w:p w14:paraId="5DA917C5" w14:textId="77777777" w:rsidR="00E95A7D" w:rsidRPr="00BD76F7" w:rsidRDefault="00E95A7D" w:rsidP="000B2D59">
      <w:pPr>
        <w:pStyle w:val="Geenafstand"/>
        <w:rPr>
          <w:rFonts w:ascii="Calibri" w:hAnsi="Calibri" w:cs="Arial"/>
          <w:kern w:val="1"/>
          <w:lang w:eastAsia="ar-SA"/>
        </w:rPr>
      </w:pPr>
      <w:r w:rsidRPr="00BD76F7">
        <w:rPr>
          <w:rFonts w:ascii="Calibri" w:hAnsi="Calibri" w:cs="Arial"/>
          <w:kern w:val="1"/>
          <w:lang w:eastAsia="ar-SA"/>
        </w:rPr>
        <w:t>Grondgedachte</w:t>
      </w:r>
      <w:r w:rsidR="00E14BA4" w:rsidRPr="00BD76F7">
        <w:rPr>
          <w:rFonts w:ascii="Calibri" w:hAnsi="Calibri" w:cs="Arial"/>
          <w:kern w:val="1"/>
          <w:lang w:eastAsia="ar-SA"/>
        </w:rPr>
        <w:t>n</w:t>
      </w:r>
      <w:r w:rsidRPr="00BD76F7">
        <w:rPr>
          <w:rFonts w:ascii="Calibri" w:hAnsi="Calibri" w:cs="Arial"/>
          <w:kern w:val="1"/>
          <w:lang w:eastAsia="ar-SA"/>
        </w:rPr>
        <w:t xml:space="preserve"> bij deze protocollen</w:t>
      </w:r>
      <w:r w:rsidR="0010794E" w:rsidRPr="00BD76F7">
        <w:rPr>
          <w:rFonts w:ascii="Calibri" w:hAnsi="Calibri" w:cs="Arial"/>
          <w:kern w:val="1"/>
          <w:lang w:eastAsia="ar-SA"/>
        </w:rPr>
        <w:t xml:space="preserve"> </w:t>
      </w:r>
      <w:r w:rsidR="00E14BA4" w:rsidRPr="00BD76F7">
        <w:rPr>
          <w:rFonts w:ascii="Calibri" w:hAnsi="Calibri" w:cs="Arial"/>
          <w:kern w:val="1"/>
          <w:lang w:eastAsia="ar-SA"/>
        </w:rPr>
        <w:t>zijn</w:t>
      </w:r>
      <w:r w:rsidRPr="00BD76F7">
        <w:rPr>
          <w:rFonts w:ascii="Calibri" w:hAnsi="Calibri" w:cs="Arial"/>
          <w:kern w:val="1"/>
          <w:lang w:eastAsia="ar-SA"/>
        </w:rPr>
        <w:t>:</w:t>
      </w:r>
    </w:p>
    <w:p w14:paraId="3B01C8A4" w14:textId="71F8B04D" w:rsidR="00E95A7D" w:rsidRPr="00BD76F7" w:rsidRDefault="00E95A7D" w:rsidP="00B528BB">
      <w:pPr>
        <w:pStyle w:val="Geenafstand"/>
        <w:numPr>
          <w:ilvl w:val="0"/>
          <w:numId w:val="12"/>
        </w:numPr>
        <w:rPr>
          <w:rFonts w:ascii="Calibri" w:hAnsi="Calibri" w:cs="Arial"/>
          <w:kern w:val="1"/>
          <w:lang w:eastAsia="ar-SA"/>
        </w:rPr>
      </w:pPr>
      <w:r w:rsidRPr="00BD76F7">
        <w:rPr>
          <w:rFonts w:ascii="Calibri" w:hAnsi="Calibri" w:cs="Arial"/>
          <w:kern w:val="1"/>
          <w:lang w:eastAsia="ar-SA"/>
        </w:rPr>
        <w:t>Als iets vooraf moet worden geopend, geïnstalleerd of klaargezet, dan gebeurt dat niet eerder dan nodig is, maar wel zó tijdig dat de noodzakelijke werkzaamheden in alle rust kunnen worden verricht</w:t>
      </w:r>
      <w:r w:rsidR="00CF7AD2">
        <w:rPr>
          <w:rFonts w:ascii="Calibri" w:hAnsi="Calibri" w:cs="Arial"/>
          <w:kern w:val="1"/>
          <w:lang w:eastAsia="ar-SA"/>
        </w:rPr>
        <w:t xml:space="preserve">, </w:t>
      </w:r>
      <w:r w:rsidRPr="00BD76F7">
        <w:rPr>
          <w:rFonts w:ascii="Calibri" w:hAnsi="Calibri" w:cs="Arial"/>
          <w:kern w:val="1"/>
          <w:lang w:eastAsia="ar-SA"/>
        </w:rPr>
        <w:t xml:space="preserve">te allen tijde onder supervisie van de directeur. </w:t>
      </w:r>
    </w:p>
    <w:p w14:paraId="4E7B20E1" w14:textId="433A13D9" w:rsidR="00E95A7D" w:rsidRPr="00BC3494" w:rsidRDefault="00E95A7D" w:rsidP="00B528BB">
      <w:pPr>
        <w:pStyle w:val="Geenafstand"/>
        <w:numPr>
          <w:ilvl w:val="0"/>
          <w:numId w:val="12"/>
        </w:numPr>
        <w:rPr>
          <w:rFonts w:ascii="Calibri" w:hAnsi="Calibri" w:cs="Arial"/>
          <w:kern w:val="1"/>
          <w:lang w:eastAsia="ar-SA"/>
        </w:rPr>
      </w:pPr>
      <w:r w:rsidRPr="00BC3494">
        <w:rPr>
          <w:rFonts w:ascii="Calibri" w:hAnsi="Calibri" w:cs="Arial"/>
          <w:kern w:val="1"/>
          <w:lang w:eastAsia="ar-SA"/>
        </w:rPr>
        <w:t xml:space="preserve">Als iets vooraf moet worden geopend, geïnstalleerd of anderszins moet worden voorbereid, dan gebeurt dat in een ruimte waar geen leerlingen </w:t>
      </w:r>
      <w:r w:rsidR="00CF7AD2">
        <w:rPr>
          <w:rFonts w:ascii="Calibri" w:hAnsi="Calibri" w:cs="Arial"/>
          <w:kern w:val="1"/>
          <w:lang w:eastAsia="ar-SA"/>
        </w:rPr>
        <w:t xml:space="preserve">of docenten van het betreffende vak </w:t>
      </w:r>
      <w:r w:rsidRPr="00BC3494">
        <w:rPr>
          <w:rFonts w:ascii="Calibri" w:hAnsi="Calibri" w:cs="Arial"/>
          <w:kern w:val="1"/>
          <w:lang w:eastAsia="ar-SA"/>
        </w:rPr>
        <w:t>aanwezig zijn.</w:t>
      </w:r>
    </w:p>
    <w:p w14:paraId="64A947C1" w14:textId="77777777" w:rsidR="00E95A7D" w:rsidRPr="00BC3494" w:rsidRDefault="00E95A7D" w:rsidP="00B528BB">
      <w:pPr>
        <w:pStyle w:val="Geenafstand"/>
        <w:numPr>
          <w:ilvl w:val="0"/>
          <w:numId w:val="12"/>
        </w:numPr>
        <w:rPr>
          <w:rFonts w:ascii="Calibri" w:hAnsi="Calibri" w:cs="Arial"/>
          <w:kern w:val="1"/>
          <w:lang w:eastAsia="ar-SA"/>
        </w:rPr>
      </w:pPr>
      <w:r w:rsidRPr="00BC3494">
        <w:rPr>
          <w:rFonts w:ascii="Calibri" w:hAnsi="Calibri" w:cs="Arial"/>
          <w:kern w:val="1"/>
          <w:lang w:eastAsia="ar-SA"/>
        </w:rPr>
        <w:t>Als voorafgaand aan het examen door kandidaten voorbereidingen moeten worden getroffen (zoals het verzamelen resp</w:t>
      </w:r>
      <w:r w:rsidR="00630F25" w:rsidRPr="00BC3494">
        <w:rPr>
          <w:rFonts w:ascii="Calibri" w:hAnsi="Calibri" w:cs="Arial"/>
          <w:kern w:val="1"/>
          <w:lang w:eastAsia="ar-SA"/>
        </w:rPr>
        <w:t>ectievelijk</w:t>
      </w:r>
      <w:r w:rsidRPr="00BC3494">
        <w:rPr>
          <w:rFonts w:ascii="Calibri" w:hAnsi="Calibri" w:cs="Arial"/>
          <w:kern w:val="1"/>
          <w:lang w:eastAsia="ar-SA"/>
        </w:rPr>
        <w:t xml:space="preserve"> klaarzetten van materiaal bij </w:t>
      </w:r>
      <w:proofErr w:type="spellStart"/>
      <w:r w:rsidRPr="00BC3494">
        <w:rPr>
          <w:rFonts w:ascii="Calibri" w:hAnsi="Calibri" w:cs="Arial"/>
          <w:kern w:val="1"/>
          <w:lang w:eastAsia="ar-SA"/>
        </w:rPr>
        <w:t>cspe’s</w:t>
      </w:r>
      <w:proofErr w:type="spellEnd"/>
      <w:r w:rsidRPr="00BC3494">
        <w:rPr>
          <w:rFonts w:ascii="Calibri" w:hAnsi="Calibri" w:cs="Arial"/>
          <w:kern w:val="1"/>
          <w:lang w:eastAsia="ar-SA"/>
        </w:rPr>
        <w:t>) dan gebeurt dit onder supervisie van de directeur.</w:t>
      </w:r>
    </w:p>
    <w:p w14:paraId="4D32A628" w14:textId="77777777" w:rsidR="00E95A7D" w:rsidRPr="00BC3494" w:rsidRDefault="00E95A7D" w:rsidP="00B528BB">
      <w:pPr>
        <w:pStyle w:val="Geenafstand"/>
        <w:numPr>
          <w:ilvl w:val="0"/>
          <w:numId w:val="12"/>
        </w:numPr>
        <w:rPr>
          <w:rFonts w:ascii="Calibri" w:hAnsi="Calibri" w:cs="Arial"/>
          <w:kern w:val="1"/>
          <w:lang w:eastAsia="ar-SA"/>
        </w:rPr>
      </w:pPr>
      <w:r w:rsidRPr="00BC3494">
        <w:rPr>
          <w:rFonts w:ascii="Calibri" w:hAnsi="Calibri" w:cs="Arial"/>
          <w:kern w:val="1"/>
          <w:lang w:eastAsia="ar-SA"/>
        </w:rPr>
        <w:t xml:space="preserve">Een goede registratie van handelingen (in een logboek) is van belang. Dat bevordert de noodzakelijke zorgvuldigheid en kan goede diensten bewijzen als achteraf onregelmatigheden worden verondersteld. </w:t>
      </w:r>
    </w:p>
    <w:p w14:paraId="2B1D2DB7" w14:textId="7CAEC768" w:rsidR="00E95A7D" w:rsidRPr="00BD76F7" w:rsidRDefault="00CF7AD2" w:rsidP="00B528BB">
      <w:pPr>
        <w:pStyle w:val="Geenafstand"/>
        <w:numPr>
          <w:ilvl w:val="0"/>
          <w:numId w:val="12"/>
        </w:numPr>
        <w:rPr>
          <w:rFonts w:ascii="Calibri" w:hAnsi="Calibri" w:cs="Arial"/>
          <w:kern w:val="1"/>
          <w:lang w:eastAsia="ar-SA"/>
        </w:rPr>
      </w:pPr>
      <w:r>
        <w:rPr>
          <w:rFonts w:ascii="Calibri" w:hAnsi="Calibri" w:cs="Arial"/>
          <w:kern w:val="1"/>
          <w:lang w:eastAsia="ar-SA"/>
        </w:rPr>
        <w:t xml:space="preserve">Alle handelingen </w:t>
      </w:r>
      <w:r w:rsidR="00E95A7D" w:rsidRPr="00BC3494">
        <w:rPr>
          <w:rFonts w:ascii="Calibri" w:hAnsi="Calibri" w:cs="Arial"/>
          <w:kern w:val="1"/>
          <w:lang w:eastAsia="ar-SA"/>
        </w:rPr>
        <w:t xml:space="preserve">worden door </w:t>
      </w:r>
      <w:r w:rsidR="00E95A7D" w:rsidRPr="00BD76F7">
        <w:rPr>
          <w:rFonts w:ascii="Calibri" w:hAnsi="Calibri" w:cs="Arial"/>
          <w:kern w:val="1"/>
          <w:lang w:eastAsia="ar-SA"/>
        </w:rPr>
        <w:t xml:space="preserve">twee </w:t>
      </w:r>
      <w:r w:rsidR="003A350D" w:rsidRPr="00BD76F7">
        <w:rPr>
          <w:rFonts w:ascii="Calibri" w:hAnsi="Calibri" w:cs="Arial"/>
          <w:kern w:val="1"/>
          <w:lang w:eastAsia="ar-SA"/>
        </w:rPr>
        <w:t>door de directeur hie</w:t>
      </w:r>
      <w:r w:rsidR="00931873" w:rsidRPr="00BD76F7">
        <w:rPr>
          <w:rFonts w:ascii="Calibri" w:hAnsi="Calibri" w:cs="Arial"/>
          <w:kern w:val="1"/>
          <w:lang w:eastAsia="ar-SA"/>
        </w:rPr>
        <w:t>r</w:t>
      </w:r>
      <w:r w:rsidR="003A350D" w:rsidRPr="00BD76F7">
        <w:rPr>
          <w:rFonts w:ascii="Calibri" w:hAnsi="Calibri" w:cs="Arial"/>
          <w:kern w:val="1"/>
          <w:lang w:eastAsia="ar-SA"/>
        </w:rPr>
        <w:t xml:space="preserve">toe geautoriseerde </w:t>
      </w:r>
      <w:r w:rsidR="00E95A7D" w:rsidRPr="00BD76F7">
        <w:rPr>
          <w:rFonts w:ascii="Calibri" w:hAnsi="Calibri" w:cs="Arial"/>
          <w:kern w:val="1"/>
          <w:lang w:eastAsia="ar-SA"/>
        </w:rPr>
        <w:t xml:space="preserve">personen verricht. Dat beschermt degenen die inzage in de geheime documenten krijgen tegen zichzelf, maar vooral ook tegen eventuele vermoedens van onzorgvuldigheid bij derden. </w:t>
      </w:r>
    </w:p>
    <w:p w14:paraId="196F8F83" w14:textId="77777777" w:rsidR="00E95A7D" w:rsidRPr="00BD76F7" w:rsidRDefault="00E95A7D" w:rsidP="000B2D59">
      <w:pPr>
        <w:pStyle w:val="Geenafstand"/>
        <w:rPr>
          <w:rFonts w:ascii="Calibri" w:hAnsi="Calibri" w:cs="Arial"/>
          <w:kern w:val="1"/>
          <w:lang w:eastAsia="ar-SA"/>
        </w:rPr>
      </w:pPr>
    </w:p>
    <w:p w14:paraId="67E159BF" w14:textId="77777777" w:rsidR="00E95A7D" w:rsidRPr="00054DAC" w:rsidRDefault="00E95A7D" w:rsidP="000B2D59">
      <w:pPr>
        <w:pStyle w:val="Geenafstand"/>
        <w:rPr>
          <w:rFonts w:ascii="Calibri" w:hAnsi="Calibri" w:cs="Arial"/>
          <w:kern w:val="1"/>
          <w:lang w:eastAsia="ar-SA"/>
        </w:rPr>
      </w:pPr>
      <w:r w:rsidRPr="00BD76F7">
        <w:rPr>
          <w:rFonts w:ascii="Calibri" w:hAnsi="Calibri" w:cs="Arial"/>
          <w:kern w:val="1"/>
          <w:lang w:eastAsia="ar-SA"/>
        </w:rPr>
        <w:t xml:space="preserve">Het verdient aanbeveling om de gemaakte afspraken in het kader van geheimhouding tussen </w:t>
      </w:r>
      <w:r w:rsidRPr="00054DAC">
        <w:rPr>
          <w:rFonts w:ascii="Calibri" w:hAnsi="Calibri" w:cs="Arial"/>
          <w:kern w:val="1"/>
          <w:lang w:eastAsia="ar-SA"/>
        </w:rPr>
        <w:t xml:space="preserve">bevoegd gezag en medewerkers schriftelijk vast te leggen en door beide partijen te laten ondertekenen. </w:t>
      </w:r>
    </w:p>
    <w:p w14:paraId="47C97FD1" w14:textId="77777777" w:rsidR="00CB7362" w:rsidRPr="00054DAC" w:rsidRDefault="00CB7362" w:rsidP="00CB7362">
      <w:pPr>
        <w:pStyle w:val="Geenafstand"/>
        <w:rPr>
          <w:rFonts w:cstheme="minorHAnsi"/>
          <w:b/>
          <w:bCs/>
          <w:kern w:val="1"/>
          <w:lang w:eastAsia="ar-SA"/>
        </w:rPr>
      </w:pPr>
    </w:p>
    <w:p w14:paraId="2FE913EB" w14:textId="3F129ACD" w:rsidR="00CB7362" w:rsidRPr="00054DAC" w:rsidRDefault="00CB7362" w:rsidP="00CB7362">
      <w:pPr>
        <w:pStyle w:val="Geenafstand"/>
        <w:rPr>
          <w:rFonts w:cstheme="minorHAnsi"/>
          <w:b/>
          <w:bCs/>
          <w:kern w:val="1"/>
          <w:lang w:eastAsia="ar-SA"/>
        </w:rPr>
      </w:pPr>
      <w:r w:rsidRPr="00054DAC">
        <w:rPr>
          <w:rFonts w:cstheme="minorHAnsi"/>
          <w:b/>
          <w:bCs/>
          <w:kern w:val="1"/>
          <w:lang w:eastAsia="ar-SA"/>
        </w:rPr>
        <w:t>Regelgeving</w:t>
      </w:r>
    </w:p>
    <w:p w14:paraId="1BADEF12" w14:textId="77777777" w:rsidR="00CB7362" w:rsidRPr="00054DAC" w:rsidRDefault="00CB7362" w:rsidP="00CB7362">
      <w:pPr>
        <w:pStyle w:val="Geenafstand"/>
        <w:rPr>
          <w:rFonts w:cstheme="minorHAnsi"/>
          <w:kern w:val="1"/>
          <w:lang w:eastAsia="ar-SA"/>
        </w:rPr>
      </w:pPr>
      <w:r w:rsidRPr="00054DAC">
        <w:rPr>
          <w:rFonts w:cstheme="minorHAnsi"/>
          <w:kern w:val="1"/>
          <w:lang w:eastAsia="ar-SA"/>
        </w:rPr>
        <w:t>WVO 2020</w:t>
      </w:r>
    </w:p>
    <w:p w14:paraId="7AB95110" w14:textId="77777777" w:rsidR="00CB7362" w:rsidRPr="00054DAC" w:rsidRDefault="00000000" w:rsidP="00CB7362">
      <w:pPr>
        <w:pStyle w:val="Geenafstand"/>
        <w:rPr>
          <w:rFonts w:cstheme="minorHAnsi"/>
          <w:b/>
          <w:bCs/>
        </w:rPr>
      </w:pPr>
      <w:hyperlink r:id="rId168" w:history="1">
        <w:r w:rsidR="00CB7362" w:rsidRPr="00054DAC">
          <w:rPr>
            <w:rStyle w:val="Hyperlink"/>
            <w:rFonts w:cstheme="minorHAnsi"/>
            <w:b/>
            <w:bCs/>
            <w:color w:val="auto"/>
          </w:rPr>
          <w:t>Artikel 3.19 De opgaven voor het centraal examen</w:t>
        </w:r>
      </w:hyperlink>
    </w:p>
    <w:p w14:paraId="3267D69D" w14:textId="77777777" w:rsidR="00CB7362" w:rsidRPr="00054DAC" w:rsidRDefault="00CB7362" w:rsidP="00233F60">
      <w:pPr>
        <w:pStyle w:val="Lijstalinea"/>
        <w:numPr>
          <w:ilvl w:val="0"/>
          <w:numId w:val="63"/>
        </w:numPr>
        <w:shd w:val="clear" w:color="auto" w:fill="FFFFFF"/>
        <w:spacing w:after="240" w:line="240" w:lineRule="auto"/>
        <w:rPr>
          <w:rFonts w:eastAsia="Times New Roman" w:cstheme="minorHAnsi"/>
          <w:lang w:eastAsia="nl-NL"/>
        </w:rPr>
      </w:pPr>
      <w:r w:rsidRPr="00054DAC">
        <w:rPr>
          <w:rFonts w:eastAsia="Times New Roman" w:cstheme="minorHAnsi"/>
          <w:lang w:eastAsia="nl-NL"/>
        </w:rPr>
        <w:t>Onze Minister draagt er zorg voor dat de opgaven, bedoeld in </w:t>
      </w:r>
      <w:hyperlink r:id="rId169" w:history="1">
        <w:r w:rsidRPr="00054DAC">
          <w:rPr>
            <w:rFonts w:eastAsia="Times New Roman" w:cstheme="minorHAnsi"/>
            <w:u w:val="single"/>
            <w:lang w:eastAsia="nl-NL"/>
          </w:rPr>
          <w:t>artikel 2, onderdeel c, van de Wet College voor toetsen en examens</w:t>
        </w:r>
      </w:hyperlink>
      <w:r w:rsidRPr="00054DAC">
        <w:rPr>
          <w:rFonts w:eastAsia="Times New Roman" w:cstheme="minorHAnsi"/>
          <w:lang w:eastAsia="nl-NL"/>
        </w:rPr>
        <w:t>, tijdig beschikbaar worden gesteld aan de rector of directeur van de school.</w:t>
      </w:r>
    </w:p>
    <w:p w14:paraId="54A10BFE" w14:textId="77777777" w:rsidR="00CB7362" w:rsidRPr="00003F56" w:rsidRDefault="00CB7362" w:rsidP="00233F60">
      <w:pPr>
        <w:pStyle w:val="Lijstalinea"/>
        <w:numPr>
          <w:ilvl w:val="0"/>
          <w:numId w:val="63"/>
        </w:numPr>
        <w:shd w:val="clear" w:color="auto" w:fill="FFFFFF"/>
        <w:spacing w:after="240" w:line="240" w:lineRule="auto"/>
        <w:rPr>
          <w:rFonts w:eastAsia="Times New Roman" w:cstheme="minorHAnsi"/>
          <w:lang w:eastAsia="nl-NL"/>
        </w:rPr>
      </w:pPr>
      <w:r w:rsidRPr="00003F56">
        <w:rPr>
          <w:rFonts w:eastAsia="Times New Roman" w:cstheme="minorHAnsi"/>
          <w:lang w:eastAsia="nl-NL"/>
        </w:rPr>
        <w:t>De rector of directeur draagt er zorg voor, dat de opgaven voor het centraal examen geheim blijven tot de aanvang van de toets waarvoor deze opgaven dienen.</w:t>
      </w:r>
    </w:p>
    <w:p w14:paraId="4155E9A3" w14:textId="77777777" w:rsidR="00CB7362" w:rsidRPr="00003F56" w:rsidRDefault="00CB7362" w:rsidP="00233F60">
      <w:pPr>
        <w:pStyle w:val="Lijstalinea"/>
        <w:numPr>
          <w:ilvl w:val="0"/>
          <w:numId w:val="63"/>
        </w:numPr>
        <w:shd w:val="clear" w:color="auto" w:fill="FFFFFF"/>
        <w:spacing w:after="240" w:line="240" w:lineRule="auto"/>
        <w:rPr>
          <w:rFonts w:eastAsia="Times New Roman" w:cstheme="minorHAnsi"/>
          <w:lang w:eastAsia="nl-NL"/>
        </w:rPr>
      </w:pPr>
      <w:r w:rsidRPr="00003F56">
        <w:rPr>
          <w:rFonts w:eastAsia="Times New Roman" w:cstheme="minorHAnsi"/>
          <w:lang w:eastAsia="nl-NL"/>
        </w:rPr>
        <w:t>Het college kan opgaven aanwijzen waarop het tweede lid niet van toepassing is.</w:t>
      </w:r>
    </w:p>
    <w:p w14:paraId="522586A9" w14:textId="63C17DC5" w:rsidR="002D4E9F" w:rsidRPr="00003F56" w:rsidRDefault="000A785B" w:rsidP="0043173F">
      <w:pPr>
        <w:pStyle w:val="Geenafstand"/>
        <w:rPr>
          <w:rFonts w:cstheme="minorHAnsi"/>
          <w:b/>
          <w:bCs/>
        </w:rPr>
      </w:pPr>
      <w:r w:rsidRPr="00003F56">
        <w:rPr>
          <w:rFonts w:cstheme="minorHAnsi"/>
          <w:b/>
          <w:bCs/>
        </w:rPr>
        <w:t>V</w:t>
      </w:r>
      <w:r w:rsidR="002D4E9F" w:rsidRPr="00003F56">
        <w:rPr>
          <w:rFonts w:cstheme="minorHAnsi"/>
          <w:b/>
          <w:bCs/>
        </w:rPr>
        <w:t xml:space="preserve">oorafgaand aan de aanlevering </w:t>
      </w:r>
    </w:p>
    <w:p w14:paraId="04ABD6AB" w14:textId="273CE8DA" w:rsidR="0047026A" w:rsidRPr="006D5210" w:rsidRDefault="00EB71BD" w:rsidP="009330ED">
      <w:pPr>
        <w:pStyle w:val="Geenafstand"/>
        <w:rPr>
          <w:rFonts w:ascii="Calibri" w:eastAsia="Times New Roman" w:hAnsi="Calibri" w:cs="Calibri"/>
          <w:color w:val="0A0A0A"/>
          <w:lang w:eastAsia="nl-NL"/>
        </w:rPr>
      </w:pPr>
      <w:r w:rsidRPr="00003F56">
        <w:rPr>
          <w:rFonts w:eastAsia="Times New Roman" w:cstheme="minorHAnsi"/>
          <w:lang w:eastAsia="nl-NL"/>
        </w:rPr>
        <w:t>De</w:t>
      </w:r>
      <w:r w:rsidR="0047026A" w:rsidRPr="00003F56">
        <w:rPr>
          <w:rFonts w:eastAsia="Times New Roman" w:cstheme="minorHAnsi"/>
          <w:lang w:eastAsia="nl-NL"/>
        </w:rPr>
        <w:t xml:space="preserve"> examensecretaris </w:t>
      </w:r>
      <w:r w:rsidRPr="00003F56">
        <w:rPr>
          <w:rFonts w:eastAsia="Times New Roman" w:cstheme="minorHAnsi"/>
          <w:lang w:eastAsia="nl-NL"/>
        </w:rPr>
        <w:t xml:space="preserve">kan </w:t>
      </w:r>
      <w:r w:rsidR="0047026A" w:rsidRPr="00003F56">
        <w:rPr>
          <w:rFonts w:eastAsia="Times New Roman" w:cstheme="minorHAnsi"/>
          <w:lang w:eastAsia="nl-NL"/>
        </w:rPr>
        <w:t xml:space="preserve">de aantallen examenkandidaten doorgeven via </w:t>
      </w:r>
      <w:r w:rsidR="006D5210" w:rsidRPr="00003F56">
        <w:rPr>
          <w:rFonts w:eastAsia="Times New Roman" w:cstheme="minorHAnsi"/>
          <w:lang w:eastAsia="nl-NL"/>
        </w:rPr>
        <w:t xml:space="preserve">een online formulier dat </w:t>
      </w:r>
      <w:r w:rsidR="0047026A" w:rsidRPr="00003F56">
        <w:rPr>
          <w:rFonts w:eastAsia="Times New Roman" w:cstheme="minorHAnsi"/>
          <w:lang w:eastAsia="nl-NL"/>
        </w:rPr>
        <w:t>eind september</w:t>
      </w:r>
      <w:r w:rsidR="0047026A" w:rsidRPr="00003F56">
        <w:rPr>
          <w:rFonts w:ascii="Calibri" w:eastAsia="Times New Roman" w:hAnsi="Calibri" w:cs="Calibri"/>
          <w:lang w:eastAsia="nl-NL"/>
        </w:rPr>
        <w:t xml:space="preserve"> beschikbaar wordt gesteld via </w:t>
      </w:r>
      <w:hyperlink r:id="rId170" w:tooltip="link opent in nieuw venster" w:history="1">
        <w:r w:rsidR="0047026A" w:rsidRPr="00216AB8">
          <w:rPr>
            <w:rFonts w:ascii="Calibri" w:eastAsia="Times New Roman" w:hAnsi="Calibri" w:cs="Calibri"/>
            <w:i/>
            <w:iCs/>
            <w:u w:val="single"/>
            <w:lang w:eastAsia="nl-NL"/>
          </w:rPr>
          <w:t>Mijn DUO</w:t>
        </w:r>
      </w:hyperlink>
      <w:r w:rsidR="006D5210" w:rsidRPr="00216AB8">
        <w:rPr>
          <w:rFonts w:ascii="Calibri" w:eastAsia="Times New Roman" w:hAnsi="Calibri" w:cs="Calibri"/>
          <w:i/>
          <w:iCs/>
          <w:u w:val="single"/>
          <w:lang w:eastAsia="nl-NL"/>
        </w:rPr>
        <w:t>,</w:t>
      </w:r>
      <w:r w:rsidR="0047026A" w:rsidRPr="00003F56">
        <w:rPr>
          <w:rFonts w:ascii="Calibri" w:eastAsia="Times New Roman" w:hAnsi="Calibri" w:cs="Calibri"/>
          <w:lang w:eastAsia="nl-NL"/>
        </w:rPr>
        <w:t> </w:t>
      </w:r>
      <w:r w:rsidR="00020027" w:rsidRPr="00003F56">
        <w:rPr>
          <w:rFonts w:ascii="Calibri" w:eastAsia="Times New Roman" w:hAnsi="Calibri" w:cs="Calibri"/>
          <w:lang w:eastAsia="nl-NL"/>
        </w:rPr>
        <w:t>b</w:t>
      </w:r>
      <w:r w:rsidR="006D5210" w:rsidRPr="00003F56">
        <w:rPr>
          <w:rFonts w:ascii="Calibri" w:eastAsia="Times New Roman" w:hAnsi="Calibri" w:cs="Calibri"/>
          <w:lang w:eastAsia="nl-NL"/>
        </w:rPr>
        <w:t>ij</w:t>
      </w:r>
      <w:r w:rsidR="006D5210">
        <w:rPr>
          <w:rFonts w:ascii="Calibri" w:eastAsia="Times New Roman" w:hAnsi="Calibri" w:cs="Calibri"/>
          <w:color w:val="0A0A0A"/>
          <w:lang w:eastAsia="nl-NL"/>
        </w:rPr>
        <w:t xml:space="preserve"> ‘examens en diploma’s en vervolgens “opgave aantal examenkandidaten”.</w:t>
      </w:r>
      <w:r w:rsidR="0047026A" w:rsidRPr="006D5210">
        <w:rPr>
          <w:rFonts w:ascii="Calibri" w:eastAsia="Times New Roman" w:hAnsi="Calibri" w:cs="Calibri"/>
          <w:color w:val="0A0A0A"/>
          <w:lang w:eastAsia="nl-NL"/>
        </w:rPr>
        <w:t xml:space="preserve"> De examensecretaris en directeur worden via een mailing (vanuit Examenblad.nl) geïnformeerd.</w:t>
      </w:r>
    </w:p>
    <w:p w14:paraId="4F57065B" w14:textId="77777777" w:rsidR="0047026A" w:rsidRPr="00054DAC" w:rsidRDefault="0047026A" w:rsidP="009330ED">
      <w:pPr>
        <w:pStyle w:val="Geenafstand"/>
        <w:rPr>
          <w:rFonts w:ascii="Calibri" w:eastAsia="Times New Roman" w:hAnsi="Calibri" w:cs="Calibri"/>
          <w:color w:val="0A0A0A"/>
          <w:lang w:eastAsia="nl-NL"/>
        </w:rPr>
      </w:pPr>
      <w:r w:rsidRPr="006D5210">
        <w:rPr>
          <w:rFonts w:ascii="Calibri" w:eastAsia="Times New Roman" w:hAnsi="Calibri" w:cs="Calibri"/>
          <w:color w:val="0A0A0A"/>
          <w:lang w:eastAsia="nl-NL"/>
        </w:rPr>
        <w:lastRenderedPageBreak/>
        <w:t>Als controle uitwijst dat er nog wijzigingen zijn in het aantal kandidaten dan kan dit tot 1 december worden doorgeven.</w:t>
      </w:r>
      <w:r w:rsidR="006D5210">
        <w:rPr>
          <w:rFonts w:ascii="Calibri" w:eastAsia="Times New Roman" w:hAnsi="Calibri" w:cs="Calibri"/>
          <w:color w:val="0A0A0A"/>
          <w:lang w:eastAsia="nl-NL"/>
        </w:rPr>
        <w:t xml:space="preserve"> </w:t>
      </w:r>
      <w:r w:rsidRPr="006D5210">
        <w:rPr>
          <w:rFonts w:ascii="Calibri" w:eastAsia="Times New Roman" w:hAnsi="Calibri" w:cs="Calibri"/>
          <w:color w:val="0A0A0A"/>
          <w:lang w:eastAsia="nl-NL"/>
        </w:rPr>
        <w:t xml:space="preserve">Vanaf begin december worden de opgegeven aantallen kandidaten per vak, per </w:t>
      </w:r>
      <w:r w:rsidRPr="00054DAC">
        <w:rPr>
          <w:rFonts w:ascii="Calibri" w:eastAsia="Times New Roman" w:hAnsi="Calibri" w:cs="Calibri"/>
          <w:color w:val="0A0A0A"/>
          <w:lang w:eastAsia="nl-NL"/>
        </w:rPr>
        <w:t xml:space="preserve">schoolsoort gepubliceerd op </w:t>
      </w:r>
      <w:r w:rsidRPr="00DB1B1C">
        <w:rPr>
          <w:rFonts w:ascii="Calibri" w:eastAsia="Times New Roman" w:hAnsi="Calibri" w:cs="Calibri"/>
          <w:color w:val="0A0A0A"/>
          <w:lang w:eastAsia="nl-NL"/>
        </w:rPr>
        <w:t>de </w:t>
      </w:r>
      <w:hyperlink r:id="rId171" w:history="1">
        <w:r w:rsidRPr="00DB1B1C">
          <w:rPr>
            <w:rFonts w:ascii="Calibri" w:eastAsia="Times New Roman" w:hAnsi="Calibri" w:cs="Calibri"/>
            <w:color w:val="767676"/>
            <w:u w:val="single"/>
            <w:lang w:eastAsia="nl-NL"/>
          </w:rPr>
          <w:t>persoonlijke pagina</w:t>
        </w:r>
      </w:hyperlink>
      <w:r w:rsidRPr="00DB1B1C">
        <w:rPr>
          <w:rFonts w:ascii="Calibri" w:eastAsia="Times New Roman" w:hAnsi="Calibri" w:cs="Calibri"/>
          <w:color w:val="0A0A0A"/>
          <w:lang w:eastAsia="nl-NL"/>
        </w:rPr>
        <w:t> van Examenblad</w:t>
      </w:r>
      <w:r w:rsidRPr="00054DAC">
        <w:rPr>
          <w:rFonts w:ascii="Calibri" w:eastAsia="Times New Roman" w:hAnsi="Calibri" w:cs="Calibri"/>
          <w:color w:val="0A0A0A"/>
          <w:lang w:eastAsia="nl-NL"/>
        </w:rPr>
        <w:t>.nl.</w:t>
      </w:r>
    </w:p>
    <w:p w14:paraId="589BBFA7" w14:textId="77777777" w:rsidR="0047026A" w:rsidRPr="00054DAC" w:rsidRDefault="0047026A" w:rsidP="00014C94">
      <w:pPr>
        <w:pStyle w:val="Geenafstand"/>
        <w:rPr>
          <w:rFonts w:cs="Arial"/>
          <w:u w:val="single"/>
        </w:rPr>
      </w:pPr>
    </w:p>
    <w:p w14:paraId="6A144767" w14:textId="56C451CC" w:rsidR="00934189" w:rsidRPr="00054DAC" w:rsidRDefault="003015BE" w:rsidP="00616C29">
      <w:pPr>
        <w:pStyle w:val="Geenafstand"/>
      </w:pPr>
      <w:r w:rsidRPr="00054DAC">
        <w:rPr>
          <w:b/>
          <w:bCs/>
        </w:rPr>
        <w:t>A</w:t>
      </w:r>
      <w:r w:rsidR="002D4E9F" w:rsidRPr="00054DAC">
        <w:rPr>
          <w:b/>
          <w:bCs/>
        </w:rPr>
        <w:t>anlevering</w:t>
      </w:r>
      <w:r w:rsidR="002D4E9F" w:rsidRPr="00054DAC">
        <w:rPr>
          <w:b/>
          <w:bCs/>
        </w:rPr>
        <w:br/>
      </w:r>
      <w:r w:rsidR="00CF7AD2" w:rsidRPr="00054DAC">
        <w:t xml:space="preserve">Raadpleeg altijd </w:t>
      </w:r>
      <w:r w:rsidRPr="00054DAC">
        <w:t>d</w:t>
      </w:r>
      <w:r w:rsidR="00CF7AD2" w:rsidRPr="00054DAC">
        <w:t>e website examenblad.nl voor de meest actuele informatie</w:t>
      </w:r>
      <w:r w:rsidR="00934189" w:rsidRPr="00054DAC">
        <w:t>.</w:t>
      </w:r>
    </w:p>
    <w:p w14:paraId="13494838" w14:textId="26184FCA" w:rsidR="005E26FD" w:rsidRPr="005E26FD" w:rsidRDefault="003B7113" w:rsidP="006B380C">
      <w:pPr>
        <w:pStyle w:val="Geenafstand"/>
      </w:pPr>
      <w:r w:rsidRPr="00054DAC">
        <w:t>De aanlevering van de centraal schriftelijke examens geschiedt zo kort mogelijk voor de start van de examens.</w:t>
      </w:r>
      <w:r w:rsidR="001D62BB">
        <w:t xml:space="preserve"> </w:t>
      </w:r>
      <w:r w:rsidR="000D395A" w:rsidRPr="00054DAC">
        <w:t xml:space="preserve">In de septembermededeling staat bij </w:t>
      </w:r>
      <w:r w:rsidR="008302EA" w:rsidRPr="00054DAC">
        <w:t xml:space="preserve">paragraaf </w:t>
      </w:r>
      <w:r w:rsidR="003418F9" w:rsidRPr="00054DAC">
        <w:t>7.</w:t>
      </w:r>
      <w:r w:rsidR="00DE3DB6">
        <w:t>5.2</w:t>
      </w:r>
      <w:r w:rsidR="003418F9" w:rsidRPr="00054DAC">
        <w:t xml:space="preserve"> nader inf</w:t>
      </w:r>
      <w:r w:rsidR="00A83DC5" w:rsidRPr="00054DAC">
        <w:t>o</w:t>
      </w:r>
      <w:r w:rsidR="003418F9" w:rsidRPr="00054DAC">
        <w:t xml:space="preserve">rmatie over de afleverdata </w:t>
      </w:r>
      <w:r w:rsidR="00A83DC5" w:rsidRPr="00054DAC">
        <w:t>etc</w:t>
      </w:r>
      <w:r w:rsidR="00BD2970">
        <w:t xml:space="preserve">. </w:t>
      </w:r>
      <w:r w:rsidR="00A83DC5" w:rsidRPr="00054DAC">
        <w:t>Zie ook</w:t>
      </w:r>
      <w:r w:rsidR="005D695C">
        <w:t xml:space="preserve"> 7.</w:t>
      </w:r>
      <w:r w:rsidR="004D794B">
        <w:t xml:space="preserve">5.3 </w:t>
      </w:r>
      <w:r w:rsidR="004D794B" w:rsidRPr="00084A5A">
        <w:t>en</w:t>
      </w:r>
      <w:r w:rsidR="005E26FD" w:rsidRPr="00084A5A">
        <w:t xml:space="preserve"> de </w:t>
      </w:r>
      <w:hyperlink r:id="rId172" w:tooltip="Werkwijze ontvangst van de examenpakketten examenjaar 2023-2024" w:history="1">
        <w:r w:rsidR="005E26FD" w:rsidRPr="00084A5A">
          <w:rPr>
            <w:rFonts w:ascii="Calibri" w:hAnsi="Calibri" w:cs="Calibri"/>
            <w:color w:val="0000FF"/>
            <w:u w:val="single"/>
            <w:shd w:val="clear" w:color="auto" w:fill="FFFFFF"/>
          </w:rPr>
          <w:t>werkwijze ontvangst examenpakketten</w:t>
        </w:r>
      </w:hyperlink>
      <w:r w:rsidR="005E26FD" w:rsidRPr="00084A5A">
        <w:rPr>
          <w:rFonts w:ascii="Calibri" w:hAnsi="Calibri" w:cs="Calibri"/>
          <w:color w:val="000000"/>
          <w:shd w:val="clear" w:color="auto" w:fill="FFFFFF"/>
        </w:rPr>
        <w:t>.</w:t>
      </w:r>
    </w:p>
    <w:p w14:paraId="0989B19F" w14:textId="77777777" w:rsidR="005E26FD" w:rsidRPr="005E26FD" w:rsidRDefault="005E26FD" w:rsidP="006B380C">
      <w:pPr>
        <w:pStyle w:val="Geenafstand"/>
      </w:pPr>
    </w:p>
    <w:p w14:paraId="137FEDF9" w14:textId="53F804E3" w:rsidR="006B380C" w:rsidRPr="00054DAC" w:rsidRDefault="00616C29" w:rsidP="006B380C">
      <w:pPr>
        <w:pStyle w:val="Geenafstand"/>
        <w:rPr>
          <w:rFonts w:ascii="Calibri" w:hAnsi="Calibri" w:cs="Calibri"/>
        </w:rPr>
      </w:pPr>
      <w:r w:rsidRPr="00DB1B1C">
        <w:rPr>
          <w:lang w:eastAsia="nl-NL"/>
        </w:rPr>
        <w:t>In de </w:t>
      </w:r>
      <w:hyperlink r:id="rId173" w:tooltip="Activiteitenplanning centrale examens vo" w:history="1">
        <w:r w:rsidRPr="00DB1B1C">
          <w:rPr>
            <w:rStyle w:val="Hyperlink"/>
            <w:color w:val="auto"/>
            <w:lang w:eastAsia="nl-NL"/>
          </w:rPr>
          <w:t>Activiteitenplanning centrale examens 202</w:t>
        </w:r>
        <w:r w:rsidR="00756D1D" w:rsidRPr="00DB1B1C">
          <w:rPr>
            <w:rStyle w:val="Hyperlink"/>
            <w:color w:val="auto"/>
            <w:lang w:eastAsia="nl-NL"/>
          </w:rPr>
          <w:t>4</w:t>
        </w:r>
      </w:hyperlink>
      <w:r w:rsidRPr="00DB1B1C">
        <w:rPr>
          <w:lang w:eastAsia="nl-NL"/>
        </w:rPr>
        <w:t xml:space="preserve"> </w:t>
      </w:r>
      <w:r w:rsidR="00BD2970" w:rsidRPr="00DB1B1C">
        <w:rPr>
          <w:lang w:eastAsia="nl-NL"/>
        </w:rPr>
        <w:t>staat</w:t>
      </w:r>
      <w:r w:rsidR="00BD2970">
        <w:rPr>
          <w:lang w:eastAsia="nl-NL"/>
        </w:rPr>
        <w:t xml:space="preserve"> v</w:t>
      </w:r>
      <w:r w:rsidRPr="005E26FD">
        <w:rPr>
          <w:lang w:eastAsia="nl-NL"/>
        </w:rPr>
        <w:t>ermeld welke zendingen</w:t>
      </w:r>
      <w:r w:rsidRPr="00054DAC">
        <w:rPr>
          <w:lang w:eastAsia="nl-NL"/>
        </w:rPr>
        <w:t xml:space="preserve"> alleen worden overhandigd aan een daartoe bevoegde functionaris.</w:t>
      </w:r>
      <w:r w:rsidR="006B380C" w:rsidRPr="00054DAC">
        <w:t xml:space="preserve"> De examensecretaris ontvangt een mailing vanuit Examenblad.nl. Hierin staat vermeld op welke dag de examenopgaven voor het eerste tijdvak worden afgeleverd. In de mailing staan ook een aflevertijdvenster (bijvoorbeeld 11.00-14.00 u) en instructies voor de ontvangst en verwerking van de examenpakketten.</w:t>
      </w:r>
    </w:p>
    <w:p w14:paraId="3AEE825E" w14:textId="77777777" w:rsidR="00162881" w:rsidRDefault="00162881" w:rsidP="00391267">
      <w:pPr>
        <w:pStyle w:val="Geenafstand"/>
        <w:rPr>
          <w:rFonts w:ascii="Calibri" w:hAnsi="Calibri" w:cs="Calibri"/>
          <w:color w:val="000000"/>
          <w:shd w:val="clear" w:color="auto" w:fill="FFFFFF"/>
        </w:rPr>
      </w:pPr>
    </w:p>
    <w:p w14:paraId="13FF8C50" w14:textId="4E3AA591" w:rsidR="00391267" w:rsidRPr="00084A5A" w:rsidRDefault="00162881" w:rsidP="00391267">
      <w:pPr>
        <w:pStyle w:val="Geenafstand"/>
        <w:rPr>
          <w:color w:val="000000"/>
          <w:shd w:val="clear" w:color="auto" w:fill="FFFF00"/>
          <w:lang w:eastAsia="nl-NL"/>
        </w:rPr>
      </w:pPr>
      <w:r w:rsidRPr="00162881">
        <w:rPr>
          <w:rFonts w:ascii="Calibri" w:hAnsi="Calibri" w:cs="Calibri"/>
          <w:color w:val="000000"/>
          <w:shd w:val="clear" w:color="auto" w:fill="FFFFFF"/>
        </w:rPr>
        <w:t>Examenpakketten die vanuit DUO worden gedistribueerd worden op de scholen bezorgd door </w:t>
      </w:r>
      <w:r w:rsidRPr="00162881">
        <w:t>Schotpoort Connect</w:t>
      </w:r>
      <w:r w:rsidRPr="00162881">
        <w:rPr>
          <w:rFonts w:ascii="Calibri" w:hAnsi="Calibri" w:cs="Calibri"/>
          <w:color w:val="000000"/>
          <w:shd w:val="clear" w:color="auto" w:fill="FFFFFF"/>
        </w:rPr>
        <w:t>. Voor alle leveringen die examenopgaven bevatten, overhandigt de chauffeur het pakket alleen aan een door de examensecretaris geregistreerde functionaris (pakketontvanger). Deze persoon moet zich legitimeren met een paspoort, identiteitskaart of een rijbewijs. </w:t>
      </w:r>
      <w:r w:rsidRPr="00162881">
        <w:t xml:space="preserve">Om die reden is het van belang dat de geregistreerde naam op Examenblad.nl overeenkomt </w:t>
      </w:r>
      <w:r w:rsidRPr="00084A5A">
        <w:t>met de naam op het identiteitsbewijs.</w:t>
      </w:r>
      <w:r w:rsidRPr="00084A5A">
        <w:rPr>
          <w:rFonts w:ascii="Calibri" w:hAnsi="Calibri" w:cs="Calibri"/>
          <w:color w:val="000000"/>
          <w:shd w:val="clear" w:color="auto" w:fill="FFFFFF"/>
        </w:rPr>
        <w:t> </w:t>
      </w:r>
    </w:p>
    <w:p w14:paraId="74318A13" w14:textId="25F4B5DA" w:rsidR="00391267" w:rsidRDefault="00391267" w:rsidP="00391267">
      <w:pPr>
        <w:pStyle w:val="Geenafstand"/>
        <w:rPr>
          <w:color w:val="000000"/>
          <w:lang w:eastAsia="nl-NL"/>
        </w:rPr>
      </w:pPr>
      <w:r w:rsidRPr="00084A5A">
        <w:rPr>
          <w:lang w:eastAsia="nl-NL"/>
        </w:rPr>
        <w:t>In de </w:t>
      </w:r>
      <w:hyperlink r:id="rId174" w:tooltip="Activiteitenplanning centrale examens vo" w:history="1">
        <w:r w:rsidRPr="00084A5A">
          <w:rPr>
            <w:u w:val="single"/>
            <w:lang w:eastAsia="nl-NL"/>
          </w:rPr>
          <w:t>Activiteitenplanning centrale examens 202</w:t>
        </w:r>
      </w:hyperlink>
      <w:r w:rsidR="00F3458E" w:rsidRPr="00084A5A">
        <w:rPr>
          <w:u w:val="single"/>
          <w:lang w:eastAsia="nl-NL"/>
        </w:rPr>
        <w:t>4</w:t>
      </w:r>
      <w:r w:rsidRPr="00084A5A">
        <w:rPr>
          <w:lang w:eastAsia="nl-NL"/>
        </w:rPr>
        <w:t> </w:t>
      </w:r>
      <w:r w:rsidRPr="00084A5A">
        <w:rPr>
          <w:color w:val="000000"/>
          <w:lang w:eastAsia="nl-NL"/>
        </w:rPr>
        <w:t>staat vermeld welke zendingen alleen worden overhandigd aan een daartoe bevoegde functionaris.</w:t>
      </w:r>
    </w:p>
    <w:p w14:paraId="67171435" w14:textId="77777777" w:rsidR="00756D1D" w:rsidRPr="00054DAC" w:rsidRDefault="00756D1D" w:rsidP="00391267">
      <w:pPr>
        <w:pStyle w:val="Geenafstand"/>
        <w:rPr>
          <w:color w:val="000000"/>
          <w:lang w:eastAsia="nl-NL"/>
        </w:rPr>
      </w:pPr>
    </w:p>
    <w:p w14:paraId="2A36C920" w14:textId="77777777" w:rsidR="00F3413D" w:rsidRPr="00BD76F7" w:rsidRDefault="00F3413D" w:rsidP="00F3413D">
      <w:pPr>
        <w:pStyle w:val="Geenafstand"/>
      </w:pPr>
      <w:r w:rsidRPr="00054DAC">
        <w:t>Scholen dienen er zorg voor te dragen dat</w:t>
      </w:r>
      <w:r w:rsidRPr="00BD76F7">
        <w:t xml:space="preserve"> op het moment van aanleveren twee mensen aanwezig zijn. Minstens een van deze personen dient op de hiervoor genoemde lijst te staan om de pakketten in ontvangst te mogen nemen.</w:t>
      </w:r>
    </w:p>
    <w:p w14:paraId="63E00A42" w14:textId="6E1C4123" w:rsidR="002D4E9F" w:rsidRPr="006D5210" w:rsidRDefault="002D4E9F" w:rsidP="00B528BB">
      <w:pPr>
        <w:pStyle w:val="Geenafstand"/>
        <w:numPr>
          <w:ilvl w:val="0"/>
          <w:numId w:val="13"/>
        </w:numPr>
        <w:rPr>
          <w:rFonts w:cs="Arial"/>
          <w:color w:val="000000"/>
        </w:rPr>
      </w:pPr>
      <w:r w:rsidRPr="00BD76F7">
        <w:rPr>
          <w:rFonts w:cs="Arial"/>
          <w:color w:val="000000"/>
        </w:rPr>
        <w:t xml:space="preserve">De chauffeur overhandigt het pakket aan </w:t>
      </w:r>
      <w:r w:rsidR="00931873" w:rsidRPr="006D5210">
        <w:rPr>
          <w:rFonts w:cs="Arial"/>
          <w:color w:val="000000"/>
        </w:rPr>
        <w:t>een</w:t>
      </w:r>
      <w:r w:rsidRPr="006D5210">
        <w:rPr>
          <w:rFonts w:cs="Arial"/>
          <w:color w:val="000000"/>
        </w:rPr>
        <w:t xml:space="preserve"> </w:t>
      </w:r>
      <w:r w:rsidR="003A56DD" w:rsidRPr="006D5210">
        <w:rPr>
          <w:rFonts w:cs="Arial"/>
          <w:color w:val="000000"/>
        </w:rPr>
        <w:t xml:space="preserve">van de </w:t>
      </w:r>
      <w:r w:rsidRPr="006D5210">
        <w:rPr>
          <w:rFonts w:cs="Arial"/>
          <w:color w:val="000000"/>
        </w:rPr>
        <w:t>functionaris</w:t>
      </w:r>
      <w:r w:rsidR="003A56DD" w:rsidRPr="006D5210">
        <w:rPr>
          <w:rFonts w:cs="Arial"/>
          <w:color w:val="000000"/>
        </w:rPr>
        <w:t xml:space="preserve">sen op de lijst die eerder zijn doorgegeven door de examensecretaris via </w:t>
      </w:r>
      <w:r w:rsidR="003A56DD" w:rsidRPr="00DF70BA">
        <w:rPr>
          <w:rFonts w:cs="Arial"/>
          <w:color w:val="000000"/>
        </w:rPr>
        <w:t xml:space="preserve">de </w:t>
      </w:r>
      <w:r w:rsidR="003A56DD" w:rsidRPr="00DF70BA">
        <w:rPr>
          <w:rFonts w:cs="Arial"/>
        </w:rPr>
        <w:t>persoonlijke pagina</w:t>
      </w:r>
      <w:r w:rsidR="003A56DD" w:rsidRPr="00003F56">
        <w:rPr>
          <w:rFonts w:cs="Arial"/>
        </w:rPr>
        <w:t xml:space="preserve"> van Examenblad.nl. Zij </w:t>
      </w:r>
      <w:r w:rsidRPr="00003F56">
        <w:rPr>
          <w:rFonts w:cs="Arial"/>
        </w:rPr>
        <w:t xml:space="preserve"> </w:t>
      </w:r>
      <w:r w:rsidR="003A56DD" w:rsidRPr="00003F56">
        <w:rPr>
          <w:rFonts w:cs="Arial"/>
        </w:rPr>
        <w:t>moeten zich wel legitimeren.</w:t>
      </w:r>
      <w:r w:rsidRPr="006D5210">
        <w:rPr>
          <w:rFonts w:cs="Arial"/>
          <w:color w:val="000000"/>
        </w:rPr>
        <w:t xml:space="preserve"> </w:t>
      </w:r>
    </w:p>
    <w:p w14:paraId="24F667AF" w14:textId="5989BC8C" w:rsidR="002D4E9F" w:rsidRPr="00BD76F7" w:rsidRDefault="002D4E9F" w:rsidP="00B528BB">
      <w:pPr>
        <w:pStyle w:val="Geenafstand"/>
        <w:numPr>
          <w:ilvl w:val="0"/>
          <w:numId w:val="13"/>
        </w:numPr>
        <w:rPr>
          <w:rFonts w:cs="Arial"/>
          <w:color w:val="000000"/>
        </w:rPr>
      </w:pPr>
      <w:r w:rsidRPr="006D5210">
        <w:rPr>
          <w:rFonts w:cs="Arial"/>
          <w:color w:val="000000"/>
        </w:rPr>
        <w:t>De functionaris die de pakketten in ontvangst neemt, ziet er</w:t>
      </w:r>
      <w:r w:rsidR="00311B28">
        <w:rPr>
          <w:rFonts w:cs="Arial"/>
          <w:color w:val="000000"/>
        </w:rPr>
        <w:t xml:space="preserve"> </w:t>
      </w:r>
      <w:r w:rsidRPr="006D5210">
        <w:rPr>
          <w:rFonts w:cs="Arial"/>
          <w:color w:val="000000"/>
        </w:rPr>
        <w:t>op</w:t>
      </w:r>
      <w:r w:rsidRPr="00BD76F7">
        <w:rPr>
          <w:rFonts w:cs="Arial"/>
          <w:color w:val="000000"/>
        </w:rPr>
        <w:t xml:space="preserve"> toe dat de koerier alle pakketten controleert en scant (er zitten barcodes op de pakketten). </w:t>
      </w:r>
    </w:p>
    <w:p w14:paraId="1BF47905" w14:textId="77777777" w:rsidR="002D4E9F" w:rsidRPr="00BC3494" w:rsidRDefault="002D4E9F" w:rsidP="00B528BB">
      <w:pPr>
        <w:pStyle w:val="Geenafstand"/>
        <w:numPr>
          <w:ilvl w:val="0"/>
          <w:numId w:val="13"/>
        </w:numPr>
        <w:rPr>
          <w:rFonts w:cs="Arial"/>
          <w:color w:val="000000"/>
        </w:rPr>
      </w:pPr>
      <w:r w:rsidRPr="00BD76F7">
        <w:rPr>
          <w:rFonts w:cs="Arial"/>
          <w:color w:val="000000"/>
        </w:rPr>
        <w:t>Na iedere zending bevestigt de examensecretaris</w:t>
      </w:r>
      <w:r w:rsidRPr="00BC3494">
        <w:rPr>
          <w:rFonts w:cs="Arial"/>
          <w:color w:val="000000"/>
        </w:rPr>
        <w:t xml:space="preserve"> de ontvangst van de examens via </w:t>
      </w:r>
      <w:r w:rsidR="00A14675" w:rsidRPr="00BC3494">
        <w:rPr>
          <w:rFonts w:cs="Arial"/>
          <w:color w:val="000000"/>
        </w:rPr>
        <w:t xml:space="preserve">een mailing vanuit </w:t>
      </w:r>
      <w:r w:rsidRPr="00BC3494">
        <w:rPr>
          <w:rFonts w:cs="Arial"/>
          <w:color w:val="000000"/>
        </w:rPr>
        <w:t xml:space="preserve">Examenblad.nl </w:t>
      </w:r>
    </w:p>
    <w:p w14:paraId="0CD3837F" w14:textId="77777777" w:rsidR="002D4E9F" w:rsidRPr="00BD76F7" w:rsidRDefault="002D4E9F" w:rsidP="00B528BB">
      <w:pPr>
        <w:pStyle w:val="Geenafstand"/>
        <w:numPr>
          <w:ilvl w:val="0"/>
          <w:numId w:val="13"/>
        </w:numPr>
        <w:rPr>
          <w:rFonts w:cs="Arial"/>
          <w:color w:val="000000"/>
        </w:rPr>
      </w:pPr>
      <w:r w:rsidRPr="00BD76F7">
        <w:rPr>
          <w:rFonts w:cs="Arial"/>
          <w:color w:val="000000"/>
        </w:rPr>
        <w:t xml:space="preserve">De examensecretaris verklaart in datzelfde bericht dat de examendocumenten op een veilige plaats zijn opgeborgen. </w:t>
      </w:r>
    </w:p>
    <w:p w14:paraId="296847F9" w14:textId="77777777" w:rsidR="002D4E9F" w:rsidRPr="00937337" w:rsidRDefault="002D4E9F" w:rsidP="00937337">
      <w:pPr>
        <w:pStyle w:val="Geenafstand"/>
      </w:pPr>
      <w:r w:rsidRPr="00937337">
        <w:t>Indien de bevestiging niet tijdig gebeurt, neemt DUO contact op met de directeur van de school.</w:t>
      </w:r>
    </w:p>
    <w:p w14:paraId="28FAE3E6" w14:textId="77777777" w:rsidR="00937337" w:rsidRPr="00937337" w:rsidRDefault="002D4E9F" w:rsidP="00937337">
      <w:pPr>
        <w:pStyle w:val="Geenafstand"/>
        <w:rPr>
          <w:rFonts w:ascii="Calibri" w:eastAsia="Times New Roman" w:hAnsi="Calibri" w:cs="Calibri"/>
          <w:b/>
          <w:bCs/>
          <w:lang w:eastAsia="nl-NL"/>
        </w:rPr>
      </w:pPr>
      <w:r w:rsidRPr="00937337">
        <w:br/>
      </w:r>
      <w:r w:rsidR="00937337" w:rsidRPr="00937337">
        <w:rPr>
          <w:rFonts w:ascii="Calibri" w:eastAsia="Times New Roman" w:hAnsi="Calibri" w:cs="Calibri"/>
          <w:b/>
          <w:bCs/>
          <w:lang w:eastAsia="nl-NL"/>
        </w:rPr>
        <w:t>Erratumbladen</w:t>
      </w:r>
    </w:p>
    <w:p w14:paraId="3C05C865" w14:textId="22129BB1" w:rsidR="00937337" w:rsidRDefault="00937337" w:rsidP="00937337">
      <w:pPr>
        <w:pStyle w:val="Geenafstand"/>
        <w:rPr>
          <w:rFonts w:ascii="Calibri" w:eastAsia="Times New Roman" w:hAnsi="Calibri" w:cs="Calibri"/>
          <w:lang w:eastAsia="nl-NL"/>
        </w:rPr>
      </w:pPr>
      <w:r w:rsidRPr="00003F56">
        <w:rPr>
          <w:rFonts w:ascii="Calibri" w:eastAsia="Times New Roman" w:hAnsi="Calibri" w:cs="Calibri"/>
          <w:lang w:eastAsia="nl-NL"/>
        </w:rPr>
        <w:t xml:space="preserve">Erratumbladen </w:t>
      </w:r>
      <w:r w:rsidRPr="00DF70BA">
        <w:rPr>
          <w:rFonts w:ascii="Calibri" w:eastAsia="Times New Roman" w:hAnsi="Calibri" w:cs="Calibri"/>
          <w:lang w:eastAsia="nl-NL"/>
        </w:rPr>
        <w:t>worden via </w:t>
      </w:r>
      <w:r w:rsidRPr="00DF70BA">
        <w:rPr>
          <w:rFonts w:ascii="Calibri" w:eastAsia="Times New Roman" w:hAnsi="Calibri" w:cs="Calibri"/>
          <w:i/>
          <w:iCs/>
          <w:u w:val="single"/>
          <w:lang w:eastAsia="nl-NL"/>
        </w:rPr>
        <w:t>Mijn DUO</w:t>
      </w:r>
      <w:r w:rsidRPr="00DF70BA">
        <w:rPr>
          <w:rFonts w:ascii="Calibri" w:eastAsia="Times New Roman" w:hAnsi="Calibri" w:cs="Calibri"/>
          <w:lang w:eastAsia="nl-NL"/>
        </w:rPr>
        <w:t> verspreid, tenzij een erratum een te grote omvang kent of te specifiek drukwerk vraagt. Als bij een erratum één of meer bladzijden met examenopgaven in kandidaat-aantallen moeten worden verstrekt, worden deze per koerier, gelijktijdig met de examenopgaven, afgeleverd.</w:t>
      </w:r>
    </w:p>
    <w:p w14:paraId="72FD3177" w14:textId="77777777" w:rsidR="00DF70BA" w:rsidRDefault="00DF70BA" w:rsidP="00937337">
      <w:pPr>
        <w:pStyle w:val="Geenafstand"/>
        <w:rPr>
          <w:rFonts w:ascii="Calibri" w:eastAsia="Times New Roman" w:hAnsi="Calibri" w:cs="Calibri"/>
          <w:lang w:eastAsia="nl-NL"/>
        </w:rPr>
      </w:pPr>
    </w:p>
    <w:p w14:paraId="4972217D" w14:textId="77777777" w:rsidR="00DF70BA" w:rsidRDefault="00DF70BA" w:rsidP="00937337">
      <w:pPr>
        <w:pStyle w:val="Geenafstand"/>
        <w:rPr>
          <w:rFonts w:ascii="Calibri" w:eastAsia="Times New Roman" w:hAnsi="Calibri" w:cs="Calibri"/>
          <w:lang w:eastAsia="nl-NL"/>
        </w:rPr>
      </w:pPr>
    </w:p>
    <w:p w14:paraId="31A672EC" w14:textId="77777777" w:rsidR="00DF70BA" w:rsidRPr="00937337" w:rsidRDefault="00DF70BA" w:rsidP="00937337">
      <w:pPr>
        <w:pStyle w:val="Geenafstand"/>
        <w:rPr>
          <w:rFonts w:ascii="Calibri" w:eastAsia="Times New Roman" w:hAnsi="Calibri" w:cs="Calibri"/>
          <w:lang w:eastAsia="nl-NL"/>
        </w:rPr>
      </w:pPr>
    </w:p>
    <w:p w14:paraId="506E7762" w14:textId="77777777" w:rsidR="00A36182" w:rsidRPr="00DA6230" w:rsidRDefault="00A36182" w:rsidP="00A36182">
      <w:pPr>
        <w:pStyle w:val="Geenafstand"/>
        <w:rPr>
          <w:rFonts w:cstheme="minorHAnsi"/>
        </w:rPr>
      </w:pPr>
    </w:p>
    <w:p w14:paraId="6A75B870" w14:textId="2BEA27E9" w:rsidR="00803BBD" w:rsidRPr="00DA6230" w:rsidRDefault="00B84EC0" w:rsidP="00014C94">
      <w:pPr>
        <w:pStyle w:val="Geenafstand"/>
        <w:rPr>
          <w:rFonts w:cs="Arial"/>
          <w:b/>
        </w:rPr>
      </w:pPr>
      <w:r w:rsidRPr="00DA6230">
        <w:rPr>
          <w:rFonts w:cs="Arial"/>
          <w:b/>
        </w:rPr>
        <w:lastRenderedPageBreak/>
        <w:t xml:space="preserve">Bewaren </w:t>
      </w:r>
      <w:r w:rsidR="00CB5F85" w:rsidRPr="00DA6230">
        <w:rPr>
          <w:rFonts w:cs="Arial"/>
          <w:b/>
        </w:rPr>
        <w:t xml:space="preserve">en geheim houden van </w:t>
      </w:r>
      <w:r w:rsidRPr="00DA6230">
        <w:rPr>
          <w:rFonts w:cs="Arial"/>
          <w:b/>
        </w:rPr>
        <w:t>de</w:t>
      </w:r>
      <w:r w:rsidR="007718DB" w:rsidRPr="00DA6230">
        <w:rPr>
          <w:rFonts w:cs="Arial"/>
          <w:b/>
        </w:rPr>
        <w:t xml:space="preserve"> papieren</w:t>
      </w:r>
      <w:r w:rsidRPr="00DA6230">
        <w:rPr>
          <w:rFonts w:cs="Arial"/>
          <w:b/>
        </w:rPr>
        <w:t xml:space="preserve"> examens </w:t>
      </w:r>
    </w:p>
    <w:p w14:paraId="0F9916DA" w14:textId="77777777" w:rsidR="00DF70BA" w:rsidRDefault="00DF70BA" w:rsidP="00014C94">
      <w:pPr>
        <w:pStyle w:val="Geenafstand"/>
      </w:pPr>
    </w:p>
    <w:p w14:paraId="5109E5AB" w14:textId="5993A11F" w:rsidR="00611E68" w:rsidRPr="00DA6230" w:rsidRDefault="00000000" w:rsidP="00014C94">
      <w:pPr>
        <w:pStyle w:val="Geenafstand"/>
        <w:rPr>
          <w:rFonts w:cs="Arial"/>
          <w:b/>
        </w:rPr>
      </w:pPr>
      <w:hyperlink r:id="rId175" w:history="1">
        <w:r w:rsidR="002F3857" w:rsidRPr="00DA6230">
          <w:rPr>
            <w:rStyle w:val="Hyperlink"/>
            <w:rFonts w:cs="Arial"/>
            <w:b/>
            <w:color w:val="auto"/>
          </w:rPr>
          <w:t xml:space="preserve">Uitvoeringsbesluit WVO 2020 artikel </w:t>
        </w:r>
        <w:r w:rsidR="003A437E" w:rsidRPr="00DA6230">
          <w:rPr>
            <w:rStyle w:val="Hyperlink"/>
            <w:rFonts w:cs="Arial"/>
            <w:b/>
            <w:color w:val="auto"/>
          </w:rPr>
          <w:t>3.</w:t>
        </w:r>
        <w:r w:rsidR="002F3857" w:rsidRPr="00DA6230">
          <w:rPr>
            <w:rStyle w:val="Hyperlink"/>
            <w:rFonts w:cs="Arial"/>
            <w:b/>
            <w:color w:val="auto"/>
          </w:rPr>
          <w:t>19, lid 2</w:t>
        </w:r>
      </w:hyperlink>
    </w:p>
    <w:p w14:paraId="17A34716" w14:textId="76A98EF1" w:rsidR="008E47A8" w:rsidRPr="00857835" w:rsidRDefault="002F3857" w:rsidP="008E47A8">
      <w:pPr>
        <w:pStyle w:val="Geenafstand"/>
        <w:rPr>
          <w:rFonts w:cs="Arial"/>
          <w:color w:val="000000"/>
        </w:rPr>
      </w:pPr>
      <w:r w:rsidRPr="00DA6230">
        <w:rPr>
          <w:rFonts w:cs="Arial"/>
          <w:bCs/>
        </w:rPr>
        <w:t xml:space="preserve">Dit artikel </w:t>
      </w:r>
      <w:r w:rsidRPr="00054DAC">
        <w:rPr>
          <w:rFonts w:cs="Arial"/>
          <w:bCs/>
        </w:rPr>
        <w:t>zegt</w:t>
      </w:r>
      <w:r w:rsidR="008E47A8" w:rsidRPr="00054DAC">
        <w:rPr>
          <w:rFonts w:cs="Arial"/>
          <w:bCs/>
        </w:rPr>
        <w:t xml:space="preserve"> over het opbergen van de examens:</w:t>
      </w:r>
      <w:r w:rsidR="00DA6230" w:rsidRPr="00054DAC">
        <w:rPr>
          <w:rFonts w:cs="Arial"/>
          <w:bCs/>
        </w:rPr>
        <w:t xml:space="preserve"> </w:t>
      </w:r>
      <w:r w:rsidR="008E47A8" w:rsidRPr="00054DAC">
        <w:rPr>
          <w:rFonts w:cs="Arial"/>
          <w:color w:val="000000"/>
        </w:rPr>
        <w:t>“De rector of directeur draagt er zorg voor, dat de opgaven voor het centraal examen geheim blijven tot de aanvang van de toets waarvoor deze opgaven dienen.”</w:t>
      </w:r>
    </w:p>
    <w:p w14:paraId="6DEACDD6" w14:textId="279213B7" w:rsidR="008E47A8" w:rsidRDefault="008E47A8" w:rsidP="008E47A8">
      <w:pPr>
        <w:pStyle w:val="Geenafstand"/>
        <w:rPr>
          <w:rFonts w:cs="Arial"/>
          <w:color w:val="000000"/>
        </w:rPr>
      </w:pPr>
      <w:r w:rsidRPr="00BD76F7">
        <w:rPr>
          <w:rFonts w:cs="Arial"/>
          <w:color w:val="000000"/>
        </w:rPr>
        <w:t>Dat is summier en tegelijkertijd duidelijk.</w:t>
      </w:r>
      <w:r w:rsidR="00E219E3">
        <w:rPr>
          <w:rFonts w:cs="Arial"/>
          <w:color w:val="000000"/>
        </w:rPr>
        <w:t xml:space="preserve"> </w:t>
      </w:r>
      <w:r w:rsidRPr="00BD76F7">
        <w:rPr>
          <w:rFonts w:cs="Arial"/>
          <w:color w:val="000000"/>
        </w:rPr>
        <w:t xml:space="preserve">Het geeft scholen de ruimte om binnen hun eigen situatie de beste wijze te kiezen voor de tijdelijke geheime opslag van de examens. </w:t>
      </w:r>
    </w:p>
    <w:p w14:paraId="1A037F0F" w14:textId="77777777" w:rsidR="008C0AC3" w:rsidRPr="00BD76F7" w:rsidRDefault="008C0AC3" w:rsidP="008E47A8">
      <w:pPr>
        <w:pStyle w:val="Geenafstand"/>
        <w:rPr>
          <w:rFonts w:cs="Arial"/>
          <w:color w:val="000000"/>
        </w:rPr>
      </w:pPr>
    </w:p>
    <w:p w14:paraId="63E78972" w14:textId="77777777" w:rsidR="008E47A8" w:rsidRPr="00BD76F7" w:rsidRDefault="008E47A8" w:rsidP="008E47A8">
      <w:pPr>
        <w:pStyle w:val="Geenafstand"/>
        <w:rPr>
          <w:rFonts w:cs="Arial"/>
          <w:color w:val="000000"/>
        </w:rPr>
      </w:pPr>
      <w:r w:rsidRPr="00BD76F7">
        <w:rPr>
          <w:rFonts w:cs="Arial"/>
          <w:color w:val="000000"/>
        </w:rPr>
        <w:t xml:space="preserve">Uitgaande van deze situatie zijn de volgende adviezen te geven over de geheimhouding van de examens in de week voorafgaand aan het examen: </w:t>
      </w:r>
    </w:p>
    <w:p w14:paraId="4490BA3F" w14:textId="77777777" w:rsidR="008E47A8" w:rsidRPr="00BD76F7" w:rsidRDefault="008E47A8" w:rsidP="008E47A8">
      <w:pPr>
        <w:pStyle w:val="Geenafstand"/>
        <w:numPr>
          <w:ilvl w:val="0"/>
          <w:numId w:val="2"/>
        </w:numPr>
        <w:rPr>
          <w:rFonts w:cs="Arial"/>
          <w:color w:val="000000"/>
        </w:rPr>
      </w:pPr>
      <w:r w:rsidRPr="00BD76F7">
        <w:rPr>
          <w:rFonts w:cs="Arial"/>
          <w:color w:val="000000"/>
        </w:rPr>
        <w:t xml:space="preserve">De best beveiligde situatie is een brandwerende kluis in een ruimte in de school waar alleen hiertoe geautoriseerde personen toegang hebben. </w:t>
      </w:r>
    </w:p>
    <w:p w14:paraId="7F45E8EF" w14:textId="77777777" w:rsidR="008E47A8" w:rsidRPr="00BD76F7" w:rsidRDefault="008E47A8" w:rsidP="008E47A8">
      <w:pPr>
        <w:pStyle w:val="Geenafstand"/>
        <w:numPr>
          <w:ilvl w:val="0"/>
          <w:numId w:val="2"/>
        </w:numPr>
        <w:rPr>
          <w:rFonts w:cs="Arial"/>
          <w:color w:val="000000"/>
        </w:rPr>
      </w:pPr>
      <w:r w:rsidRPr="00BD76F7">
        <w:rPr>
          <w:rFonts w:cs="Arial"/>
          <w:color w:val="000000"/>
        </w:rPr>
        <w:t xml:space="preserve">Het is belangrijk dat zo min mogelijk mensen weten waar de examens bewaard worden in de school.  </w:t>
      </w:r>
    </w:p>
    <w:p w14:paraId="3806282A" w14:textId="77777777" w:rsidR="008E47A8" w:rsidRPr="00BC3494" w:rsidRDefault="008E47A8" w:rsidP="008E47A8">
      <w:pPr>
        <w:pStyle w:val="Geenafstand"/>
        <w:numPr>
          <w:ilvl w:val="0"/>
          <w:numId w:val="2"/>
        </w:numPr>
        <w:rPr>
          <w:rFonts w:cs="Arial"/>
          <w:color w:val="000000"/>
        </w:rPr>
      </w:pPr>
      <w:r w:rsidRPr="00BC3494">
        <w:rPr>
          <w:rFonts w:cs="Arial"/>
          <w:color w:val="000000"/>
        </w:rPr>
        <w:t xml:space="preserve">Zorg ervoor dat dit personen zijn die zelf geen directe belangen hebben (bijvoorbeeld familieleden die eindexamen gaan doen). Laat deze mensen een geheimhoudingsverklaring tekenen.  </w:t>
      </w:r>
    </w:p>
    <w:p w14:paraId="5F3F992A" w14:textId="77777777" w:rsidR="008E47A8" w:rsidRPr="00BD76F7" w:rsidRDefault="008E47A8" w:rsidP="008E47A8">
      <w:pPr>
        <w:pStyle w:val="Geenafstand"/>
        <w:numPr>
          <w:ilvl w:val="0"/>
          <w:numId w:val="2"/>
        </w:numPr>
        <w:rPr>
          <w:rFonts w:cs="Arial"/>
          <w:color w:val="000000"/>
        </w:rPr>
      </w:pPr>
      <w:r w:rsidRPr="00BD76F7">
        <w:rPr>
          <w:rFonts w:cs="Arial"/>
          <w:color w:val="000000"/>
        </w:rPr>
        <w:t xml:space="preserve">Geef maximaal drie mensen toegang tot de opbergruimte (“de kluis”) van de examens. </w:t>
      </w:r>
    </w:p>
    <w:p w14:paraId="25E3CC28" w14:textId="77777777" w:rsidR="008E47A8" w:rsidRPr="00BD76F7" w:rsidRDefault="008E47A8" w:rsidP="008E47A8">
      <w:pPr>
        <w:pStyle w:val="Geenafstand"/>
        <w:numPr>
          <w:ilvl w:val="0"/>
          <w:numId w:val="2"/>
        </w:numPr>
        <w:rPr>
          <w:rFonts w:cs="Arial"/>
          <w:color w:val="000000"/>
        </w:rPr>
      </w:pPr>
      <w:r w:rsidRPr="00BD76F7">
        <w:rPr>
          <w:rFonts w:cs="Arial"/>
          <w:color w:val="000000"/>
        </w:rPr>
        <w:t>Controleer regelmatig of de examens er nog hetzelfde bij liggen en controleer dan ook de verpakking. Het beste is dit met twee personen te doen.</w:t>
      </w:r>
    </w:p>
    <w:p w14:paraId="08484B8F" w14:textId="77777777" w:rsidR="008E47A8" w:rsidRDefault="008E47A8" w:rsidP="00267316">
      <w:pPr>
        <w:pStyle w:val="Geenafstand"/>
      </w:pPr>
    </w:p>
    <w:p w14:paraId="3508CA5E" w14:textId="1D93793F" w:rsidR="00B84EC0" w:rsidRPr="00054DAC" w:rsidRDefault="00B84EC0" w:rsidP="00267316">
      <w:pPr>
        <w:pStyle w:val="Geenafstand"/>
        <w:rPr>
          <w:rFonts w:cs="Arial"/>
          <w:kern w:val="2"/>
          <w:lang w:eastAsia="ar-SA"/>
        </w:rPr>
      </w:pPr>
      <w:r w:rsidRPr="00BC3494">
        <w:t>Het voo</w:t>
      </w:r>
      <w:r w:rsidR="00CB5F85">
        <w:t>r</w:t>
      </w:r>
      <w:r w:rsidRPr="00BC3494">
        <w:t xml:space="preserve">af openen van de examenpakketten is niet toegestaan. De gesealde examenpakketten dienen intact te blijven tot in de examenruimte voor de start van de zitting. Dat geldt voor de examenpakketten met papieren opgaven voor de centraal schriftelijke examens en voor de verzegelde verpakking met Daisy audio CD - en de CD met PDF voor spraaksynthese. Het aantal </w:t>
      </w:r>
      <w:r w:rsidRPr="00267316">
        <w:t xml:space="preserve">exemplaren per examenpakket met opgaven wordt bepaald door </w:t>
      </w:r>
      <w:proofErr w:type="spellStart"/>
      <w:r w:rsidRPr="00267316">
        <w:t>sealingspecificaties</w:t>
      </w:r>
      <w:proofErr w:type="spellEnd"/>
      <w:r w:rsidRPr="00267316">
        <w:t xml:space="preserve"> (o.a. de </w:t>
      </w:r>
      <w:r w:rsidRPr="00054DAC">
        <w:t>toelaatbare dikte van het pakket), afgeronde aantallen (veelvoud van vijf), zwaarder papier.</w:t>
      </w:r>
    </w:p>
    <w:p w14:paraId="1B3B043A" w14:textId="40D58297" w:rsidR="00267316" w:rsidRPr="00054DAC" w:rsidRDefault="00CB1B63" w:rsidP="00267316">
      <w:pPr>
        <w:pStyle w:val="Geenafstand"/>
        <w:rPr>
          <w:rFonts w:ascii="Calibri" w:eastAsia="Times New Roman" w:hAnsi="Calibri" w:cs="Calibri"/>
          <w:i/>
          <w:iCs/>
          <w:lang w:eastAsia="nl-NL"/>
        </w:rPr>
      </w:pPr>
      <w:r w:rsidRPr="00054DAC">
        <w:rPr>
          <w:rFonts w:ascii="Calibri" w:eastAsia="Times New Roman" w:hAnsi="Calibri" w:cs="Calibri"/>
          <w:i/>
          <w:iCs/>
          <w:lang w:eastAsia="nl-NL"/>
        </w:rPr>
        <w:t>e</w:t>
      </w:r>
      <w:r w:rsidR="00267316" w:rsidRPr="00054DAC">
        <w:rPr>
          <w:rFonts w:ascii="Calibri" w:eastAsia="Times New Roman" w:hAnsi="Calibri" w:cs="Calibri"/>
          <w:i/>
          <w:iCs/>
          <w:lang w:eastAsia="nl-NL"/>
        </w:rPr>
        <w:t>xamenopgaven eerste, tweede tijdvak (</w:t>
      </w:r>
      <w:proofErr w:type="spellStart"/>
      <w:r w:rsidR="00267316" w:rsidRPr="00054DAC">
        <w:rPr>
          <w:rFonts w:ascii="Calibri" w:eastAsia="Times New Roman" w:hAnsi="Calibri" w:cs="Calibri"/>
          <w:i/>
          <w:iCs/>
          <w:lang w:eastAsia="nl-NL"/>
        </w:rPr>
        <w:t>CE’s</w:t>
      </w:r>
      <w:proofErr w:type="spellEnd"/>
      <w:r w:rsidR="00267316" w:rsidRPr="00054DAC">
        <w:rPr>
          <w:rFonts w:ascii="Calibri" w:eastAsia="Times New Roman" w:hAnsi="Calibri" w:cs="Calibri"/>
          <w:i/>
          <w:iCs/>
          <w:lang w:eastAsia="nl-NL"/>
        </w:rPr>
        <w:t>)</w:t>
      </w:r>
    </w:p>
    <w:p w14:paraId="0E5CAC49" w14:textId="4FC851BB" w:rsidR="00267316" w:rsidRPr="00054DAC" w:rsidRDefault="00267316" w:rsidP="00267316">
      <w:pPr>
        <w:pStyle w:val="Geenafstand"/>
        <w:rPr>
          <w:rFonts w:ascii="Calibri" w:eastAsia="Times New Roman" w:hAnsi="Calibri" w:cs="Calibri"/>
          <w:lang w:eastAsia="nl-NL"/>
        </w:rPr>
      </w:pPr>
      <w:r w:rsidRPr="00054DAC">
        <w:rPr>
          <w:rFonts w:ascii="Calibri" w:eastAsia="Times New Roman" w:hAnsi="Calibri" w:cs="Calibri"/>
          <w:lang w:eastAsia="nl-NL"/>
        </w:rPr>
        <w:t xml:space="preserve">Alleen onder strikte voorwaarden kan de gesealde verpakking kort voor de afname worden geopend. </w:t>
      </w:r>
      <w:r w:rsidRPr="00D4675C">
        <w:rPr>
          <w:rFonts w:ascii="Calibri" w:eastAsia="Times New Roman" w:hAnsi="Calibri" w:cs="Calibri"/>
          <w:lang w:eastAsia="nl-NL"/>
        </w:rPr>
        <w:t>Zie de brochure</w:t>
      </w:r>
      <w:r w:rsidR="00C54B6E" w:rsidRPr="00D4675C">
        <w:rPr>
          <w:rFonts w:ascii="Calibri" w:eastAsia="Times New Roman" w:hAnsi="Calibri" w:cs="Calibri"/>
          <w:lang w:eastAsia="nl-NL"/>
        </w:rPr>
        <w:t xml:space="preserve"> </w:t>
      </w:r>
      <w:hyperlink r:id="rId176" w:tooltip="Brochure Kandidaten met een beperking 2022 (link opent in nieuw venster)" w:history="1">
        <w:r w:rsidRPr="00D4675C">
          <w:rPr>
            <w:rFonts w:ascii="Calibri" w:eastAsia="Times New Roman" w:hAnsi="Calibri" w:cs="Calibri"/>
            <w:u w:val="single"/>
            <w:lang w:eastAsia="nl-NL"/>
          </w:rPr>
          <w:t>Kandidaten met een ondersteuningsbehoeft</w:t>
        </w:r>
        <w:r w:rsidR="00AB1442" w:rsidRPr="00D4675C">
          <w:rPr>
            <w:rFonts w:ascii="Calibri" w:eastAsia="Times New Roman" w:hAnsi="Calibri" w:cs="Calibri"/>
            <w:u w:val="single"/>
            <w:lang w:eastAsia="nl-NL"/>
          </w:rPr>
          <w:t>e, brochure centrale examens 2024</w:t>
        </w:r>
      </w:hyperlink>
      <w:r w:rsidRPr="00D4675C">
        <w:rPr>
          <w:rFonts w:ascii="Calibri" w:eastAsia="Times New Roman" w:hAnsi="Calibri" w:cs="Calibri"/>
          <w:lang w:eastAsia="nl-NL"/>
        </w:rPr>
        <w:t xml:space="preserve"> en de </w:t>
      </w:r>
      <w:hyperlink r:id="rId177" w:history="1">
        <w:r w:rsidRPr="00D4675C">
          <w:rPr>
            <w:rStyle w:val="Hyperlink"/>
            <w:rFonts w:ascii="Calibri" w:eastAsia="Times New Roman" w:hAnsi="Calibri" w:cs="Calibri"/>
            <w:color w:val="auto"/>
            <w:lang w:eastAsia="nl-NL"/>
          </w:rPr>
          <w:t>richt</w:t>
        </w:r>
        <w:r w:rsidR="002C01DA" w:rsidRPr="00D4675C">
          <w:rPr>
            <w:rStyle w:val="Hyperlink"/>
            <w:rFonts w:ascii="Calibri" w:eastAsia="Times New Roman" w:hAnsi="Calibri" w:cs="Calibri"/>
            <w:color w:val="auto"/>
            <w:lang w:eastAsia="nl-NL"/>
          </w:rPr>
          <w:t>lij</w:t>
        </w:r>
        <w:r w:rsidR="00C11C84" w:rsidRPr="00D4675C">
          <w:rPr>
            <w:rStyle w:val="Hyperlink"/>
            <w:rFonts w:ascii="Calibri" w:eastAsia="Times New Roman" w:hAnsi="Calibri" w:cs="Calibri"/>
            <w:color w:val="auto"/>
            <w:lang w:eastAsia="nl-NL"/>
          </w:rPr>
          <w:t>n</w:t>
        </w:r>
        <w:r w:rsidR="002C01DA" w:rsidRPr="00D4675C">
          <w:rPr>
            <w:rStyle w:val="Hyperlink"/>
            <w:rFonts w:ascii="Calibri" w:eastAsia="Times New Roman" w:hAnsi="Calibri" w:cs="Calibri"/>
            <w:color w:val="auto"/>
            <w:lang w:eastAsia="nl-NL"/>
          </w:rPr>
          <w:t xml:space="preserve">en </w:t>
        </w:r>
        <w:r w:rsidR="003B289A" w:rsidRPr="00D4675C">
          <w:rPr>
            <w:rStyle w:val="Hyperlink"/>
            <w:rFonts w:ascii="Calibri" w:eastAsia="Times New Roman" w:hAnsi="Calibri" w:cs="Calibri"/>
            <w:color w:val="auto"/>
            <w:lang w:eastAsia="nl-NL"/>
          </w:rPr>
          <w:t>spraaksynthese-cd’s en daisy-cd’s</w:t>
        </w:r>
      </w:hyperlink>
      <w:r w:rsidR="00902716" w:rsidRPr="00D4675C">
        <w:rPr>
          <w:rFonts w:ascii="Calibri" w:eastAsia="Times New Roman" w:hAnsi="Calibri" w:cs="Calibri"/>
          <w:lang w:eastAsia="nl-NL"/>
        </w:rPr>
        <w:t>.</w:t>
      </w:r>
    </w:p>
    <w:p w14:paraId="4B503203" w14:textId="4BE23755" w:rsidR="00A3338D" w:rsidRPr="00054DAC" w:rsidRDefault="00A3338D" w:rsidP="00267316">
      <w:pPr>
        <w:pStyle w:val="Geenafstand"/>
        <w:rPr>
          <w:rFonts w:ascii="Calibri" w:eastAsia="Times New Roman" w:hAnsi="Calibri" w:cs="Calibri"/>
          <w:lang w:eastAsia="nl-NL"/>
        </w:rPr>
      </w:pPr>
    </w:p>
    <w:p w14:paraId="1F292F47" w14:textId="77777777" w:rsidR="00E95A7D" w:rsidRPr="00054DAC" w:rsidRDefault="00E95A7D" w:rsidP="003278A9">
      <w:pPr>
        <w:pStyle w:val="Geenafstand"/>
        <w:rPr>
          <w:rFonts w:ascii="Calibri" w:hAnsi="Calibri" w:cs="Arial"/>
          <w:b/>
          <w:kern w:val="1"/>
          <w:lang w:eastAsia="ar-SA"/>
        </w:rPr>
      </w:pPr>
      <w:r w:rsidRPr="00054DAC">
        <w:rPr>
          <w:rFonts w:ascii="Calibri" w:hAnsi="Calibri" w:cs="Arial"/>
          <w:b/>
          <w:kern w:val="1"/>
          <w:lang w:eastAsia="ar-SA"/>
        </w:rPr>
        <w:t>Handelwijze openen papieren examenwerk</w:t>
      </w:r>
    </w:p>
    <w:p w14:paraId="0A078865" w14:textId="77777777" w:rsidR="00E95A7D" w:rsidRPr="0066772D" w:rsidRDefault="002136CD" w:rsidP="0066772D">
      <w:pPr>
        <w:pStyle w:val="Geenafstand"/>
      </w:pPr>
      <w:r w:rsidRPr="00054DAC">
        <w:rPr>
          <w:lang w:eastAsia="ar-SA"/>
        </w:rPr>
        <w:t>Het examenpakket</w:t>
      </w:r>
      <w:r w:rsidRPr="00BD76F7">
        <w:rPr>
          <w:lang w:eastAsia="ar-SA"/>
        </w:rPr>
        <w:t xml:space="preserve"> </w:t>
      </w:r>
      <w:r w:rsidR="00E95A7D" w:rsidRPr="00653820">
        <w:rPr>
          <w:lang w:eastAsia="ar-SA"/>
        </w:rPr>
        <w:t>met de opgaven</w:t>
      </w:r>
      <w:r w:rsidR="00E95A7D" w:rsidRPr="00BD76F7">
        <w:rPr>
          <w:lang w:eastAsia="ar-SA"/>
        </w:rPr>
        <w:t xml:space="preserve"> wordt geopend door de directeur in aanwezigheid van minimaal één medewerker, en in aanwezigheid van de kandidaten, op de op </w:t>
      </w:r>
      <w:r w:rsidRPr="00BD76F7">
        <w:rPr>
          <w:lang w:eastAsia="ar-SA"/>
        </w:rPr>
        <w:t xml:space="preserve">het examenpakket </w:t>
      </w:r>
      <w:r w:rsidR="00E95A7D" w:rsidRPr="00BD76F7">
        <w:rPr>
          <w:lang w:eastAsia="ar-SA"/>
        </w:rPr>
        <w:t xml:space="preserve">aangegeven datum </w:t>
      </w:r>
      <w:r w:rsidR="00E95A7D" w:rsidRPr="0066772D">
        <w:t>en tijdstip.</w:t>
      </w:r>
      <w:r w:rsidR="0066772D" w:rsidRPr="0066772D">
        <w:t xml:space="preserve"> </w:t>
      </w:r>
      <w:r w:rsidR="0066772D">
        <w:t xml:space="preserve">Als het </w:t>
      </w:r>
      <w:r w:rsidR="0066772D" w:rsidRPr="0066772D">
        <w:t>examen in meerdere ruimtes wordt afgenomen dienen de examenopgaven, vanwege de fraudegevoeligheid, door minimaal 2 door de directeur aangewezen personen naar de andere ruimte(s) te worden gebracht. Deze procedure wordt aangetekend in het logboek.</w:t>
      </w:r>
    </w:p>
    <w:p w14:paraId="5E0836BF" w14:textId="77777777" w:rsidR="0066772D" w:rsidRDefault="0066772D" w:rsidP="0066772D">
      <w:pPr>
        <w:pStyle w:val="Geenafstand"/>
        <w:rPr>
          <w:highlight w:val="yellow"/>
        </w:rPr>
      </w:pPr>
    </w:p>
    <w:p w14:paraId="7C293618" w14:textId="77777777" w:rsidR="00462EBE" w:rsidRDefault="00462EBE" w:rsidP="0066772D">
      <w:pPr>
        <w:pStyle w:val="Geenafstand"/>
        <w:rPr>
          <w:lang w:eastAsia="ar-SA"/>
        </w:rPr>
      </w:pPr>
      <w:r w:rsidRPr="006D5210">
        <w:t xml:space="preserve">Het verdient aanbeveling om, nadat de opgaven zijn uitgedeeld, de kandidaten zelf te laten controleren of </w:t>
      </w:r>
      <w:r w:rsidR="00EB71BD" w:rsidRPr="006D5210">
        <w:t>het examen compleet en correct is (aantal pagina’s, opgaven, bijlagen)</w:t>
      </w:r>
      <w:r w:rsidR="006A383A" w:rsidRPr="006D5210">
        <w:rPr>
          <w:lang w:eastAsia="ar-SA"/>
        </w:rPr>
        <w:t>.</w:t>
      </w:r>
    </w:p>
    <w:p w14:paraId="540D2876" w14:textId="77777777" w:rsidR="00462EBE" w:rsidRDefault="00462EBE" w:rsidP="003278A9">
      <w:pPr>
        <w:pStyle w:val="Geenafstand"/>
        <w:rPr>
          <w:rFonts w:ascii="Calibri" w:hAnsi="Calibri" w:cs="Arial"/>
          <w:b/>
          <w:kern w:val="1"/>
          <w:lang w:eastAsia="ar-SA"/>
        </w:rPr>
      </w:pPr>
    </w:p>
    <w:p w14:paraId="68A95A41" w14:textId="77777777" w:rsidR="00DF70BA" w:rsidRDefault="00DF70BA" w:rsidP="003278A9">
      <w:pPr>
        <w:pStyle w:val="Geenafstand"/>
        <w:rPr>
          <w:rFonts w:ascii="Calibri" w:hAnsi="Calibri" w:cs="Arial"/>
          <w:b/>
          <w:kern w:val="1"/>
          <w:lang w:eastAsia="ar-SA"/>
        </w:rPr>
      </w:pPr>
    </w:p>
    <w:p w14:paraId="283AAC66" w14:textId="77777777" w:rsidR="00DF70BA" w:rsidRDefault="00DF70BA" w:rsidP="003278A9">
      <w:pPr>
        <w:pStyle w:val="Geenafstand"/>
        <w:rPr>
          <w:rFonts w:ascii="Calibri" w:hAnsi="Calibri" w:cs="Arial"/>
          <w:b/>
          <w:kern w:val="1"/>
          <w:lang w:eastAsia="ar-SA"/>
        </w:rPr>
      </w:pPr>
    </w:p>
    <w:p w14:paraId="5AA35E54" w14:textId="77777777" w:rsidR="00DF70BA" w:rsidRDefault="00DF70BA" w:rsidP="003278A9">
      <w:pPr>
        <w:pStyle w:val="Geenafstand"/>
        <w:rPr>
          <w:rFonts w:ascii="Calibri" w:hAnsi="Calibri" w:cs="Arial"/>
          <w:b/>
          <w:kern w:val="1"/>
          <w:lang w:eastAsia="ar-SA"/>
        </w:rPr>
      </w:pPr>
    </w:p>
    <w:p w14:paraId="275A3C6A" w14:textId="77777777" w:rsidR="00DF70BA" w:rsidRPr="00BD76F7" w:rsidRDefault="00DF70BA" w:rsidP="003278A9">
      <w:pPr>
        <w:pStyle w:val="Geenafstand"/>
        <w:rPr>
          <w:rFonts w:ascii="Calibri" w:hAnsi="Calibri" w:cs="Arial"/>
          <w:b/>
          <w:kern w:val="1"/>
          <w:lang w:eastAsia="ar-SA"/>
        </w:rPr>
      </w:pPr>
    </w:p>
    <w:p w14:paraId="17D60685" w14:textId="77777777" w:rsidR="00E95A7D" w:rsidRPr="00BD76F7" w:rsidRDefault="00E95A7D" w:rsidP="003278A9">
      <w:pPr>
        <w:pStyle w:val="Geenafstand"/>
        <w:rPr>
          <w:rFonts w:ascii="Calibri" w:hAnsi="Calibri" w:cs="Arial"/>
          <w:kern w:val="1"/>
          <w:lang w:eastAsia="ar-SA"/>
        </w:rPr>
      </w:pPr>
      <w:r w:rsidRPr="00BD76F7">
        <w:rPr>
          <w:rFonts w:ascii="Calibri" w:hAnsi="Calibri" w:cs="Arial"/>
          <w:kern w:val="1"/>
          <w:lang w:eastAsia="ar-SA"/>
        </w:rPr>
        <w:lastRenderedPageBreak/>
        <w:t xml:space="preserve">Indien </w:t>
      </w:r>
      <w:r w:rsidR="002136CD" w:rsidRPr="00BD76F7">
        <w:rPr>
          <w:rFonts w:ascii="Calibri" w:hAnsi="Calibri" w:cs="Arial"/>
          <w:kern w:val="1"/>
          <w:lang w:eastAsia="ar-SA"/>
        </w:rPr>
        <w:t xml:space="preserve">het examenpakket </w:t>
      </w:r>
      <w:r w:rsidRPr="00BD76F7">
        <w:rPr>
          <w:rFonts w:ascii="Calibri" w:hAnsi="Calibri" w:cs="Arial"/>
          <w:kern w:val="1"/>
          <w:lang w:eastAsia="ar-SA"/>
        </w:rPr>
        <w:t xml:space="preserve">eerder wordt geopend, op een moment dat de inhoud nog onder geheimhouding valt, handelt de directeur </w:t>
      </w:r>
      <w:r w:rsidR="007C16BE" w:rsidRPr="00BD76F7">
        <w:rPr>
          <w:rFonts w:ascii="Calibri" w:hAnsi="Calibri" w:cs="Arial"/>
          <w:kern w:val="1"/>
          <w:lang w:eastAsia="ar-SA"/>
        </w:rPr>
        <w:t>in overeenstemming met</w:t>
      </w:r>
      <w:r w:rsidRPr="00BD76F7">
        <w:rPr>
          <w:rFonts w:ascii="Calibri" w:hAnsi="Calibri" w:cs="Arial"/>
          <w:kern w:val="1"/>
          <w:lang w:eastAsia="ar-SA"/>
        </w:rPr>
        <w:t xml:space="preserve"> d</w:t>
      </w:r>
      <w:r w:rsidR="00630F25" w:rsidRPr="00BD76F7">
        <w:rPr>
          <w:rFonts w:ascii="Calibri" w:hAnsi="Calibri" w:cs="Arial"/>
          <w:kern w:val="1"/>
          <w:lang w:eastAsia="ar-SA"/>
        </w:rPr>
        <w:t>e voorschriften en dit protocol:</w:t>
      </w:r>
      <w:r w:rsidRPr="00BD76F7">
        <w:rPr>
          <w:rFonts w:ascii="Calibri" w:hAnsi="Calibri" w:cs="Arial"/>
          <w:kern w:val="1"/>
          <w:lang w:eastAsia="ar-SA"/>
        </w:rPr>
        <w:t xml:space="preserve"> </w:t>
      </w:r>
    </w:p>
    <w:p w14:paraId="08C4D305" w14:textId="77777777" w:rsidR="00E95A7D" w:rsidRPr="00BD76F7" w:rsidRDefault="00E95A7D" w:rsidP="00B528BB">
      <w:pPr>
        <w:pStyle w:val="Geenafstand"/>
        <w:numPr>
          <w:ilvl w:val="0"/>
          <w:numId w:val="14"/>
        </w:numPr>
        <w:rPr>
          <w:rFonts w:ascii="Calibri" w:hAnsi="Calibri" w:cs="Arial"/>
          <w:kern w:val="1"/>
          <w:lang w:eastAsia="ar-SA"/>
        </w:rPr>
      </w:pPr>
      <w:r w:rsidRPr="00BD76F7">
        <w:rPr>
          <w:rFonts w:ascii="Calibri" w:hAnsi="Calibri" w:cs="Arial"/>
          <w:kern w:val="1"/>
          <w:lang w:eastAsia="ar-SA"/>
        </w:rPr>
        <w:t>de directeur houdt alle geopende documenten en/of bestanden onder zijn beheer tot het begin van de zitting;</w:t>
      </w:r>
    </w:p>
    <w:p w14:paraId="01E00ADC" w14:textId="52F4594A" w:rsidR="00E95A7D" w:rsidRPr="00BD76F7" w:rsidRDefault="00E95A7D" w:rsidP="00B528BB">
      <w:pPr>
        <w:pStyle w:val="Geenafstand"/>
        <w:numPr>
          <w:ilvl w:val="0"/>
          <w:numId w:val="14"/>
        </w:numPr>
        <w:rPr>
          <w:rFonts w:ascii="Calibri" w:hAnsi="Calibri" w:cs="Courier New"/>
          <w:kern w:val="1"/>
          <w:lang w:eastAsia="ar-SA"/>
        </w:rPr>
      </w:pPr>
      <w:r w:rsidRPr="00BD76F7">
        <w:rPr>
          <w:rFonts w:ascii="Calibri" w:hAnsi="Calibri" w:cs="Arial"/>
          <w:kern w:val="1"/>
          <w:lang w:eastAsia="ar-SA"/>
        </w:rPr>
        <w:t>de directeur</w:t>
      </w:r>
      <w:r w:rsidR="009D0446">
        <w:rPr>
          <w:rFonts w:ascii="Calibri" w:hAnsi="Calibri" w:cs="Arial"/>
          <w:kern w:val="1"/>
          <w:lang w:eastAsia="ar-SA"/>
        </w:rPr>
        <w:t xml:space="preserve"> ziet</w:t>
      </w:r>
      <w:r w:rsidRPr="00BD76F7">
        <w:rPr>
          <w:rFonts w:ascii="Calibri" w:hAnsi="Calibri" w:cs="Arial"/>
          <w:kern w:val="1"/>
          <w:lang w:eastAsia="ar-SA"/>
        </w:rPr>
        <w:t xml:space="preserve"> </w:t>
      </w:r>
      <w:r w:rsidR="009D0446">
        <w:rPr>
          <w:rFonts w:ascii="Calibri" w:hAnsi="Calibri" w:cs="Arial"/>
          <w:kern w:val="1"/>
          <w:lang w:eastAsia="ar-SA"/>
        </w:rPr>
        <w:t xml:space="preserve">er op toe dat </w:t>
      </w:r>
      <w:r w:rsidRPr="00BD76F7">
        <w:rPr>
          <w:rFonts w:ascii="Calibri" w:hAnsi="Calibri" w:cs="Arial"/>
          <w:kern w:val="1"/>
          <w:lang w:eastAsia="ar-SA"/>
        </w:rPr>
        <w:t xml:space="preserve">een logboek </w:t>
      </w:r>
      <w:r w:rsidR="009D0446">
        <w:rPr>
          <w:rFonts w:ascii="Calibri" w:hAnsi="Calibri" w:cs="Arial"/>
          <w:kern w:val="1"/>
          <w:lang w:eastAsia="ar-SA"/>
        </w:rPr>
        <w:t>wordt bijgehouden</w:t>
      </w:r>
      <w:r w:rsidRPr="00BD76F7">
        <w:rPr>
          <w:rFonts w:ascii="Calibri" w:hAnsi="Calibri" w:cs="Arial"/>
          <w:kern w:val="1"/>
          <w:lang w:eastAsia="ar-SA"/>
        </w:rPr>
        <w:t xml:space="preserve">. Hierin noteert hij kort de verrichte handelingen alsmede de namen van de personen die erbij betrokken zijn. De directeur beheert het logboek. Alle bij de handelingen betrokken personen tekenen in het logboek voor geheimhouding van de examendocumenten. </w:t>
      </w:r>
    </w:p>
    <w:p w14:paraId="0B0D5B90" w14:textId="77777777" w:rsidR="00E218A2" w:rsidRPr="00003F56" w:rsidRDefault="00E95A7D" w:rsidP="00B528BB">
      <w:pPr>
        <w:pStyle w:val="Geenafstand"/>
        <w:numPr>
          <w:ilvl w:val="0"/>
          <w:numId w:val="14"/>
        </w:numPr>
        <w:rPr>
          <w:rFonts w:ascii="Calibri" w:hAnsi="Calibri" w:cs="Arial"/>
          <w:kern w:val="1"/>
          <w:lang w:eastAsia="ar-SA"/>
        </w:rPr>
      </w:pPr>
      <w:r w:rsidRPr="00BD76F7">
        <w:rPr>
          <w:rFonts w:ascii="Calibri" w:hAnsi="Calibri" w:cs="Arial"/>
          <w:kern w:val="1"/>
          <w:lang w:eastAsia="ar-SA"/>
        </w:rPr>
        <w:t>De directeur ziet erop toe</w:t>
      </w:r>
      <w:r w:rsidR="006E4943" w:rsidRPr="00BD76F7">
        <w:rPr>
          <w:rFonts w:ascii="Calibri" w:hAnsi="Calibri" w:cs="Arial"/>
          <w:kern w:val="1"/>
          <w:lang w:eastAsia="ar-SA"/>
        </w:rPr>
        <w:t xml:space="preserve"> dat</w:t>
      </w:r>
      <w:r w:rsidR="002136CD" w:rsidRPr="00BD76F7">
        <w:rPr>
          <w:rFonts w:ascii="Calibri" w:hAnsi="Calibri" w:cs="Arial"/>
          <w:kern w:val="1"/>
          <w:lang w:eastAsia="ar-SA"/>
        </w:rPr>
        <w:t xml:space="preserve"> bij het eerder openen van examenpakket</w:t>
      </w:r>
      <w:r w:rsidR="006A1A0A" w:rsidRPr="00BD76F7">
        <w:rPr>
          <w:rFonts w:ascii="Calibri" w:hAnsi="Calibri" w:cs="Arial"/>
          <w:kern w:val="1"/>
          <w:lang w:eastAsia="ar-SA"/>
        </w:rPr>
        <w:t>t</w:t>
      </w:r>
      <w:r w:rsidR="002136CD" w:rsidRPr="00BD76F7">
        <w:rPr>
          <w:rFonts w:ascii="Calibri" w:hAnsi="Calibri" w:cs="Arial"/>
          <w:kern w:val="1"/>
          <w:lang w:eastAsia="ar-SA"/>
        </w:rPr>
        <w:t>en</w:t>
      </w:r>
      <w:r w:rsidR="006E4943" w:rsidRPr="00BD76F7">
        <w:rPr>
          <w:rFonts w:ascii="Calibri" w:hAnsi="Calibri" w:cs="Arial"/>
          <w:kern w:val="1"/>
          <w:lang w:eastAsia="ar-SA"/>
        </w:rPr>
        <w:t>,</w:t>
      </w:r>
      <w:r w:rsidR="002136CD" w:rsidRPr="00BD76F7">
        <w:rPr>
          <w:rFonts w:ascii="Calibri" w:hAnsi="Calibri" w:cs="Arial"/>
          <w:kern w:val="1"/>
          <w:lang w:eastAsia="ar-SA"/>
        </w:rPr>
        <w:t xml:space="preserve"> zoals hierboven bedoeld</w:t>
      </w:r>
      <w:r w:rsidR="002136CD" w:rsidRPr="00BC3494">
        <w:rPr>
          <w:rFonts w:ascii="Calibri" w:hAnsi="Calibri" w:cs="Arial"/>
          <w:kern w:val="1"/>
          <w:lang w:eastAsia="ar-SA"/>
        </w:rPr>
        <w:t xml:space="preserve">, </w:t>
      </w:r>
      <w:r w:rsidRPr="00BC3494">
        <w:rPr>
          <w:rFonts w:ascii="Calibri" w:hAnsi="Calibri" w:cs="Arial"/>
          <w:kern w:val="1"/>
          <w:lang w:eastAsia="ar-SA"/>
        </w:rPr>
        <w:t>geen vakdocenten</w:t>
      </w:r>
      <w:r w:rsidR="002136CD" w:rsidRPr="00BC3494">
        <w:rPr>
          <w:rFonts w:ascii="Calibri" w:hAnsi="Calibri" w:cs="Arial"/>
          <w:kern w:val="1"/>
          <w:lang w:eastAsia="ar-SA"/>
        </w:rPr>
        <w:t xml:space="preserve"> van het betreffende vak </w:t>
      </w:r>
      <w:r w:rsidRPr="00BC3494">
        <w:rPr>
          <w:rFonts w:ascii="Calibri" w:hAnsi="Calibri" w:cs="Arial"/>
          <w:kern w:val="1"/>
          <w:lang w:eastAsia="ar-SA"/>
        </w:rPr>
        <w:t xml:space="preserve">betrokken worden. Dit om </w:t>
      </w:r>
      <w:r w:rsidR="00E218A2" w:rsidRPr="00BC3494">
        <w:rPr>
          <w:rFonts w:ascii="Calibri" w:hAnsi="Calibri" w:cs="Arial"/>
          <w:kern w:val="1"/>
          <w:lang w:eastAsia="ar-SA"/>
        </w:rPr>
        <w:t xml:space="preserve">de </w:t>
      </w:r>
      <w:r w:rsidR="00E218A2" w:rsidRPr="00003F56">
        <w:rPr>
          <w:rFonts w:ascii="Calibri" w:hAnsi="Calibri" w:cs="Arial"/>
          <w:kern w:val="1"/>
          <w:lang w:eastAsia="ar-SA"/>
        </w:rPr>
        <w:t xml:space="preserve">geheimhouding te garanderen. </w:t>
      </w:r>
    </w:p>
    <w:p w14:paraId="1A7E5B4A" w14:textId="77777777" w:rsidR="00E95A7D" w:rsidRPr="00003F56" w:rsidRDefault="00E95A7D" w:rsidP="003278A9">
      <w:pPr>
        <w:pStyle w:val="Geenafstand"/>
        <w:rPr>
          <w:rFonts w:ascii="Calibri" w:hAnsi="Calibri" w:cs="Arial"/>
          <w:kern w:val="1"/>
          <w:lang w:eastAsia="ar-SA"/>
        </w:rPr>
      </w:pPr>
    </w:p>
    <w:p w14:paraId="6A247549" w14:textId="77777777" w:rsidR="00BD74C2" w:rsidRPr="00054DAC" w:rsidRDefault="00BD74C2" w:rsidP="00BD74C2">
      <w:pPr>
        <w:pStyle w:val="Geenafstand"/>
        <w:rPr>
          <w:b/>
          <w:bCs/>
        </w:rPr>
      </w:pPr>
      <w:r w:rsidRPr="00054DAC">
        <w:rPr>
          <w:b/>
          <w:bCs/>
        </w:rPr>
        <w:t>Toegestane hulpmiddelen</w:t>
      </w:r>
    </w:p>
    <w:p w14:paraId="13B455B4" w14:textId="46088DCF" w:rsidR="00BD74C2" w:rsidRPr="00DA6230" w:rsidRDefault="00BD74C2" w:rsidP="00BD74C2">
      <w:pPr>
        <w:pStyle w:val="Geenafstand"/>
        <w:rPr>
          <w:rFonts w:cs="Arial"/>
          <w:kern w:val="2"/>
          <w:lang w:eastAsia="ar-SA"/>
        </w:rPr>
      </w:pPr>
      <w:r w:rsidRPr="00054DAC">
        <w:t xml:space="preserve">Door de grotere standaardletter en het vervallen van de noodzaak om zelf te vergroten, wordt de organisatielast voor scholen verlicht, wordt het risico op onbedoelde schending van de geheimhouding gereduceerd en worden incidenteel voorkomende vergrotingsfouten – met name bij tekeningen, tabellen en grafieken – voorkomen. Als in uitzonderlijke gevallen een extra vergrote letter of een andere steunkleur gewenst is, kan de school hier direct voorafgaande aan de afname onder strikte voorwaarden voor zorgen. Zie </w:t>
      </w:r>
      <w:r w:rsidRPr="00084A5A">
        <w:t xml:space="preserve">ook de </w:t>
      </w:r>
      <w:hyperlink r:id="rId178" w:history="1">
        <w:r w:rsidRPr="00084A5A">
          <w:rPr>
            <w:rStyle w:val="Hyperlink"/>
            <w:rFonts w:cs="Arial"/>
            <w:color w:val="auto"/>
            <w:kern w:val="2"/>
            <w:lang w:eastAsia="ar-SA"/>
          </w:rPr>
          <w:t>Regeling toegestane hulpmiddelen</w:t>
        </w:r>
      </w:hyperlink>
      <w:r w:rsidR="00BB5EF9" w:rsidRPr="00084A5A">
        <w:rPr>
          <w:rStyle w:val="Hyperlink"/>
          <w:rFonts w:cs="Arial"/>
          <w:color w:val="auto"/>
          <w:kern w:val="2"/>
          <w:lang w:eastAsia="ar-SA"/>
        </w:rPr>
        <w:t xml:space="preserve"> voor de centrale examens 2024</w:t>
      </w:r>
      <w:r w:rsidR="00CD59A2" w:rsidRPr="00084A5A">
        <w:rPr>
          <w:rStyle w:val="Hyperlink"/>
          <w:rFonts w:cs="Arial"/>
          <w:color w:val="auto"/>
          <w:kern w:val="2"/>
          <w:lang w:eastAsia="ar-SA"/>
        </w:rPr>
        <w:t>.</w:t>
      </w:r>
    </w:p>
    <w:p w14:paraId="08488840" w14:textId="77777777" w:rsidR="00BD74C2" w:rsidRPr="00DA6230" w:rsidRDefault="00BD74C2" w:rsidP="00BD74C2">
      <w:pPr>
        <w:pStyle w:val="Geenafstand"/>
      </w:pPr>
    </w:p>
    <w:p w14:paraId="057C1502" w14:textId="77777777" w:rsidR="00E95A7D" w:rsidRPr="00FF6B09" w:rsidRDefault="00E95A7D" w:rsidP="003278A9">
      <w:pPr>
        <w:pStyle w:val="Geenafstand"/>
        <w:rPr>
          <w:rFonts w:ascii="Calibri" w:hAnsi="Calibri" w:cs="Arial"/>
          <w:kern w:val="1"/>
          <w:lang w:eastAsia="ar-SA"/>
        </w:rPr>
      </w:pPr>
    </w:p>
    <w:p w14:paraId="043EAB19" w14:textId="3B27005F" w:rsidR="00D63C4E" w:rsidRPr="00BC3494" w:rsidRDefault="00D63C4E">
      <w:pPr>
        <w:rPr>
          <w:b/>
          <w:sz w:val="40"/>
          <w:szCs w:val="40"/>
        </w:rPr>
      </w:pPr>
      <w:bookmarkStart w:id="11" w:name="_Toc413062193"/>
      <w:r w:rsidRPr="00BC3494">
        <w:rPr>
          <w:b/>
          <w:sz w:val="40"/>
          <w:szCs w:val="40"/>
        </w:rPr>
        <w:br w:type="page"/>
      </w:r>
    </w:p>
    <w:p w14:paraId="7336887D" w14:textId="30FB9B85" w:rsidR="00E95A7D" w:rsidRPr="00BC3494" w:rsidRDefault="00614C36" w:rsidP="00614C36">
      <w:pPr>
        <w:pStyle w:val="Geenafstand"/>
        <w:ind w:left="1410" w:hanging="1410"/>
        <w:rPr>
          <w:b/>
          <w:sz w:val="40"/>
          <w:szCs w:val="40"/>
        </w:rPr>
      </w:pPr>
      <w:r w:rsidRPr="00BC3494">
        <w:rPr>
          <w:b/>
          <w:sz w:val="40"/>
          <w:szCs w:val="40"/>
        </w:rPr>
        <w:lastRenderedPageBreak/>
        <w:t>2</w:t>
      </w:r>
      <w:r w:rsidR="00793BF3" w:rsidRPr="00BC3494">
        <w:rPr>
          <w:b/>
          <w:sz w:val="40"/>
          <w:szCs w:val="40"/>
        </w:rPr>
        <w:t>.</w:t>
      </w:r>
      <w:r w:rsidR="000F7C03" w:rsidRPr="00BC3494">
        <w:rPr>
          <w:b/>
          <w:sz w:val="40"/>
          <w:szCs w:val="40"/>
        </w:rPr>
        <w:t>2</w:t>
      </w:r>
      <w:r w:rsidR="00793BF3" w:rsidRPr="00BC3494">
        <w:rPr>
          <w:b/>
          <w:sz w:val="40"/>
          <w:szCs w:val="40"/>
        </w:rPr>
        <w:tab/>
      </w:r>
      <w:r w:rsidRPr="00BC3494">
        <w:rPr>
          <w:b/>
          <w:sz w:val="40"/>
          <w:szCs w:val="40"/>
        </w:rPr>
        <w:tab/>
      </w:r>
      <w:r w:rsidR="00E95A7D" w:rsidRPr="00BC3494">
        <w:rPr>
          <w:b/>
          <w:sz w:val="40"/>
          <w:szCs w:val="40"/>
        </w:rPr>
        <w:t xml:space="preserve">Protocol </w:t>
      </w:r>
      <w:r w:rsidR="00C03E38">
        <w:rPr>
          <w:b/>
          <w:sz w:val="40"/>
          <w:szCs w:val="40"/>
        </w:rPr>
        <w:t>verhindering</w:t>
      </w:r>
      <w:r w:rsidR="000C40E9">
        <w:rPr>
          <w:b/>
          <w:sz w:val="40"/>
          <w:szCs w:val="40"/>
        </w:rPr>
        <w:t xml:space="preserve"> </w:t>
      </w:r>
      <w:r w:rsidR="00E95A7D" w:rsidRPr="00BC3494">
        <w:rPr>
          <w:b/>
          <w:sz w:val="40"/>
          <w:szCs w:val="40"/>
        </w:rPr>
        <w:t xml:space="preserve">bij </w:t>
      </w:r>
      <w:r w:rsidR="00504668">
        <w:rPr>
          <w:b/>
          <w:sz w:val="40"/>
          <w:szCs w:val="40"/>
        </w:rPr>
        <w:t xml:space="preserve">een </w:t>
      </w:r>
      <w:r w:rsidR="00927A1C" w:rsidRPr="00BC3494">
        <w:rPr>
          <w:b/>
          <w:sz w:val="40"/>
          <w:szCs w:val="40"/>
        </w:rPr>
        <w:t xml:space="preserve">papieren </w:t>
      </w:r>
      <w:r w:rsidR="00E95A7D" w:rsidRPr="00BC3494">
        <w:rPr>
          <w:b/>
          <w:sz w:val="40"/>
          <w:szCs w:val="40"/>
        </w:rPr>
        <w:t xml:space="preserve">centraal examen </w:t>
      </w:r>
      <w:r w:rsidR="00B8145B">
        <w:rPr>
          <w:b/>
          <w:sz w:val="40"/>
          <w:szCs w:val="40"/>
        </w:rPr>
        <w:t>202</w:t>
      </w:r>
      <w:r w:rsidR="00090146">
        <w:rPr>
          <w:b/>
          <w:sz w:val="40"/>
          <w:szCs w:val="40"/>
        </w:rPr>
        <w:t>4</w:t>
      </w:r>
      <w:bookmarkEnd w:id="11"/>
    </w:p>
    <w:p w14:paraId="0E1F1C46" w14:textId="77777777" w:rsidR="00E95A7D" w:rsidRDefault="00E95A7D" w:rsidP="00014C94">
      <w:pPr>
        <w:pStyle w:val="Geenafstand"/>
        <w:rPr>
          <w:rFonts w:ascii="Calibri" w:eastAsia="Times New Roman" w:hAnsi="Calibri" w:cs="Times New Roman"/>
          <w:b/>
          <w:bCs/>
          <w:szCs w:val="24"/>
          <w:lang w:eastAsia="ar-SA"/>
        </w:rPr>
      </w:pPr>
    </w:p>
    <w:p w14:paraId="36B73B2E" w14:textId="77777777" w:rsidR="00482B93" w:rsidRDefault="00482B93" w:rsidP="00014C94">
      <w:pPr>
        <w:pStyle w:val="Geenafstand"/>
        <w:rPr>
          <w:rFonts w:ascii="Calibri" w:eastAsia="Times New Roman" w:hAnsi="Calibri" w:cs="Times New Roman"/>
          <w:b/>
          <w:bCs/>
          <w:szCs w:val="24"/>
          <w:lang w:eastAsia="ar-SA"/>
        </w:rPr>
      </w:pPr>
    </w:p>
    <w:p w14:paraId="5A8C5C74" w14:textId="77777777" w:rsidR="00E95A7D" w:rsidRPr="00042DB4" w:rsidRDefault="00E95A7D" w:rsidP="00014C94">
      <w:pPr>
        <w:pStyle w:val="Geenafstand"/>
        <w:rPr>
          <w:rFonts w:ascii="Calibri" w:eastAsia="Times New Roman" w:hAnsi="Calibri" w:cs="Times New Roman"/>
          <w:b/>
          <w:bCs/>
          <w:lang w:eastAsia="ar-SA"/>
        </w:rPr>
      </w:pPr>
      <w:r w:rsidRPr="00042DB4">
        <w:rPr>
          <w:rFonts w:ascii="Calibri" w:eastAsia="Times New Roman" w:hAnsi="Calibri" w:cs="Times New Roman"/>
          <w:b/>
          <w:bCs/>
          <w:lang w:eastAsia="ar-SA"/>
        </w:rPr>
        <w:t>Inleiding</w:t>
      </w:r>
    </w:p>
    <w:p w14:paraId="27712A72" w14:textId="3E0DAF15" w:rsidR="00F238E7" w:rsidRDefault="00E95A7D" w:rsidP="00014C94">
      <w:pPr>
        <w:pStyle w:val="Geenafstand"/>
        <w:rPr>
          <w:rFonts w:ascii="Calibri" w:eastAsia="Times New Roman" w:hAnsi="Calibri" w:cs="Times New Roman"/>
          <w:szCs w:val="24"/>
          <w:lang w:eastAsia="ar-SA"/>
        </w:rPr>
      </w:pPr>
      <w:r w:rsidRPr="00054DAC">
        <w:rPr>
          <w:rFonts w:ascii="Calibri" w:eastAsia="Times New Roman" w:hAnsi="Calibri" w:cs="Times New Roman"/>
          <w:szCs w:val="24"/>
          <w:lang w:eastAsia="ar-SA"/>
        </w:rPr>
        <w:t>In het</w:t>
      </w:r>
      <w:r w:rsidR="002C7E57" w:rsidRPr="00054DAC">
        <w:rPr>
          <w:rFonts w:ascii="Calibri" w:eastAsia="Times New Roman" w:hAnsi="Calibri" w:cs="Times New Roman"/>
          <w:szCs w:val="24"/>
          <w:lang w:eastAsia="ar-SA"/>
        </w:rPr>
        <w:t xml:space="preserve"> </w:t>
      </w:r>
      <w:hyperlink r:id="rId179" w:history="1">
        <w:r w:rsidR="002C7E57" w:rsidRPr="00054DAC">
          <w:rPr>
            <w:rStyle w:val="Hyperlink"/>
            <w:rFonts w:ascii="Calibri" w:eastAsia="Times New Roman" w:hAnsi="Calibri" w:cs="Times New Roman"/>
            <w:color w:val="auto"/>
            <w:szCs w:val="24"/>
            <w:lang w:eastAsia="ar-SA"/>
          </w:rPr>
          <w:t>Uitvoeringsbeslui</w:t>
        </w:r>
        <w:r w:rsidR="002827FC" w:rsidRPr="00054DAC">
          <w:rPr>
            <w:rStyle w:val="Hyperlink"/>
            <w:rFonts w:ascii="Calibri" w:eastAsia="Times New Roman" w:hAnsi="Calibri" w:cs="Times New Roman"/>
            <w:color w:val="auto"/>
            <w:szCs w:val="24"/>
            <w:lang w:eastAsia="ar-SA"/>
          </w:rPr>
          <w:t>t WVO 2020 artikel 3.2</w:t>
        </w:r>
        <w:r w:rsidR="00DA6230" w:rsidRPr="00054DAC">
          <w:rPr>
            <w:rStyle w:val="Hyperlink"/>
            <w:rFonts w:ascii="Calibri" w:eastAsia="Times New Roman" w:hAnsi="Calibri" w:cs="Times New Roman"/>
            <w:color w:val="auto"/>
            <w:szCs w:val="24"/>
            <w:lang w:eastAsia="ar-SA"/>
          </w:rPr>
          <w:t>9</w:t>
        </w:r>
      </w:hyperlink>
      <w:r w:rsidR="00DA6230" w:rsidRPr="00054DAC">
        <w:rPr>
          <w:rFonts w:ascii="Calibri" w:eastAsia="Times New Roman" w:hAnsi="Calibri" w:cs="Times New Roman"/>
          <w:szCs w:val="24"/>
          <w:lang w:eastAsia="ar-SA"/>
        </w:rPr>
        <w:t xml:space="preserve"> w</w:t>
      </w:r>
      <w:r w:rsidRPr="00054DAC">
        <w:rPr>
          <w:rFonts w:ascii="Calibri" w:eastAsia="Times New Roman" w:hAnsi="Calibri" w:cs="Times New Roman"/>
          <w:szCs w:val="24"/>
          <w:lang w:eastAsia="ar-SA"/>
        </w:rPr>
        <w:t>ordt gesproken over verhindering met geldige</w:t>
      </w:r>
      <w:r w:rsidRPr="00BC3494">
        <w:rPr>
          <w:rFonts w:ascii="Calibri" w:eastAsia="Times New Roman" w:hAnsi="Calibri" w:cs="Times New Roman"/>
          <w:szCs w:val="24"/>
          <w:lang w:eastAsia="ar-SA"/>
        </w:rPr>
        <w:t xml:space="preserve"> reden</w:t>
      </w:r>
      <w:r w:rsidR="00FB31AB">
        <w:rPr>
          <w:rFonts w:ascii="Calibri" w:eastAsia="Times New Roman" w:hAnsi="Calibri" w:cs="Times New Roman"/>
          <w:szCs w:val="24"/>
          <w:lang w:eastAsia="ar-SA"/>
        </w:rPr>
        <w:t>, ter</w:t>
      </w:r>
      <w:r w:rsidR="00FB31AB" w:rsidRPr="00FB31AB">
        <w:rPr>
          <w:rFonts w:ascii="Calibri" w:eastAsia="Times New Roman" w:hAnsi="Calibri" w:cs="Times New Roman"/>
          <w:szCs w:val="24"/>
          <w:lang w:eastAsia="ar-SA"/>
        </w:rPr>
        <w:t xml:space="preserve"> beoordeling van de rector of directeur</w:t>
      </w:r>
      <w:r w:rsidR="00F238E7">
        <w:rPr>
          <w:rFonts w:ascii="Calibri" w:eastAsia="Times New Roman" w:hAnsi="Calibri" w:cs="Times New Roman"/>
          <w:szCs w:val="24"/>
          <w:lang w:eastAsia="ar-SA"/>
        </w:rPr>
        <w:t>.</w:t>
      </w:r>
    </w:p>
    <w:p w14:paraId="55C3C2BA" w14:textId="2A581D48" w:rsidR="00E95A7D" w:rsidRPr="00BD76F7" w:rsidRDefault="00E95A7D" w:rsidP="00014C94">
      <w:pPr>
        <w:pStyle w:val="Geenafstand"/>
        <w:rPr>
          <w:rFonts w:ascii="Calibri" w:eastAsia="Times New Roman" w:hAnsi="Calibri" w:cs="Times New Roman"/>
          <w:szCs w:val="24"/>
          <w:lang w:eastAsia="ar-SA"/>
        </w:rPr>
      </w:pPr>
      <w:r w:rsidRPr="00BD76F7">
        <w:rPr>
          <w:rFonts w:ascii="Calibri" w:eastAsia="Times New Roman" w:hAnsi="Calibri" w:cs="Times New Roman"/>
          <w:szCs w:val="24"/>
          <w:lang w:eastAsia="ar-SA"/>
        </w:rPr>
        <w:t xml:space="preserve">De </w:t>
      </w:r>
      <w:r w:rsidR="00F238E7">
        <w:rPr>
          <w:rFonts w:ascii="Calibri" w:eastAsia="Times New Roman" w:hAnsi="Calibri" w:cs="Times New Roman"/>
          <w:szCs w:val="24"/>
          <w:lang w:eastAsia="ar-SA"/>
        </w:rPr>
        <w:t xml:space="preserve">rector/ </w:t>
      </w:r>
      <w:r w:rsidRPr="00BD76F7">
        <w:rPr>
          <w:rFonts w:ascii="Calibri" w:eastAsia="Times New Roman" w:hAnsi="Calibri" w:cs="Times New Roman"/>
          <w:szCs w:val="24"/>
          <w:lang w:eastAsia="ar-SA"/>
        </w:rPr>
        <w:t xml:space="preserve">directeur zou onder meer als verhindering met geldige reden kunnen beschouwen: </w:t>
      </w:r>
    </w:p>
    <w:p w14:paraId="52124BAF" w14:textId="77777777" w:rsidR="00E95A7D" w:rsidRPr="00BD76F7" w:rsidRDefault="00E95A7D" w:rsidP="00B528BB">
      <w:pPr>
        <w:pStyle w:val="Geenafstand"/>
        <w:numPr>
          <w:ilvl w:val="0"/>
          <w:numId w:val="15"/>
        </w:numPr>
        <w:rPr>
          <w:rFonts w:ascii="Calibri" w:eastAsia="Times New Roman" w:hAnsi="Calibri" w:cs="Times New Roman"/>
          <w:szCs w:val="24"/>
          <w:lang w:eastAsia="ar-SA"/>
        </w:rPr>
      </w:pPr>
      <w:r w:rsidRPr="00BD76F7">
        <w:rPr>
          <w:rFonts w:ascii="Calibri" w:eastAsia="Times New Roman" w:hAnsi="Calibri" w:cs="Times New Roman"/>
          <w:szCs w:val="24"/>
          <w:lang w:eastAsia="ar-SA"/>
        </w:rPr>
        <w:t xml:space="preserve">ziekte die de kandidaat schriftelijk kan (laten) verantwoorden; </w:t>
      </w:r>
    </w:p>
    <w:p w14:paraId="22EE6AEB" w14:textId="77777777" w:rsidR="00E95A7D" w:rsidRPr="00BD76F7" w:rsidRDefault="00E95A7D" w:rsidP="00B528BB">
      <w:pPr>
        <w:pStyle w:val="Geenafstand"/>
        <w:numPr>
          <w:ilvl w:val="0"/>
          <w:numId w:val="15"/>
        </w:numPr>
        <w:rPr>
          <w:rFonts w:ascii="Calibri" w:eastAsia="Times New Roman" w:hAnsi="Calibri" w:cs="Times New Roman"/>
          <w:szCs w:val="24"/>
          <w:lang w:eastAsia="ar-SA"/>
        </w:rPr>
      </w:pPr>
      <w:r w:rsidRPr="00BD76F7">
        <w:rPr>
          <w:rFonts w:ascii="Calibri" w:eastAsia="Times New Roman" w:hAnsi="Calibri" w:cs="Times New Roman"/>
          <w:szCs w:val="24"/>
          <w:lang w:eastAsia="ar-SA"/>
        </w:rPr>
        <w:t xml:space="preserve">verhindering wegens ‘een bijzondere van zijn wil onafhankelijke omstandigheid’, ter bepaling door de directeur. </w:t>
      </w:r>
    </w:p>
    <w:p w14:paraId="73B01ACC" w14:textId="77777777" w:rsidR="00F238E7" w:rsidRDefault="00E95A7D" w:rsidP="00014C94">
      <w:pPr>
        <w:pStyle w:val="Geenafstand"/>
        <w:rPr>
          <w:rFonts w:ascii="Calibri" w:eastAsia="Times New Roman" w:hAnsi="Calibri" w:cs="Times New Roman"/>
          <w:szCs w:val="24"/>
          <w:lang w:eastAsia="ar-SA"/>
        </w:rPr>
      </w:pPr>
      <w:r w:rsidRPr="00BD76F7">
        <w:rPr>
          <w:rFonts w:ascii="Calibri" w:eastAsia="Times New Roman" w:hAnsi="Calibri" w:cs="Times New Roman"/>
          <w:szCs w:val="24"/>
          <w:lang w:eastAsia="ar-SA"/>
        </w:rPr>
        <w:t xml:space="preserve">De vaststelling door de directeur of er sprake is van verhindering met geldige reden is bepalend voor de consequenties voor de kandidaat. </w:t>
      </w:r>
    </w:p>
    <w:p w14:paraId="20D2C659" w14:textId="3860C69C" w:rsidR="00E95A7D" w:rsidRPr="00BC3494" w:rsidRDefault="00E95A7D" w:rsidP="00014C94">
      <w:pPr>
        <w:pStyle w:val="Geenafstand"/>
        <w:rPr>
          <w:rFonts w:ascii="Calibri" w:eastAsia="Times New Roman" w:hAnsi="Calibri" w:cs="Times New Roman"/>
          <w:szCs w:val="24"/>
          <w:lang w:eastAsia="ar-SA"/>
        </w:rPr>
      </w:pPr>
      <w:r w:rsidRPr="00BD76F7">
        <w:rPr>
          <w:rFonts w:ascii="Calibri" w:eastAsia="Times New Roman" w:hAnsi="Calibri" w:cs="Times New Roman"/>
          <w:szCs w:val="24"/>
          <w:lang w:eastAsia="ar-SA"/>
        </w:rPr>
        <w:t>Het Eindexamenbesluit is daar heel duidelijk in. Bij een verhindering zonder geldige reden kan de directeur maatregelen nemen conform het examenreglement van de school.</w:t>
      </w:r>
      <w:r w:rsidRPr="00BC3494">
        <w:rPr>
          <w:rFonts w:ascii="Calibri" w:eastAsia="Times New Roman" w:hAnsi="Calibri" w:cs="Times New Roman"/>
          <w:szCs w:val="24"/>
          <w:lang w:eastAsia="ar-SA"/>
        </w:rPr>
        <w:t xml:space="preserve"> </w:t>
      </w:r>
    </w:p>
    <w:p w14:paraId="511019F9" w14:textId="77777777" w:rsidR="00B143DE" w:rsidRPr="00BC3494" w:rsidRDefault="00B143DE" w:rsidP="00B143DE">
      <w:pPr>
        <w:pStyle w:val="Geenafstand"/>
        <w:rPr>
          <w:rFonts w:ascii="Calibri" w:eastAsia="Times New Roman" w:hAnsi="Calibri" w:cs="Times New Roman"/>
          <w:b/>
          <w:sz w:val="24"/>
          <w:szCs w:val="24"/>
          <w:lang w:eastAsia="ar-SA"/>
        </w:rPr>
      </w:pPr>
    </w:p>
    <w:p w14:paraId="71C156E5" w14:textId="77777777" w:rsidR="00B143DE" w:rsidRPr="00054DAC" w:rsidRDefault="00B143DE" w:rsidP="00B143DE">
      <w:pPr>
        <w:pStyle w:val="Geenafstand"/>
        <w:rPr>
          <w:rFonts w:ascii="Calibri" w:eastAsia="Times New Roman" w:hAnsi="Calibri" w:cs="Times New Roman"/>
          <w:b/>
          <w:lang w:eastAsia="ar-SA"/>
        </w:rPr>
      </w:pPr>
      <w:r w:rsidRPr="00054DAC">
        <w:rPr>
          <w:rFonts w:ascii="Calibri" w:eastAsia="Times New Roman" w:hAnsi="Calibri" w:cs="Times New Roman"/>
          <w:b/>
          <w:lang w:eastAsia="ar-SA"/>
        </w:rPr>
        <w:t xml:space="preserve">Regelgeving </w:t>
      </w:r>
    </w:p>
    <w:p w14:paraId="63ED8088" w14:textId="2F5C38FD" w:rsidR="00C82E31" w:rsidRPr="00054DAC" w:rsidRDefault="00C56BCF" w:rsidP="00CA066E">
      <w:pPr>
        <w:pStyle w:val="Geenafstand"/>
      </w:pPr>
      <w:r w:rsidRPr="00054DAC">
        <w:t>U</w:t>
      </w:r>
      <w:r w:rsidR="00A94D38" w:rsidRPr="00054DAC">
        <w:t>itvoeringsbesluit WVO 2020</w:t>
      </w:r>
    </w:p>
    <w:p w14:paraId="21BB4D6E" w14:textId="0317AACA" w:rsidR="00C82E31" w:rsidRPr="00054DAC" w:rsidRDefault="00000000" w:rsidP="00CA066E">
      <w:pPr>
        <w:pStyle w:val="Geenafstand"/>
        <w:rPr>
          <w:b/>
          <w:bCs/>
          <w:lang w:eastAsia="ar-SA"/>
        </w:rPr>
      </w:pPr>
      <w:hyperlink r:id="rId180" w:history="1">
        <w:r w:rsidR="00C82E31" w:rsidRPr="00054DAC">
          <w:rPr>
            <w:rStyle w:val="Hyperlink"/>
            <w:b/>
            <w:bCs/>
            <w:color w:val="auto"/>
          </w:rPr>
          <w:t>Artikel 3.29 Centraal examen bij verhindering</w:t>
        </w:r>
        <w:r w:rsidR="00C82E31" w:rsidRPr="00054DAC">
          <w:rPr>
            <w:rStyle w:val="Hyperlink"/>
            <w:b/>
            <w:bCs/>
            <w:color w:val="auto"/>
            <w:lang w:eastAsia="ar-SA"/>
          </w:rPr>
          <w:t xml:space="preserve"> in eerste of tweede tijdvak</w:t>
        </w:r>
      </w:hyperlink>
    </w:p>
    <w:p w14:paraId="67F0E273" w14:textId="7F7C4D42" w:rsidR="00C82E31" w:rsidRPr="00054DAC" w:rsidRDefault="00C82E31" w:rsidP="002079DC">
      <w:pPr>
        <w:pStyle w:val="Geenafstand"/>
        <w:ind w:left="1416" w:hanging="708"/>
        <w:rPr>
          <w:lang w:eastAsia="ar-SA"/>
        </w:rPr>
      </w:pPr>
      <w:r w:rsidRPr="00054DAC">
        <w:rPr>
          <w:lang w:eastAsia="ar-SA"/>
        </w:rPr>
        <w:t>1</w:t>
      </w:r>
      <w:r w:rsidR="002079DC" w:rsidRPr="00054DAC">
        <w:rPr>
          <w:lang w:eastAsia="ar-SA"/>
        </w:rPr>
        <w:tab/>
      </w:r>
      <w:r w:rsidRPr="00054DAC">
        <w:rPr>
          <w:lang w:eastAsia="ar-SA"/>
        </w:rPr>
        <w:t>Indien een examenkandidaat om een geldige reden, ter beoordeling van de rector of directeur, is verhinderd bij het centraal examen van een of meer vakken in het eerste tijdvak aanwezig te zijn, krijgt in het tweede tijdvak de gelegenheid het centraal examen alsnog te voltooien. De examenkandidaat maakt in dat geval maximaal twee toetsen per dag.</w:t>
      </w:r>
    </w:p>
    <w:p w14:paraId="1F2C3829" w14:textId="279CEBAC" w:rsidR="00C82E31" w:rsidRPr="00054DAC" w:rsidRDefault="00C82E31" w:rsidP="002079DC">
      <w:pPr>
        <w:pStyle w:val="Geenafstand"/>
        <w:ind w:left="1416" w:hanging="708"/>
        <w:rPr>
          <w:lang w:eastAsia="ar-SA"/>
        </w:rPr>
      </w:pPr>
      <w:r w:rsidRPr="00054DAC">
        <w:rPr>
          <w:lang w:eastAsia="ar-SA"/>
        </w:rPr>
        <w:t>2</w:t>
      </w:r>
      <w:r w:rsidR="002079DC" w:rsidRPr="00054DAC">
        <w:rPr>
          <w:lang w:eastAsia="ar-SA"/>
        </w:rPr>
        <w:tab/>
      </w:r>
      <w:r w:rsidRPr="00054DAC">
        <w:rPr>
          <w:lang w:eastAsia="ar-SA"/>
        </w:rPr>
        <w:t>Indien een examenkandidaat ook in het tweede tijdvak om een geldige reden, ter beoordeling van de rector of directeur, verhinderd is, of als hij het centraal examen in het tweede tijdvak niet kan voltooien, wordt hij in de gelegenheid gesteld in het derde tijdvak ten overstaan van het college zijn eindexamen te voltooien.</w:t>
      </w:r>
    </w:p>
    <w:p w14:paraId="7E734353" w14:textId="13CBBFC3" w:rsidR="00C82E31" w:rsidRPr="00054DAC" w:rsidRDefault="00C82E31" w:rsidP="00AE67DB">
      <w:pPr>
        <w:pStyle w:val="Geenafstand"/>
        <w:ind w:left="1416" w:hanging="708"/>
        <w:rPr>
          <w:lang w:eastAsia="ar-SA"/>
        </w:rPr>
      </w:pPr>
      <w:r w:rsidRPr="00054DAC">
        <w:rPr>
          <w:i/>
          <w:iCs/>
          <w:lang w:eastAsia="ar-SA"/>
        </w:rPr>
        <w:t>3</w:t>
      </w:r>
      <w:r w:rsidR="002079DC" w:rsidRPr="00054DAC">
        <w:rPr>
          <w:i/>
          <w:iCs/>
          <w:lang w:eastAsia="ar-SA"/>
        </w:rPr>
        <w:tab/>
      </w:r>
      <w:r w:rsidRPr="00054DAC">
        <w:rPr>
          <w:lang w:eastAsia="ar-SA"/>
        </w:rPr>
        <w:t>Indien het bevoegd gezag op grond van</w:t>
      </w:r>
      <w:r w:rsidR="0014280A" w:rsidRPr="00054DAC">
        <w:rPr>
          <w:lang w:eastAsia="ar-SA"/>
        </w:rPr>
        <w:t xml:space="preserve"> het </w:t>
      </w:r>
      <w:hyperlink r:id="rId181" w:history="1">
        <w:r w:rsidR="0014280A" w:rsidRPr="00054DAC">
          <w:rPr>
            <w:rStyle w:val="Hyperlink"/>
            <w:color w:val="auto"/>
            <w:lang w:eastAsia="ar-SA"/>
          </w:rPr>
          <w:t>Uitvoeringsbesluit WVO 2020</w:t>
        </w:r>
        <w:r w:rsidRPr="00054DAC">
          <w:rPr>
            <w:rStyle w:val="Hyperlink"/>
            <w:color w:val="auto"/>
            <w:lang w:eastAsia="ar-SA"/>
          </w:rPr>
          <w:t> </w:t>
        </w:r>
        <w:r w:rsidRPr="00054DAC">
          <w:rPr>
            <w:rStyle w:val="Hyperlink"/>
            <w:rFonts w:ascii="Calibri" w:eastAsia="Times New Roman" w:hAnsi="Calibri" w:cs="Times New Roman"/>
            <w:color w:val="auto"/>
            <w:sz w:val="24"/>
            <w:szCs w:val="24"/>
            <w:lang w:eastAsia="ar-SA"/>
          </w:rPr>
          <w:t xml:space="preserve">artikel 3.17, </w:t>
        </w:r>
        <w:r w:rsidR="0014280A" w:rsidRPr="00054DAC">
          <w:rPr>
            <w:rStyle w:val="Hyperlink"/>
            <w:rFonts w:ascii="Calibri" w:eastAsia="Times New Roman" w:hAnsi="Calibri" w:cs="Times New Roman"/>
            <w:color w:val="auto"/>
            <w:sz w:val="24"/>
            <w:szCs w:val="24"/>
            <w:lang w:eastAsia="ar-SA"/>
          </w:rPr>
          <w:t>lid 2</w:t>
        </w:r>
        <w:r w:rsidRPr="00054DAC">
          <w:rPr>
            <w:rStyle w:val="Hyperlink"/>
            <w:color w:val="auto"/>
            <w:lang w:eastAsia="ar-SA"/>
          </w:rPr>
          <w:t>,</w:t>
        </w:r>
      </w:hyperlink>
      <w:r w:rsidRPr="00054DAC">
        <w:rPr>
          <w:lang w:eastAsia="ar-SA"/>
        </w:rPr>
        <w:t xml:space="preserve"> zelf de afnametijdstippen van een centraal examen bepaalt, kan de rector of directeur een examenkandidaat de gelegenheid geven om binnen de afnameperiode die het college daarvoor heeft ingesteld, alsnog het centraal examen te voltooien, waarvoor hij eerder was verhinderd.</w:t>
      </w:r>
    </w:p>
    <w:p w14:paraId="330F241C" w14:textId="66E918F7" w:rsidR="00C82E31" w:rsidRPr="00054DAC" w:rsidRDefault="00C82E31" w:rsidP="00CA066E">
      <w:pPr>
        <w:pStyle w:val="Geenafstand"/>
        <w:rPr>
          <w:b/>
          <w:lang w:eastAsia="ar-SA"/>
        </w:rPr>
      </w:pPr>
    </w:p>
    <w:p w14:paraId="4FD37B52" w14:textId="77777777" w:rsidR="00423B86" w:rsidRPr="00042DB4" w:rsidRDefault="00D972B1" w:rsidP="00042780">
      <w:pPr>
        <w:pStyle w:val="Geenafstand"/>
        <w:rPr>
          <w:rFonts w:ascii="Calibri" w:eastAsia="Times New Roman" w:hAnsi="Calibri" w:cs="Times New Roman"/>
          <w:bCs/>
          <w:lang w:eastAsia="ar-SA"/>
        </w:rPr>
      </w:pPr>
      <w:r w:rsidRPr="00042DB4">
        <w:rPr>
          <w:rFonts w:ascii="Calibri" w:eastAsia="Times New Roman" w:hAnsi="Calibri" w:cs="Times New Roman"/>
          <w:bCs/>
          <w:lang w:eastAsia="ar-SA"/>
        </w:rPr>
        <w:t>WVO 2020</w:t>
      </w:r>
      <w:r w:rsidR="00C56BCF" w:rsidRPr="00042DB4">
        <w:rPr>
          <w:rFonts w:ascii="Calibri" w:eastAsia="Times New Roman" w:hAnsi="Calibri" w:cs="Times New Roman"/>
          <w:bCs/>
          <w:lang w:eastAsia="ar-SA"/>
        </w:rPr>
        <w:t xml:space="preserve"> </w:t>
      </w:r>
    </w:p>
    <w:p w14:paraId="0EF55876" w14:textId="3DFA611E" w:rsidR="00042780" w:rsidRPr="00054DAC" w:rsidRDefault="00000000" w:rsidP="00042780">
      <w:pPr>
        <w:pStyle w:val="Geenafstand"/>
        <w:rPr>
          <w:rFonts w:ascii="Calibri" w:eastAsia="Times New Roman" w:hAnsi="Calibri" w:cs="Times New Roman"/>
          <w:b/>
          <w:bCs/>
          <w:u w:val="single"/>
          <w:lang w:eastAsia="ar-SA"/>
        </w:rPr>
      </w:pPr>
      <w:hyperlink r:id="rId182" w:history="1">
        <w:r w:rsidR="00042780" w:rsidRPr="00054DAC">
          <w:rPr>
            <w:rStyle w:val="Hyperlink"/>
            <w:rFonts w:ascii="Calibri" w:eastAsia="Times New Roman" w:hAnsi="Calibri" w:cs="Times New Roman"/>
            <w:b/>
            <w:bCs/>
            <w:color w:val="auto"/>
            <w:lang w:eastAsia="ar-SA"/>
          </w:rPr>
          <w:t>Artikel 2.61</w:t>
        </w:r>
        <w:r w:rsidR="00423B86" w:rsidRPr="00054DAC">
          <w:rPr>
            <w:rStyle w:val="Hyperlink"/>
            <w:rFonts w:ascii="Calibri" w:eastAsia="Times New Roman" w:hAnsi="Calibri" w:cs="Times New Roman"/>
            <w:b/>
            <w:bCs/>
            <w:color w:val="auto"/>
            <w:lang w:eastAsia="ar-SA"/>
          </w:rPr>
          <w:t xml:space="preserve"> </w:t>
        </w:r>
        <w:r w:rsidR="00042780" w:rsidRPr="00054DAC">
          <w:rPr>
            <w:rStyle w:val="Hyperlink"/>
            <w:rFonts w:ascii="Calibri" w:eastAsia="Times New Roman" w:hAnsi="Calibri" w:cs="Times New Roman"/>
            <w:b/>
            <w:bCs/>
            <w:color w:val="auto"/>
            <w:lang w:eastAsia="ar-SA"/>
          </w:rPr>
          <w:t>Onregelmatigheden; onvoorziene omstandigheden; maatregelen</w:t>
        </w:r>
      </w:hyperlink>
      <w:r w:rsidR="00042780" w:rsidRPr="00054DAC">
        <w:rPr>
          <w:rFonts w:ascii="Calibri" w:eastAsia="Times New Roman" w:hAnsi="Calibri" w:cs="Times New Roman"/>
          <w:b/>
          <w:bCs/>
          <w:u w:val="single"/>
          <w:lang w:eastAsia="ar-SA"/>
        </w:rPr>
        <w:t xml:space="preserve">     </w:t>
      </w:r>
    </w:p>
    <w:p w14:paraId="754F65E1" w14:textId="475163A3" w:rsidR="00042780" w:rsidRPr="00054DAC" w:rsidRDefault="00AE67DB" w:rsidP="00AE67DB">
      <w:pPr>
        <w:pStyle w:val="Geenafstand"/>
        <w:ind w:left="1416" w:hanging="708"/>
        <w:rPr>
          <w:rFonts w:ascii="Calibri" w:eastAsia="Times New Roman" w:hAnsi="Calibri" w:cs="Times New Roman"/>
          <w:bCs/>
          <w:lang w:eastAsia="ar-SA"/>
        </w:rPr>
      </w:pPr>
      <w:r w:rsidRPr="00054DAC">
        <w:rPr>
          <w:rFonts w:ascii="Calibri" w:eastAsia="Times New Roman" w:hAnsi="Calibri" w:cs="Times New Roman"/>
          <w:bCs/>
          <w:lang w:eastAsia="ar-SA"/>
        </w:rPr>
        <w:t>1</w:t>
      </w:r>
      <w:r w:rsidRPr="00054DAC">
        <w:rPr>
          <w:rFonts w:ascii="Calibri" w:eastAsia="Times New Roman" w:hAnsi="Calibri" w:cs="Times New Roman"/>
          <w:bCs/>
          <w:lang w:eastAsia="ar-SA"/>
        </w:rPr>
        <w:tab/>
      </w:r>
      <w:r w:rsidR="00042780" w:rsidRPr="00054DAC">
        <w:rPr>
          <w:rFonts w:ascii="Calibri" w:eastAsia="Times New Roman" w:hAnsi="Calibri" w:cs="Times New Roman"/>
          <w:bCs/>
          <w:lang w:eastAsia="ar-SA"/>
        </w:rPr>
        <w:t>Indien een examenkandidaat zich bij een onderdeel van het eindexamen of bij een aanspraak op ontheffing aan een onregelmatigheid schuldig maakt of heeft gemaakt, of zonder geldige reden afwezig is op het eindexamen, kan de rector of directeur van de school maatregelen nemen.</w:t>
      </w:r>
    </w:p>
    <w:p w14:paraId="7CD92720" w14:textId="2B49FBDE" w:rsidR="00042780" w:rsidRPr="00054DAC" w:rsidRDefault="00042780" w:rsidP="00AE67DB">
      <w:pPr>
        <w:pStyle w:val="Geenafstand"/>
        <w:ind w:left="1416" w:hanging="708"/>
        <w:rPr>
          <w:rFonts w:ascii="Calibri" w:eastAsia="Times New Roman" w:hAnsi="Calibri" w:cs="Times New Roman"/>
          <w:bCs/>
          <w:lang w:eastAsia="ar-SA"/>
        </w:rPr>
      </w:pPr>
      <w:r w:rsidRPr="00054DAC">
        <w:rPr>
          <w:rFonts w:ascii="Calibri" w:eastAsia="Times New Roman" w:hAnsi="Calibri" w:cs="Times New Roman"/>
          <w:bCs/>
          <w:lang w:eastAsia="ar-SA"/>
        </w:rPr>
        <w:t>2</w:t>
      </w:r>
      <w:r w:rsidR="00AE67DB" w:rsidRPr="00054DAC">
        <w:rPr>
          <w:rFonts w:ascii="Calibri" w:eastAsia="Times New Roman" w:hAnsi="Calibri" w:cs="Times New Roman"/>
          <w:bCs/>
          <w:lang w:eastAsia="ar-SA"/>
        </w:rPr>
        <w:tab/>
      </w:r>
      <w:r w:rsidRPr="00054DAC">
        <w:rPr>
          <w:rFonts w:ascii="Calibri" w:eastAsia="Times New Roman" w:hAnsi="Calibri" w:cs="Times New Roman"/>
          <w:bCs/>
          <w:lang w:eastAsia="ar-SA"/>
        </w:rPr>
        <w:t>Indien het centraal examen naar het oordeel van de inspectie niet op regelmatige wijze heeft plaatsgevonden, kan zij besluiten dat het geheel of gedeeltelijk voor een of meer examenkandidaten opnieuw wordt afgenomen. In dat geval stelt het College voor toetsen en examens op verzoek van de inspectie nieuwe opgaven vast en bepaalt het College op welke wijze en door wie het examen zal worden afgenomen.</w:t>
      </w:r>
    </w:p>
    <w:p w14:paraId="31BEFE8C" w14:textId="77777777" w:rsidR="00042780" w:rsidRPr="00054DAC" w:rsidRDefault="00042780" w:rsidP="00042780">
      <w:pPr>
        <w:pStyle w:val="Geenafstand"/>
        <w:rPr>
          <w:rFonts w:ascii="Calibri" w:eastAsia="Times New Roman" w:hAnsi="Calibri" w:cs="Times New Roman"/>
          <w:bCs/>
          <w:lang w:eastAsia="ar-SA"/>
        </w:rPr>
      </w:pPr>
    </w:p>
    <w:p w14:paraId="07381E73" w14:textId="313E42AA" w:rsidR="00042780" w:rsidRPr="00054DAC" w:rsidRDefault="00042780" w:rsidP="00AE67DB">
      <w:pPr>
        <w:pStyle w:val="Geenafstand"/>
        <w:ind w:left="1416" w:hanging="708"/>
        <w:rPr>
          <w:rFonts w:ascii="Calibri" w:eastAsia="Times New Roman" w:hAnsi="Calibri" w:cs="Times New Roman"/>
          <w:bCs/>
          <w:lang w:eastAsia="ar-SA"/>
        </w:rPr>
      </w:pPr>
      <w:r w:rsidRPr="00054DAC">
        <w:rPr>
          <w:rFonts w:ascii="Calibri" w:eastAsia="Times New Roman" w:hAnsi="Calibri" w:cs="Times New Roman"/>
          <w:bCs/>
          <w:lang w:eastAsia="ar-SA"/>
        </w:rPr>
        <w:lastRenderedPageBreak/>
        <w:t>3</w:t>
      </w:r>
      <w:r w:rsidR="00AE67DB" w:rsidRPr="00054DAC">
        <w:rPr>
          <w:rFonts w:ascii="Calibri" w:eastAsia="Times New Roman" w:hAnsi="Calibri" w:cs="Times New Roman"/>
          <w:bCs/>
          <w:lang w:eastAsia="ar-SA"/>
        </w:rPr>
        <w:tab/>
      </w:r>
      <w:r w:rsidRPr="00054DAC">
        <w:rPr>
          <w:rFonts w:ascii="Calibri" w:eastAsia="Times New Roman" w:hAnsi="Calibri" w:cs="Times New Roman"/>
          <w:bCs/>
          <w:lang w:eastAsia="ar-SA"/>
        </w:rPr>
        <w:t>Indien door onvoorziene omstandigheden het centraal examen in een of meer vakken aan een of meer scholen niet op de voorgeschreven wijze kan worden afgenomen, besluit Onze Minister op welke wijze wordt gehandeld.</w:t>
      </w:r>
    </w:p>
    <w:p w14:paraId="0BAEBB4C" w14:textId="1849BB68" w:rsidR="00042780" w:rsidRPr="00054DAC" w:rsidRDefault="00042780" w:rsidP="00AE67DB">
      <w:pPr>
        <w:pStyle w:val="Geenafstand"/>
        <w:ind w:left="1416" w:hanging="708"/>
        <w:rPr>
          <w:rFonts w:ascii="Calibri" w:eastAsia="Times New Roman" w:hAnsi="Calibri" w:cs="Times New Roman"/>
          <w:bCs/>
          <w:lang w:eastAsia="ar-SA"/>
        </w:rPr>
      </w:pPr>
      <w:r w:rsidRPr="00054DAC">
        <w:rPr>
          <w:rFonts w:ascii="Calibri" w:eastAsia="Times New Roman" w:hAnsi="Calibri" w:cs="Times New Roman"/>
          <w:bCs/>
          <w:lang w:eastAsia="ar-SA"/>
        </w:rPr>
        <w:t>4</w:t>
      </w:r>
      <w:r w:rsidR="00AE67DB" w:rsidRPr="00054DAC">
        <w:rPr>
          <w:rFonts w:ascii="Calibri" w:eastAsia="Times New Roman" w:hAnsi="Calibri" w:cs="Times New Roman"/>
          <w:bCs/>
          <w:lang w:eastAsia="ar-SA"/>
        </w:rPr>
        <w:tab/>
      </w:r>
      <w:r w:rsidRPr="00054DAC">
        <w:rPr>
          <w:rFonts w:ascii="Calibri" w:eastAsia="Times New Roman" w:hAnsi="Calibri" w:cs="Times New Roman"/>
          <w:bCs/>
          <w:lang w:eastAsia="ar-SA"/>
        </w:rPr>
        <w:t>Bij of krachtens algemene maatregel van bestuur kunnen regels worden gesteld over onregelmatigheden inzake het eindexamen.</w:t>
      </w:r>
    </w:p>
    <w:p w14:paraId="38A53E37" w14:textId="365096C7" w:rsidR="00042780" w:rsidRPr="00054DAC" w:rsidRDefault="00042780" w:rsidP="009324CD">
      <w:pPr>
        <w:pStyle w:val="Geenafstand"/>
        <w:rPr>
          <w:rFonts w:ascii="Calibri" w:eastAsia="Times New Roman" w:hAnsi="Calibri" w:cs="Times New Roman"/>
          <w:b/>
          <w:color w:val="FF0000"/>
          <w:lang w:eastAsia="ar-SA"/>
        </w:rPr>
      </w:pPr>
    </w:p>
    <w:p w14:paraId="053FFADF" w14:textId="77777777" w:rsidR="00E95A7D" w:rsidRPr="00054DAC" w:rsidRDefault="00B143DE" w:rsidP="009324CD">
      <w:pPr>
        <w:pStyle w:val="Geenafstand"/>
        <w:rPr>
          <w:rFonts w:ascii="Calibri" w:eastAsia="Times New Roman" w:hAnsi="Calibri" w:cs="Times New Roman"/>
          <w:b/>
          <w:lang w:eastAsia="ar-SA"/>
        </w:rPr>
      </w:pPr>
      <w:r w:rsidRPr="00054DAC">
        <w:rPr>
          <w:rFonts w:ascii="Calibri" w:eastAsia="Times New Roman" w:hAnsi="Calibri" w:cs="Times New Roman"/>
          <w:b/>
          <w:lang w:eastAsia="ar-SA"/>
        </w:rPr>
        <w:t>Ha</w:t>
      </w:r>
      <w:r w:rsidR="00E95A7D" w:rsidRPr="00054DAC">
        <w:rPr>
          <w:rFonts w:ascii="Calibri" w:eastAsia="Times New Roman" w:hAnsi="Calibri" w:cs="Times New Roman"/>
          <w:b/>
          <w:lang w:eastAsia="ar-SA"/>
        </w:rPr>
        <w:t>ndelwijze bij verhindering</w:t>
      </w:r>
    </w:p>
    <w:p w14:paraId="0288021A" w14:textId="77777777" w:rsidR="00E95A7D" w:rsidRPr="00054DAC" w:rsidRDefault="00E95A7D" w:rsidP="009324CD">
      <w:pPr>
        <w:pStyle w:val="Geenafstand"/>
        <w:rPr>
          <w:rFonts w:ascii="Calibri" w:eastAsia="Times New Roman" w:hAnsi="Calibri" w:cs="Times New Roman"/>
          <w:szCs w:val="24"/>
          <w:lang w:eastAsia="ar-SA"/>
        </w:rPr>
      </w:pPr>
      <w:r w:rsidRPr="00054DAC">
        <w:rPr>
          <w:rFonts w:ascii="Calibri" w:eastAsia="Times New Roman" w:hAnsi="Calibri" w:cs="Times New Roman"/>
          <w:szCs w:val="24"/>
          <w:lang w:eastAsia="ar-SA"/>
        </w:rPr>
        <w:t>De directeur ziet erop toe dat er tussen de school en de kandidaat en/of de ouders/verzorgers (</w:t>
      </w:r>
      <w:r w:rsidR="007C16BE" w:rsidRPr="00054DAC">
        <w:rPr>
          <w:rFonts w:ascii="Calibri" w:eastAsia="Times New Roman" w:hAnsi="Calibri" w:cs="Times New Roman"/>
          <w:szCs w:val="24"/>
          <w:lang w:eastAsia="ar-SA"/>
        </w:rPr>
        <w:t>bij voorkeur</w:t>
      </w:r>
      <w:r w:rsidRPr="00054DAC">
        <w:rPr>
          <w:rFonts w:ascii="Calibri" w:eastAsia="Times New Roman" w:hAnsi="Calibri" w:cs="Times New Roman"/>
          <w:szCs w:val="24"/>
          <w:lang w:eastAsia="ar-SA"/>
        </w:rPr>
        <w:t xml:space="preserve"> voorafgaand aan de feitelijke verhindering) adequaat is gecommuniceerd over de verhindering. </w:t>
      </w:r>
    </w:p>
    <w:p w14:paraId="36C53EB1" w14:textId="77777777" w:rsidR="00E95A7D" w:rsidRPr="00054DAC" w:rsidRDefault="00E95A7D" w:rsidP="009324CD">
      <w:pPr>
        <w:pStyle w:val="Geenafstand"/>
        <w:rPr>
          <w:rFonts w:ascii="Calibri" w:eastAsia="Times New Roman" w:hAnsi="Calibri" w:cs="Times New Roman"/>
          <w:szCs w:val="24"/>
          <w:lang w:eastAsia="ar-SA"/>
        </w:rPr>
      </w:pPr>
      <w:r w:rsidRPr="00054DAC">
        <w:rPr>
          <w:rFonts w:ascii="Calibri" w:eastAsia="Times New Roman" w:hAnsi="Calibri" w:cs="Times New Roman"/>
          <w:szCs w:val="24"/>
          <w:lang w:eastAsia="ar-SA"/>
        </w:rPr>
        <w:t xml:space="preserve">De directeur maakt op het proces-verbaal melding van de verhindering. </w:t>
      </w:r>
    </w:p>
    <w:p w14:paraId="4802DC54" w14:textId="77777777" w:rsidR="00E95A7D" w:rsidRPr="00054DAC" w:rsidRDefault="00E95A7D" w:rsidP="00B528BB">
      <w:pPr>
        <w:pStyle w:val="Geenafstand"/>
        <w:numPr>
          <w:ilvl w:val="0"/>
          <w:numId w:val="7"/>
        </w:numPr>
        <w:rPr>
          <w:rFonts w:ascii="Calibri" w:eastAsia="Times New Roman" w:hAnsi="Calibri" w:cs="Times New Roman"/>
          <w:szCs w:val="24"/>
          <w:lang w:eastAsia="ar-SA"/>
        </w:rPr>
      </w:pPr>
      <w:r w:rsidRPr="00054DAC">
        <w:rPr>
          <w:rFonts w:ascii="Calibri" w:eastAsia="Times New Roman" w:hAnsi="Calibri" w:cs="Times New Roman"/>
          <w:szCs w:val="24"/>
          <w:lang w:eastAsia="ar-SA"/>
        </w:rPr>
        <w:t xml:space="preserve">De directeur hoort de kandidaat en/of de ouders/verzorgers. </w:t>
      </w:r>
    </w:p>
    <w:p w14:paraId="30CB4CB2" w14:textId="77777777" w:rsidR="00E95A7D" w:rsidRPr="00BD76F7" w:rsidRDefault="00E95A7D" w:rsidP="00B528BB">
      <w:pPr>
        <w:pStyle w:val="Geenafstand"/>
        <w:numPr>
          <w:ilvl w:val="0"/>
          <w:numId w:val="7"/>
        </w:numPr>
        <w:rPr>
          <w:rFonts w:ascii="Calibri" w:eastAsia="Times New Roman" w:hAnsi="Calibri" w:cs="Times New Roman"/>
          <w:szCs w:val="24"/>
          <w:lang w:eastAsia="ar-SA"/>
        </w:rPr>
      </w:pPr>
      <w:r w:rsidRPr="00BD76F7">
        <w:rPr>
          <w:rFonts w:ascii="Calibri" w:eastAsia="Times New Roman" w:hAnsi="Calibri" w:cs="Times New Roman"/>
          <w:szCs w:val="24"/>
          <w:lang w:eastAsia="ar-SA"/>
        </w:rPr>
        <w:t xml:space="preserve">De directeur stelt vast of de genoemde reden een al dan niet geldige reden is voor verhindering. </w:t>
      </w:r>
    </w:p>
    <w:p w14:paraId="024A1BC3" w14:textId="77777777" w:rsidR="00E95A7D" w:rsidRPr="00BD76F7" w:rsidRDefault="00E95A7D" w:rsidP="00014C94">
      <w:pPr>
        <w:pStyle w:val="Geenafstand"/>
        <w:rPr>
          <w:rFonts w:ascii="Calibri" w:eastAsia="Times New Roman" w:hAnsi="Calibri" w:cs="Times New Roman"/>
          <w:szCs w:val="24"/>
          <w:lang w:eastAsia="ar-SA"/>
        </w:rPr>
      </w:pPr>
    </w:p>
    <w:p w14:paraId="7017CC2C" w14:textId="77777777" w:rsidR="00E95A7D" w:rsidRPr="0043173F" w:rsidRDefault="00E95A7D" w:rsidP="00014C94">
      <w:pPr>
        <w:pStyle w:val="Geenafstand"/>
        <w:rPr>
          <w:rFonts w:ascii="Calibri" w:eastAsia="Times New Roman" w:hAnsi="Calibri" w:cs="Times New Roman"/>
          <w:b/>
          <w:lang w:eastAsia="ar-SA"/>
        </w:rPr>
      </w:pPr>
      <w:r w:rsidRPr="0043173F">
        <w:rPr>
          <w:rFonts w:ascii="Calibri" w:eastAsia="Times New Roman" w:hAnsi="Calibri" w:cs="Times New Roman"/>
          <w:b/>
          <w:lang w:eastAsia="ar-SA"/>
        </w:rPr>
        <w:t xml:space="preserve">Verhindering met geldige reden </w:t>
      </w:r>
    </w:p>
    <w:p w14:paraId="5C00A700" w14:textId="77777777" w:rsidR="00E95A7D" w:rsidRPr="00BD76F7" w:rsidRDefault="00E95A7D" w:rsidP="00014C94">
      <w:pPr>
        <w:pStyle w:val="Geenafstand"/>
        <w:rPr>
          <w:rFonts w:ascii="Calibri" w:eastAsia="Times New Roman" w:hAnsi="Calibri" w:cs="Times New Roman"/>
          <w:szCs w:val="24"/>
          <w:lang w:eastAsia="ar-SA"/>
        </w:rPr>
      </w:pPr>
      <w:r w:rsidRPr="00BD76F7">
        <w:rPr>
          <w:rFonts w:ascii="Calibri" w:eastAsia="Times New Roman" w:hAnsi="Calibri" w:cs="Times New Roman"/>
          <w:szCs w:val="24"/>
          <w:lang w:eastAsia="ar-SA"/>
        </w:rPr>
        <w:t xml:space="preserve">De directeur informeert de kandidaat en/of de ouders/verzorgers over de consequentie (het alsnog afleggen van een examenonderdeel in het volgende tijdvak) van de verhindering. </w:t>
      </w:r>
    </w:p>
    <w:p w14:paraId="201394E0" w14:textId="77777777" w:rsidR="009F4A38" w:rsidRPr="00BD76F7" w:rsidRDefault="009F4A38" w:rsidP="00014C94">
      <w:pPr>
        <w:pStyle w:val="Geenafstand"/>
        <w:rPr>
          <w:rFonts w:ascii="Calibri" w:hAnsi="Calibri"/>
          <w:lang w:eastAsia="ar-SA"/>
        </w:rPr>
      </w:pPr>
    </w:p>
    <w:p w14:paraId="2A43221A" w14:textId="77777777" w:rsidR="00E95A7D" w:rsidRPr="0043173F" w:rsidRDefault="00E95A7D" w:rsidP="00014C94">
      <w:pPr>
        <w:pStyle w:val="Geenafstand"/>
        <w:rPr>
          <w:rFonts w:ascii="Calibri" w:eastAsia="Times New Roman" w:hAnsi="Calibri" w:cs="Times New Roman"/>
          <w:b/>
          <w:lang w:eastAsia="ar-SA"/>
        </w:rPr>
      </w:pPr>
      <w:r w:rsidRPr="0043173F">
        <w:rPr>
          <w:rFonts w:ascii="Calibri" w:eastAsia="Times New Roman" w:hAnsi="Calibri" w:cs="Times New Roman"/>
          <w:b/>
          <w:lang w:eastAsia="ar-SA"/>
        </w:rPr>
        <w:t xml:space="preserve">Verhindering zonder geldige reden </w:t>
      </w:r>
    </w:p>
    <w:p w14:paraId="6C801948" w14:textId="3AAEEF2D" w:rsidR="00E95A7D" w:rsidRPr="00054DAC" w:rsidRDefault="00E95A7D" w:rsidP="002B122F">
      <w:pPr>
        <w:pStyle w:val="Geenafstand"/>
        <w:numPr>
          <w:ilvl w:val="0"/>
          <w:numId w:val="8"/>
        </w:numPr>
        <w:rPr>
          <w:rFonts w:ascii="Calibri" w:eastAsia="Times New Roman" w:hAnsi="Calibri" w:cs="Times New Roman"/>
          <w:szCs w:val="24"/>
          <w:lang w:eastAsia="ar-SA"/>
        </w:rPr>
      </w:pPr>
      <w:r w:rsidRPr="00054DAC">
        <w:rPr>
          <w:rFonts w:ascii="Calibri" w:eastAsia="Times New Roman" w:hAnsi="Calibri" w:cs="Times New Roman"/>
          <w:szCs w:val="24"/>
          <w:lang w:eastAsia="ar-SA"/>
        </w:rPr>
        <w:t>De directeur besluit welke maatregel(en)</w:t>
      </w:r>
      <w:r w:rsidR="00291BBD" w:rsidRPr="00054DAC">
        <w:t xml:space="preserve"> </w:t>
      </w:r>
      <w:r w:rsidR="008005A2" w:rsidRPr="00054DAC">
        <w:t xml:space="preserve">genoemd in de </w:t>
      </w:r>
      <w:hyperlink r:id="rId183" w:history="1">
        <w:r w:rsidR="00291BBD" w:rsidRPr="00054DAC">
          <w:rPr>
            <w:rStyle w:val="Hyperlink"/>
            <w:rFonts w:ascii="Calibri" w:eastAsia="Times New Roman" w:hAnsi="Calibri" w:cs="Times New Roman"/>
            <w:color w:val="auto"/>
            <w:szCs w:val="24"/>
            <w:lang w:eastAsia="ar-SA"/>
          </w:rPr>
          <w:t xml:space="preserve">WVO 2020 </w:t>
        </w:r>
        <w:r w:rsidR="00882195" w:rsidRPr="00054DAC">
          <w:rPr>
            <w:rStyle w:val="Hyperlink"/>
            <w:rFonts w:ascii="Calibri" w:eastAsia="Times New Roman" w:hAnsi="Calibri" w:cs="Times New Roman"/>
            <w:color w:val="auto"/>
            <w:szCs w:val="24"/>
            <w:lang w:eastAsia="ar-SA"/>
          </w:rPr>
          <w:t>a</w:t>
        </w:r>
        <w:r w:rsidR="00291BBD" w:rsidRPr="00054DAC">
          <w:rPr>
            <w:rStyle w:val="Hyperlink"/>
            <w:rFonts w:ascii="Calibri" w:eastAsia="Times New Roman" w:hAnsi="Calibri" w:cs="Times New Roman"/>
            <w:color w:val="auto"/>
            <w:szCs w:val="24"/>
            <w:lang w:eastAsia="ar-SA"/>
          </w:rPr>
          <w:t>rtikel 2.61</w:t>
        </w:r>
        <w:r w:rsidR="00C37C2B" w:rsidRPr="00054DAC">
          <w:rPr>
            <w:rStyle w:val="Hyperlink"/>
            <w:rFonts w:ascii="Calibri" w:eastAsia="Times New Roman" w:hAnsi="Calibri" w:cs="Times New Roman"/>
            <w:color w:val="auto"/>
            <w:szCs w:val="24"/>
            <w:lang w:eastAsia="ar-SA"/>
          </w:rPr>
          <w:t xml:space="preserve"> </w:t>
        </w:r>
        <w:r w:rsidR="008005A2" w:rsidRPr="00054DAC">
          <w:rPr>
            <w:rStyle w:val="Hyperlink"/>
            <w:rFonts w:ascii="Calibri" w:eastAsia="Times New Roman" w:hAnsi="Calibri" w:cs="Times New Roman"/>
            <w:color w:val="auto"/>
            <w:szCs w:val="24"/>
            <w:lang w:eastAsia="ar-SA"/>
          </w:rPr>
          <w:t>lid 1</w:t>
        </w:r>
      </w:hyperlink>
      <w:r w:rsidRPr="00054DAC">
        <w:rPr>
          <w:rFonts w:ascii="Calibri" w:eastAsia="Times New Roman" w:hAnsi="Calibri" w:cs="Times New Roman"/>
          <w:szCs w:val="24"/>
          <w:lang w:eastAsia="ar-SA"/>
        </w:rPr>
        <w:t xml:space="preserve"> genomen wordt (worden). De maatregel</w:t>
      </w:r>
      <w:r w:rsidR="006E4943" w:rsidRPr="00054DAC">
        <w:rPr>
          <w:rFonts w:ascii="Calibri" w:eastAsia="Times New Roman" w:hAnsi="Calibri" w:cs="Times New Roman"/>
          <w:szCs w:val="24"/>
          <w:lang w:eastAsia="ar-SA"/>
        </w:rPr>
        <w:t>(en)</w:t>
      </w:r>
      <w:r w:rsidRPr="00054DAC">
        <w:rPr>
          <w:rFonts w:ascii="Calibri" w:eastAsia="Times New Roman" w:hAnsi="Calibri" w:cs="Times New Roman"/>
          <w:szCs w:val="24"/>
          <w:lang w:eastAsia="ar-SA"/>
        </w:rPr>
        <w:t xml:space="preserve"> moet</w:t>
      </w:r>
      <w:r w:rsidR="006E4943" w:rsidRPr="00054DAC">
        <w:rPr>
          <w:rFonts w:ascii="Calibri" w:eastAsia="Times New Roman" w:hAnsi="Calibri" w:cs="Times New Roman"/>
          <w:szCs w:val="24"/>
          <w:lang w:eastAsia="ar-SA"/>
        </w:rPr>
        <w:t>(en)</w:t>
      </w:r>
      <w:r w:rsidRPr="00054DAC">
        <w:rPr>
          <w:rFonts w:ascii="Calibri" w:eastAsia="Times New Roman" w:hAnsi="Calibri" w:cs="Times New Roman"/>
          <w:szCs w:val="24"/>
          <w:lang w:eastAsia="ar-SA"/>
        </w:rPr>
        <w:t xml:space="preserve"> in verhouding zijn tot de onregelmatigheid. </w:t>
      </w:r>
    </w:p>
    <w:p w14:paraId="0956D732" w14:textId="77777777" w:rsidR="00E51027" w:rsidRPr="00BC3494" w:rsidRDefault="00E95A7D" w:rsidP="00B528BB">
      <w:pPr>
        <w:pStyle w:val="Geenafstand"/>
        <w:numPr>
          <w:ilvl w:val="0"/>
          <w:numId w:val="8"/>
        </w:numPr>
        <w:rPr>
          <w:rFonts w:ascii="Calibri" w:eastAsia="Times New Roman" w:hAnsi="Calibri" w:cs="Times New Roman"/>
          <w:szCs w:val="24"/>
          <w:lang w:eastAsia="ar-SA"/>
        </w:rPr>
      </w:pPr>
      <w:r w:rsidRPr="00054DAC">
        <w:rPr>
          <w:rFonts w:ascii="Calibri" w:eastAsia="Times New Roman" w:hAnsi="Calibri" w:cs="Times New Roman"/>
          <w:szCs w:val="24"/>
          <w:lang w:eastAsia="ar-SA"/>
        </w:rPr>
        <w:t>De directeur informeert</w:t>
      </w:r>
      <w:r w:rsidRPr="00BC3494">
        <w:rPr>
          <w:rFonts w:ascii="Calibri" w:eastAsia="Times New Roman" w:hAnsi="Calibri" w:cs="Times New Roman"/>
          <w:szCs w:val="24"/>
          <w:lang w:eastAsia="ar-SA"/>
        </w:rPr>
        <w:t xml:space="preserve"> de kandidaat en/of de ouders/verzorgers schriftelijk over de genomen maatregelen en de consequenties hiervan voor de verdere afronding van het examen. </w:t>
      </w:r>
    </w:p>
    <w:p w14:paraId="638A4C57" w14:textId="77777777" w:rsidR="00E51027" w:rsidRPr="00BC3494" w:rsidRDefault="00E51027">
      <w:pPr>
        <w:rPr>
          <w:rFonts w:ascii="Calibri" w:eastAsia="Times New Roman" w:hAnsi="Calibri" w:cs="Times New Roman"/>
          <w:szCs w:val="24"/>
          <w:lang w:eastAsia="ar-SA"/>
        </w:rPr>
      </w:pPr>
      <w:r w:rsidRPr="00BC3494">
        <w:rPr>
          <w:rFonts w:ascii="Calibri" w:eastAsia="Times New Roman" w:hAnsi="Calibri" w:cs="Times New Roman"/>
          <w:szCs w:val="24"/>
          <w:lang w:eastAsia="ar-SA"/>
        </w:rPr>
        <w:br w:type="page"/>
      </w:r>
    </w:p>
    <w:p w14:paraId="4B9F81C4" w14:textId="77777777" w:rsidR="00E95A7D" w:rsidRPr="00BC3494" w:rsidRDefault="00E95A7D" w:rsidP="00E51027">
      <w:pPr>
        <w:pStyle w:val="Geenafstand"/>
        <w:ind w:left="720"/>
        <w:rPr>
          <w:rFonts w:ascii="Calibri" w:eastAsia="Times New Roman" w:hAnsi="Calibri" w:cs="Times New Roman"/>
          <w:szCs w:val="24"/>
          <w:lang w:eastAsia="ar-SA"/>
        </w:rPr>
      </w:pPr>
    </w:p>
    <w:p w14:paraId="21BB99FF" w14:textId="2F7A8635" w:rsidR="001D6B6D" w:rsidRDefault="001D6B6D" w:rsidP="00E76022">
      <w:pPr>
        <w:pStyle w:val="Geenafstand"/>
        <w:ind w:left="1410" w:hanging="1410"/>
        <w:rPr>
          <w:b/>
          <w:sz w:val="40"/>
          <w:szCs w:val="40"/>
        </w:rPr>
      </w:pPr>
      <w:r w:rsidRPr="00BC3494">
        <w:rPr>
          <w:b/>
          <w:sz w:val="40"/>
          <w:szCs w:val="40"/>
        </w:rPr>
        <w:t>2.3</w:t>
      </w:r>
      <w:r w:rsidRPr="00BC3494">
        <w:rPr>
          <w:b/>
          <w:sz w:val="40"/>
          <w:szCs w:val="40"/>
        </w:rPr>
        <w:tab/>
      </w:r>
      <w:r w:rsidR="00614C36" w:rsidRPr="00BC3494">
        <w:rPr>
          <w:b/>
          <w:sz w:val="40"/>
          <w:szCs w:val="40"/>
        </w:rPr>
        <w:tab/>
      </w:r>
      <w:r w:rsidRPr="00BC3494">
        <w:rPr>
          <w:b/>
          <w:sz w:val="40"/>
          <w:szCs w:val="40"/>
        </w:rPr>
        <w:t xml:space="preserve">Protocol ziek worden tijdens </w:t>
      </w:r>
      <w:r w:rsidR="00504668">
        <w:rPr>
          <w:b/>
          <w:sz w:val="40"/>
          <w:szCs w:val="40"/>
        </w:rPr>
        <w:t xml:space="preserve">een </w:t>
      </w:r>
      <w:r w:rsidR="00927A1C" w:rsidRPr="00BC3494">
        <w:rPr>
          <w:b/>
          <w:sz w:val="40"/>
          <w:szCs w:val="40"/>
        </w:rPr>
        <w:t xml:space="preserve">papieren centraal </w:t>
      </w:r>
      <w:r w:rsidRPr="00BC3494">
        <w:rPr>
          <w:b/>
          <w:sz w:val="40"/>
          <w:szCs w:val="40"/>
        </w:rPr>
        <w:t xml:space="preserve">examen </w:t>
      </w:r>
      <w:r w:rsidR="00B8145B">
        <w:rPr>
          <w:b/>
          <w:sz w:val="40"/>
          <w:szCs w:val="40"/>
        </w:rPr>
        <w:t>202</w:t>
      </w:r>
      <w:r w:rsidR="00090146">
        <w:rPr>
          <w:b/>
          <w:sz w:val="40"/>
          <w:szCs w:val="40"/>
        </w:rPr>
        <w:t>4</w:t>
      </w:r>
    </w:p>
    <w:p w14:paraId="5A7F9B89" w14:textId="77777777" w:rsidR="002645F4" w:rsidRDefault="002645F4" w:rsidP="00E76022">
      <w:pPr>
        <w:pStyle w:val="Geenafstand"/>
        <w:ind w:left="1410" w:hanging="1410"/>
        <w:rPr>
          <w:rFonts w:ascii="Calibri" w:eastAsia="Times New Roman" w:hAnsi="Calibri" w:cs="Arial"/>
          <w:b/>
          <w:sz w:val="20"/>
          <w:szCs w:val="20"/>
          <w:lang w:eastAsia="ar-SA"/>
        </w:rPr>
      </w:pPr>
    </w:p>
    <w:p w14:paraId="0E2D0951" w14:textId="77777777" w:rsidR="00482B93" w:rsidRDefault="00482B93" w:rsidP="00E76022">
      <w:pPr>
        <w:pStyle w:val="Geenafstand"/>
        <w:ind w:left="1410" w:hanging="1410"/>
        <w:rPr>
          <w:rFonts w:ascii="Calibri" w:eastAsia="Times New Roman" w:hAnsi="Calibri" w:cs="Arial"/>
          <w:b/>
          <w:sz w:val="20"/>
          <w:szCs w:val="20"/>
          <w:lang w:eastAsia="ar-SA"/>
        </w:rPr>
      </w:pPr>
    </w:p>
    <w:p w14:paraId="350F7F1D" w14:textId="18928969" w:rsidR="001D6B6D" w:rsidRDefault="00482B93" w:rsidP="00014C94">
      <w:pPr>
        <w:pStyle w:val="Geenafstand"/>
        <w:rPr>
          <w:rFonts w:ascii="Calibri" w:eastAsia="Times New Roman" w:hAnsi="Calibri" w:cs="Arial"/>
          <w:lang w:eastAsia="ar-SA"/>
        </w:rPr>
      </w:pPr>
      <w:r>
        <w:rPr>
          <w:rFonts w:ascii="Calibri" w:eastAsia="Times New Roman" w:hAnsi="Calibri" w:cs="Arial"/>
          <w:lang w:eastAsia="ar-SA"/>
        </w:rPr>
        <w:t xml:space="preserve"> </w:t>
      </w:r>
      <w:r w:rsidR="001D6B6D" w:rsidRPr="00BC3494">
        <w:rPr>
          <w:rFonts w:ascii="Calibri" w:eastAsia="Times New Roman" w:hAnsi="Calibri" w:cs="Arial"/>
          <w:lang w:eastAsia="ar-SA"/>
        </w:rPr>
        <w:t>In</w:t>
      </w:r>
      <w:r w:rsidR="00AB76F0">
        <w:rPr>
          <w:rFonts w:ascii="Calibri" w:eastAsia="Times New Roman" w:hAnsi="Calibri" w:cs="Arial"/>
          <w:lang w:eastAsia="ar-SA"/>
        </w:rPr>
        <w:t>de WVO 2020 en het Uitvoeringsbesluit WVO 2020</w:t>
      </w:r>
      <w:r w:rsidR="001D6B6D" w:rsidRPr="00BC3494">
        <w:rPr>
          <w:rFonts w:ascii="Calibri" w:eastAsia="Times New Roman" w:hAnsi="Calibri" w:cs="Arial"/>
          <w:lang w:eastAsia="ar-SA"/>
        </w:rPr>
        <w:t xml:space="preserve"> </w:t>
      </w:r>
      <w:r w:rsidR="00AB76F0">
        <w:rPr>
          <w:rFonts w:ascii="Calibri" w:eastAsia="Times New Roman" w:hAnsi="Calibri" w:cs="Arial"/>
          <w:lang w:eastAsia="ar-SA"/>
        </w:rPr>
        <w:t xml:space="preserve">zijn </w:t>
      </w:r>
      <w:r w:rsidR="001D6B6D" w:rsidRPr="00BC3494">
        <w:rPr>
          <w:rFonts w:ascii="Calibri" w:eastAsia="Times New Roman" w:hAnsi="Calibri" w:cs="Arial"/>
          <w:lang w:eastAsia="ar-SA"/>
        </w:rPr>
        <w:t xml:space="preserve">geen </w:t>
      </w:r>
      <w:r w:rsidR="00AB76F0">
        <w:rPr>
          <w:rFonts w:ascii="Calibri" w:eastAsia="Times New Roman" w:hAnsi="Calibri" w:cs="Arial"/>
          <w:lang w:eastAsia="ar-SA"/>
        </w:rPr>
        <w:t xml:space="preserve">specifieke </w:t>
      </w:r>
      <w:r w:rsidR="001D6B6D" w:rsidRPr="00BC3494">
        <w:rPr>
          <w:rFonts w:ascii="Calibri" w:eastAsia="Times New Roman" w:hAnsi="Calibri" w:cs="Arial"/>
          <w:lang w:eastAsia="ar-SA"/>
        </w:rPr>
        <w:t>bepalingen opgenomen over wat te doen wanneer kandidaten ziek worden tijdens het examen. Omdat scholen</w:t>
      </w:r>
      <w:r w:rsidR="00C03E38">
        <w:rPr>
          <w:rFonts w:ascii="Calibri" w:eastAsia="Times New Roman" w:hAnsi="Calibri" w:cs="Arial"/>
          <w:lang w:eastAsia="ar-SA"/>
        </w:rPr>
        <w:t xml:space="preserve"> wel </w:t>
      </w:r>
      <w:r w:rsidR="001D6B6D" w:rsidRPr="00BC3494">
        <w:rPr>
          <w:rFonts w:ascii="Calibri" w:eastAsia="Times New Roman" w:hAnsi="Calibri" w:cs="Arial"/>
          <w:lang w:eastAsia="ar-SA"/>
        </w:rPr>
        <w:t xml:space="preserve">met deze situatie geconfronteerd </w:t>
      </w:r>
      <w:r w:rsidR="00C03E38">
        <w:rPr>
          <w:rFonts w:ascii="Calibri" w:eastAsia="Times New Roman" w:hAnsi="Calibri" w:cs="Arial"/>
          <w:lang w:eastAsia="ar-SA"/>
        </w:rPr>
        <w:t xml:space="preserve">kunnen </w:t>
      </w:r>
      <w:r w:rsidR="001D6B6D" w:rsidRPr="00BC3494">
        <w:rPr>
          <w:rFonts w:ascii="Calibri" w:eastAsia="Times New Roman" w:hAnsi="Calibri" w:cs="Arial"/>
          <w:lang w:eastAsia="ar-SA"/>
        </w:rPr>
        <w:t xml:space="preserve">worden </w:t>
      </w:r>
      <w:r w:rsidR="00C070F8" w:rsidRPr="00BC3494">
        <w:rPr>
          <w:rFonts w:ascii="Calibri" w:eastAsia="Times New Roman" w:hAnsi="Calibri" w:cs="Arial"/>
          <w:lang w:eastAsia="ar-SA"/>
        </w:rPr>
        <w:t xml:space="preserve">is </w:t>
      </w:r>
      <w:r w:rsidR="001D6B6D" w:rsidRPr="00BC3494">
        <w:rPr>
          <w:rFonts w:ascii="Calibri" w:eastAsia="Times New Roman" w:hAnsi="Calibri" w:cs="Arial"/>
          <w:lang w:eastAsia="ar-SA"/>
        </w:rPr>
        <w:t xml:space="preserve">onderstaand protocol opgesteld. </w:t>
      </w:r>
    </w:p>
    <w:p w14:paraId="577AC3A4" w14:textId="77777777" w:rsidR="009967DA" w:rsidRPr="00BC3494" w:rsidRDefault="009967DA" w:rsidP="00014C94">
      <w:pPr>
        <w:pStyle w:val="Geenafstand"/>
        <w:rPr>
          <w:rFonts w:ascii="Calibri" w:eastAsia="Times New Roman" w:hAnsi="Calibri" w:cs="Arial"/>
          <w:lang w:eastAsia="ar-SA"/>
        </w:rPr>
      </w:pPr>
    </w:p>
    <w:p w14:paraId="1BB05F2B" w14:textId="77777777" w:rsidR="001D6B6D" w:rsidRPr="00042DB4" w:rsidRDefault="001D6B6D" w:rsidP="00014C94">
      <w:pPr>
        <w:pStyle w:val="Geenafstand"/>
        <w:rPr>
          <w:rFonts w:ascii="Calibri" w:eastAsia="Times New Roman" w:hAnsi="Calibri" w:cs="Arial"/>
          <w:b/>
          <w:bCs/>
          <w:lang w:eastAsia="ar-SA"/>
        </w:rPr>
      </w:pPr>
      <w:r w:rsidRPr="00042DB4">
        <w:rPr>
          <w:rFonts w:ascii="Calibri" w:eastAsia="Times New Roman" w:hAnsi="Calibri" w:cs="Arial"/>
          <w:b/>
          <w:bCs/>
          <w:lang w:eastAsia="ar-SA"/>
        </w:rPr>
        <w:t>Uitgangspunt</w:t>
      </w:r>
    </w:p>
    <w:p w14:paraId="52FE41DD" w14:textId="77777777" w:rsidR="00FD04B4" w:rsidRDefault="00FD04B4" w:rsidP="00014C94">
      <w:pPr>
        <w:pStyle w:val="Geenafstand"/>
        <w:rPr>
          <w:rFonts w:ascii="Calibri" w:eastAsia="Times New Roman" w:hAnsi="Calibri" w:cs="Arial"/>
          <w:lang w:eastAsia="ar-SA"/>
        </w:rPr>
      </w:pPr>
      <w:r>
        <w:rPr>
          <w:rFonts w:ascii="Calibri" w:eastAsia="Times New Roman" w:hAnsi="Calibri" w:cs="Arial"/>
          <w:lang w:eastAsia="ar-SA"/>
        </w:rPr>
        <w:t>Uitgangspunt is: e</w:t>
      </w:r>
      <w:r w:rsidR="001D6B6D" w:rsidRPr="00BC3494">
        <w:rPr>
          <w:rFonts w:ascii="Calibri" w:eastAsia="Times New Roman" w:hAnsi="Calibri" w:cs="Arial"/>
          <w:lang w:eastAsia="ar-SA"/>
        </w:rPr>
        <w:t xml:space="preserve">enmaal gemaakt is gemaakt. Kandidaten dienen zich er </w:t>
      </w:r>
      <w:r>
        <w:rPr>
          <w:rFonts w:ascii="Calibri" w:eastAsia="Times New Roman" w:hAnsi="Calibri" w:cs="Arial"/>
          <w:lang w:eastAsia="ar-SA"/>
        </w:rPr>
        <w:t xml:space="preserve">dan ook </w:t>
      </w:r>
      <w:r w:rsidR="001D6B6D" w:rsidRPr="00BC3494">
        <w:rPr>
          <w:rFonts w:ascii="Calibri" w:eastAsia="Times New Roman" w:hAnsi="Calibri" w:cs="Arial"/>
          <w:lang w:eastAsia="ar-SA"/>
        </w:rPr>
        <w:t xml:space="preserve">van bewust te zijn dat een melding achteraf, </w:t>
      </w:r>
      <w:r w:rsidR="002E5601">
        <w:rPr>
          <w:rFonts w:ascii="Calibri" w:eastAsia="Times New Roman" w:hAnsi="Calibri" w:cs="Arial"/>
          <w:lang w:eastAsia="ar-SA"/>
        </w:rPr>
        <w:t>bijv</w:t>
      </w:r>
      <w:r w:rsidR="00AE1C73">
        <w:rPr>
          <w:rFonts w:ascii="Calibri" w:eastAsia="Times New Roman" w:hAnsi="Calibri" w:cs="Arial"/>
          <w:lang w:eastAsia="ar-SA"/>
        </w:rPr>
        <w:t>oor</w:t>
      </w:r>
      <w:r w:rsidR="001E2A28">
        <w:rPr>
          <w:rFonts w:ascii="Calibri" w:eastAsia="Times New Roman" w:hAnsi="Calibri" w:cs="Arial"/>
          <w:lang w:eastAsia="ar-SA"/>
        </w:rPr>
        <w:t>b</w:t>
      </w:r>
      <w:r w:rsidR="00AE1C73">
        <w:rPr>
          <w:rFonts w:ascii="Calibri" w:eastAsia="Times New Roman" w:hAnsi="Calibri" w:cs="Arial"/>
          <w:lang w:eastAsia="ar-SA"/>
        </w:rPr>
        <w:t>eeld</w:t>
      </w:r>
      <w:r w:rsidR="002E5601">
        <w:rPr>
          <w:rFonts w:ascii="Calibri" w:eastAsia="Times New Roman" w:hAnsi="Calibri" w:cs="Arial"/>
          <w:lang w:eastAsia="ar-SA"/>
        </w:rPr>
        <w:t xml:space="preserve"> </w:t>
      </w:r>
      <w:r w:rsidR="001D6B6D" w:rsidRPr="00BC3494">
        <w:rPr>
          <w:rFonts w:ascii="Calibri" w:eastAsia="Times New Roman" w:hAnsi="Calibri" w:cs="Arial"/>
          <w:lang w:eastAsia="ar-SA"/>
        </w:rPr>
        <w:t>dat zij zich toch niet helemaal fit voelden tijdens het maken van het examen, geen reden vormt om het gemaakte werk ongeldig te verklaren</w:t>
      </w:r>
      <w:r>
        <w:rPr>
          <w:rFonts w:ascii="Calibri" w:eastAsia="Times New Roman" w:hAnsi="Calibri" w:cs="Arial"/>
          <w:lang w:eastAsia="ar-SA"/>
        </w:rPr>
        <w:t>.</w:t>
      </w:r>
    </w:p>
    <w:p w14:paraId="20C3EEDB" w14:textId="3D386B68" w:rsidR="00C070F8" w:rsidRPr="00BC3494" w:rsidRDefault="00CD23FA" w:rsidP="00014C94">
      <w:pPr>
        <w:pStyle w:val="Geenafstand"/>
        <w:rPr>
          <w:rFonts w:ascii="Calibri" w:eastAsia="Times New Roman" w:hAnsi="Calibri" w:cs="Arial"/>
          <w:lang w:eastAsia="ar-SA"/>
        </w:rPr>
      </w:pPr>
      <w:r>
        <w:rPr>
          <w:rFonts w:ascii="Calibri" w:eastAsia="Times New Roman" w:hAnsi="Calibri" w:cs="Arial"/>
          <w:lang w:eastAsia="ar-SA"/>
        </w:rPr>
        <w:t xml:space="preserve">Het is wel verstandig leerlingen hierover van tevoren in te lichten. </w:t>
      </w:r>
      <w:r w:rsidR="00BC5282" w:rsidRPr="00BC3494">
        <w:rPr>
          <w:rFonts w:ascii="Calibri" w:eastAsia="Times New Roman" w:hAnsi="Calibri" w:cs="Arial"/>
          <w:lang w:eastAsia="ar-SA"/>
        </w:rPr>
        <w:t>Bij</w:t>
      </w:r>
      <w:r w:rsidR="001D6B6D" w:rsidRPr="00BC3494">
        <w:rPr>
          <w:rFonts w:ascii="Calibri" w:eastAsia="Times New Roman" w:hAnsi="Calibri" w:cs="Arial"/>
          <w:lang w:eastAsia="ar-SA"/>
        </w:rPr>
        <w:t xml:space="preserve"> kandidaten van wie bekend is dat er in de thuissituatie grote spanningen zijn, bijvoorbeeld vanwege ziekte of overlijden van een familielid of vanwege andere ingrijpende persoonlijke omstandigheden, is het aan te raden van tevoren te peilen of deelname aan het examen op dat moment wel verstandig is. Zoiets kan variëren per dag. </w:t>
      </w:r>
    </w:p>
    <w:p w14:paraId="17AF0215" w14:textId="39D2D73C" w:rsidR="001D6B6D" w:rsidRPr="00BD76F7" w:rsidRDefault="001D6B6D" w:rsidP="00014C94">
      <w:pPr>
        <w:pStyle w:val="Geenafstand"/>
        <w:rPr>
          <w:rFonts w:ascii="Calibri" w:eastAsia="Times New Roman" w:hAnsi="Calibri" w:cs="Arial"/>
          <w:lang w:eastAsia="ar-SA"/>
        </w:rPr>
      </w:pPr>
      <w:r w:rsidRPr="00020027">
        <w:rPr>
          <w:rFonts w:ascii="Calibri" w:eastAsia="Times New Roman" w:hAnsi="Calibri" w:cs="Arial"/>
          <w:lang w:eastAsia="ar-SA"/>
        </w:rPr>
        <w:t xml:space="preserve">Verder is het raadzaam </w:t>
      </w:r>
      <w:r w:rsidR="00BB13F4" w:rsidRPr="00020027">
        <w:rPr>
          <w:rFonts w:ascii="Calibri" w:eastAsia="Times New Roman" w:hAnsi="Calibri" w:cs="Arial"/>
          <w:lang w:eastAsia="ar-SA"/>
        </w:rPr>
        <w:t xml:space="preserve">na te denken over de plek die </w:t>
      </w:r>
      <w:r w:rsidR="00EB71BD" w:rsidRPr="00020027">
        <w:rPr>
          <w:rFonts w:ascii="Calibri" w:eastAsia="Times New Roman" w:hAnsi="Calibri" w:cs="Arial"/>
          <w:lang w:eastAsia="ar-SA"/>
        </w:rPr>
        <w:t xml:space="preserve">zieke </w:t>
      </w:r>
      <w:r w:rsidR="00BB13F4" w:rsidRPr="00020027">
        <w:rPr>
          <w:rFonts w:ascii="Calibri" w:eastAsia="Times New Roman" w:hAnsi="Calibri" w:cs="Arial"/>
          <w:lang w:eastAsia="ar-SA"/>
        </w:rPr>
        <w:t>kandidaten</w:t>
      </w:r>
      <w:r w:rsidR="00020027">
        <w:rPr>
          <w:rFonts w:ascii="Calibri" w:eastAsia="Times New Roman" w:hAnsi="Calibri" w:cs="Arial"/>
          <w:lang w:eastAsia="ar-SA"/>
        </w:rPr>
        <w:t xml:space="preserve">, </w:t>
      </w:r>
      <w:r w:rsidR="00EB71BD" w:rsidRPr="00020027">
        <w:rPr>
          <w:rFonts w:ascii="Calibri" w:eastAsia="Times New Roman" w:hAnsi="Calibri" w:cs="Arial"/>
          <w:lang w:eastAsia="ar-SA"/>
        </w:rPr>
        <w:t xml:space="preserve">kandidaten met een aandoening </w:t>
      </w:r>
      <w:r w:rsidR="007F4B52">
        <w:rPr>
          <w:rFonts w:ascii="Calibri" w:eastAsia="Times New Roman" w:hAnsi="Calibri" w:cs="Arial"/>
          <w:lang w:eastAsia="ar-SA"/>
        </w:rPr>
        <w:t>etc</w:t>
      </w:r>
      <w:r w:rsidR="00D46615">
        <w:rPr>
          <w:rFonts w:ascii="Calibri" w:eastAsia="Times New Roman" w:hAnsi="Calibri" w:cs="Arial"/>
          <w:lang w:eastAsia="ar-SA"/>
        </w:rPr>
        <w:t>.</w:t>
      </w:r>
      <w:r w:rsidR="007F4B52">
        <w:rPr>
          <w:rFonts w:ascii="Calibri" w:eastAsia="Times New Roman" w:hAnsi="Calibri" w:cs="Arial"/>
          <w:lang w:eastAsia="ar-SA"/>
        </w:rPr>
        <w:t xml:space="preserve"> </w:t>
      </w:r>
      <w:r w:rsidR="00EB71BD" w:rsidRPr="00020027">
        <w:rPr>
          <w:rFonts w:ascii="Calibri" w:eastAsia="Times New Roman" w:hAnsi="Calibri" w:cs="Arial"/>
          <w:lang w:eastAsia="ar-SA"/>
        </w:rPr>
        <w:t xml:space="preserve">wordt gegeven in de </w:t>
      </w:r>
      <w:r w:rsidR="00BB13F4" w:rsidRPr="00020027">
        <w:rPr>
          <w:rFonts w:ascii="Calibri" w:eastAsia="Times New Roman" w:hAnsi="Calibri" w:cs="Arial"/>
          <w:lang w:eastAsia="ar-SA"/>
        </w:rPr>
        <w:t xml:space="preserve">examenzaal </w:t>
      </w:r>
      <w:r w:rsidR="00B31B8D" w:rsidRPr="00020027">
        <w:rPr>
          <w:rFonts w:ascii="Calibri" w:eastAsia="Times New Roman" w:hAnsi="Calibri" w:cs="Arial"/>
          <w:lang w:eastAsia="ar-SA"/>
        </w:rPr>
        <w:t>of dat deze leerlingen het examen in een aparte ruimte afleggen</w:t>
      </w:r>
      <w:r w:rsidRPr="00020027">
        <w:rPr>
          <w:rFonts w:ascii="Calibri" w:eastAsia="Times New Roman" w:hAnsi="Calibri" w:cs="Arial"/>
          <w:lang w:eastAsia="ar-SA"/>
        </w:rPr>
        <w:t>.</w:t>
      </w:r>
      <w:r w:rsidRPr="00BD76F7">
        <w:rPr>
          <w:rFonts w:ascii="Calibri" w:eastAsia="Times New Roman" w:hAnsi="Calibri" w:cs="Arial"/>
          <w:lang w:eastAsia="ar-SA"/>
        </w:rPr>
        <w:t xml:space="preserve"> </w:t>
      </w:r>
    </w:p>
    <w:p w14:paraId="2FEF8DC9" w14:textId="77777777" w:rsidR="001D6B6D" w:rsidRPr="00BD76F7" w:rsidRDefault="001D6B6D" w:rsidP="00014C94">
      <w:pPr>
        <w:pStyle w:val="Geenafstand"/>
        <w:rPr>
          <w:rFonts w:ascii="Calibri" w:eastAsia="Times New Roman" w:hAnsi="Calibri" w:cs="Arial"/>
          <w:lang w:eastAsia="ar-SA"/>
        </w:rPr>
      </w:pPr>
    </w:p>
    <w:p w14:paraId="1268C878" w14:textId="77777777" w:rsidR="001D6B6D" w:rsidRPr="00A11AA7" w:rsidRDefault="001D6B6D" w:rsidP="00014C94">
      <w:pPr>
        <w:pStyle w:val="Geenafstand"/>
        <w:rPr>
          <w:rFonts w:ascii="Calibri" w:eastAsia="Times New Roman" w:hAnsi="Calibri" w:cs="Arial"/>
          <w:strike/>
          <w:lang w:eastAsia="ar-SA"/>
        </w:rPr>
      </w:pPr>
    </w:p>
    <w:p w14:paraId="58DF5831" w14:textId="77777777" w:rsidR="00E95A7D" w:rsidRPr="00BC3494" w:rsidRDefault="00E95A7D" w:rsidP="00014C94">
      <w:pPr>
        <w:pStyle w:val="Geenafstand"/>
        <w:rPr>
          <w:rFonts w:ascii="Calibri" w:eastAsia="Times New Roman" w:hAnsi="Calibri" w:cs="Arial"/>
          <w:i/>
          <w:lang w:eastAsia="ar-SA"/>
        </w:rPr>
      </w:pPr>
      <w:r w:rsidRPr="00BC3494">
        <w:rPr>
          <w:rFonts w:ascii="Calibri" w:eastAsia="Times New Roman" w:hAnsi="Calibri" w:cs="Arial"/>
          <w:i/>
          <w:lang w:eastAsia="ar-SA"/>
        </w:rPr>
        <w:br w:type="page"/>
      </w:r>
    </w:p>
    <w:p w14:paraId="0B473D46" w14:textId="68A98F3B" w:rsidR="00117A64" w:rsidRPr="00BC3494" w:rsidRDefault="00210474" w:rsidP="004A3C6D">
      <w:pPr>
        <w:pStyle w:val="Geenafstand"/>
        <w:ind w:left="1410" w:hanging="1410"/>
        <w:rPr>
          <w:b/>
          <w:sz w:val="40"/>
          <w:szCs w:val="40"/>
        </w:rPr>
      </w:pPr>
      <w:bookmarkStart w:id="12" w:name="_Toc413062194"/>
      <w:r w:rsidRPr="00BC3494">
        <w:rPr>
          <w:b/>
          <w:sz w:val="40"/>
          <w:szCs w:val="40"/>
        </w:rPr>
        <w:lastRenderedPageBreak/>
        <w:t>2.4</w:t>
      </w:r>
      <w:r w:rsidRPr="00BC3494">
        <w:rPr>
          <w:b/>
          <w:sz w:val="40"/>
          <w:szCs w:val="40"/>
        </w:rPr>
        <w:tab/>
      </w:r>
      <w:r w:rsidR="00614C36" w:rsidRPr="00BC3494">
        <w:rPr>
          <w:b/>
          <w:sz w:val="40"/>
          <w:szCs w:val="40"/>
        </w:rPr>
        <w:tab/>
      </w:r>
      <w:r w:rsidR="00E95A7D" w:rsidRPr="00BC3494">
        <w:rPr>
          <w:b/>
          <w:sz w:val="40"/>
          <w:szCs w:val="40"/>
        </w:rPr>
        <w:t xml:space="preserve">Protocol te laat komen bij </w:t>
      </w:r>
      <w:r w:rsidR="00504668">
        <w:rPr>
          <w:b/>
          <w:sz w:val="40"/>
          <w:szCs w:val="40"/>
        </w:rPr>
        <w:t xml:space="preserve">een </w:t>
      </w:r>
      <w:r w:rsidR="00927A1C" w:rsidRPr="00BC3494">
        <w:rPr>
          <w:b/>
          <w:sz w:val="40"/>
          <w:szCs w:val="40"/>
        </w:rPr>
        <w:t xml:space="preserve">papieren </w:t>
      </w:r>
      <w:r w:rsidR="00E95A7D" w:rsidRPr="00BC3494">
        <w:rPr>
          <w:b/>
          <w:sz w:val="40"/>
          <w:szCs w:val="40"/>
        </w:rPr>
        <w:t>centraal examen</w:t>
      </w:r>
      <w:bookmarkEnd w:id="12"/>
      <w:r w:rsidR="00E95A7D" w:rsidRPr="00BC3494">
        <w:rPr>
          <w:b/>
          <w:sz w:val="40"/>
          <w:szCs w:val="40"/>
        </w:rPr>
        <w:t xml:space="preserve"> </w:t>
      </w:r>
      <w:r w:rsidR="00B8145B">
        <w:rPr>
          <w:b/>
          <w:sz w:val="40"/>
          <w:szCs w:val="40"/>
        </w:rPr>
        <w:t>202</w:t>
      </w:r>
      <w:r w:rsidR="007B0688">
        <w:rPr>
          <w:b/>
          <w:sz w:val="40"/>
          <w:szCs w:val="40"/>
        </w:rPr>
        <w:t>4</w:t>
      </w:r>
    </w:p>
    <w:p w14:paraId="4706685E" w14:textId="77777777" w:rsidR="00E95A7D" w:rsidRPr="00BC3494" w:rsidRDefault="00F56722" w:rsidP="00CA5F4A">
      <w:pPr>
        <w:pStyle w:val="Geenafstand"/>
        <w:rPr>
          <w:rFonts w:ascii="Calibri" w:eastAsia="Times New Roman" w:hAnsi="Calibri" w:cs="Times New Roman"/>
          <w:szCs w:val="24"/>
          <w:lang w:eastAsia="ar-SA"/>
        </w:rPr>
      </w:pPr>
      <w:r w:rsidRPr="00BC3494">
        <w:rPr>
          <w:rFonts w:ascii="Calibri" w:eastAsia="Times New Roman" w:hAnsi="Calibri" w:cs="Times New Roman"/>
          <w:szCs w:val="24"/>
          <w:lang w:eastAsia="ar-SA"/>
        </w:rPr>
        <w:tab/>
      </w:r>
    </w:p>
    <w:p w14:paraId="5D1FF533" w14:textId="77777777" w:rsidR="00482B93" w:rsidRDefault="00482B93" w:rsidP="00014C94">
      <w:pPr>
        <w:pStyle w:val="Geenafstand"/>
        <w:rPr>
          <w:rFonts w:ascii="Calibri" w:eastAsia="Times New Roman" w:hAnsi="Calibri" w:cs="Arial"/>
          <w:iCs/>
          <w:lang w:eastAsia="ar-SA"/>
        </w:rPr>
      </w:pPr>
    </w:p>
    <w:p w14:paraId="5BDEB1FE" w14:textId="48AE2DCD" w:rsidR="00E95A7D" w:rsidRPr="00BD76F7" w:rsidRDefault="00E95A7D" w:rsidP="00014C94">
      <w:pPr>
        <w:pStyle w:val="Geenafstand"/>
        <w:rPr>
          <w:rFonts w:ascii="Calibri" w:eastAsia="Times New Roman" w:hAnsi="Calibri" w:cs="Arial"/>
          <w:lang w:eastAsia="ar-SA"/>
        </w:rPr>
      </w:pPr>
      <w:r w:rsidRPr="00BD76F7">
        <w:rPr>
          <w:rFonts w:ascii="Calibri" w:eastAsia="Times New Roman" w:hAnsi="Calibri" w:cs="Arial"/>
          <w:iCs/>
          <w:lang w:eastAsia="ar-SA"/>
        </w:rPr>
        <w:t>Het verdient aanbeveling om dit protocol in samenhang met het protocol Verhindering te bekijken.</w:t>
      </w:r>
      <w:r w:rsidRPr="00BD76F7">
        <w:rPr>
          <w:rFonts w:ascii="Calibri" w:eastAsia="Times New Roman" w:hAnsi="Calibri" w:cs="Arial"/>
          <w:lang w:eastAsia="ar-SA"/>
        </w:rPr>
        <w:t xml:space="preserve"> </w:t>
      </w:r>
    </w:p>
    <w:p w14:paraId="095F40EF" w14:textId="77777777" w:rsidR="00E95A7D" w:rsidRPr="00B65DDD" w:rsidRDefault="00E95A7D" w:rsidP="00014C94">
      <w:pPr>
        <w:pStyle w:val="Geenafstand"/>
        <w:rPr>
          <w:rFonts w:ascii="Calibri" w:eastAsia="Times New Roman" w:hAnsi="Calibri" w:cs="Arial"/>
          <w:color w:val="000000"/>
          <w:lang w:eastAsia="ar-SA"/>
        </w:rPr>
      </w:pPr>
    </w:p>
    <w:p w14:paraId="264AB444" w14:textId="77777777" w:rsidR="00E95A7D" w:rsidRPr="00482B93" w:rsidRDefault="00E95A7D" w:rsidP="00014C94">
      <w:pPr>
        <w:pStyle w:val="Geenafstand"/>
        <w:rPr>
          <w:rFonts w:ascii="Calibri" w:eastAsia="Times New Roman" w:hAnsi="Calibri" w:cs="Arial"/>
          <w:b/>
          <w:lang w:eastAsia="ar-SA"/>
        </w:rPr>
      </w:pPr>
      <w:r w:rsidRPr="00482B93">
        <w:rPr>
          <w:rFonts w:ascii="Calibri" w:eastAsia="Times New Roman" w:hAnsi="Calibri" w:cs="Arial"/>
          <w:b/>
          <w:lang w:eastAsia="ar-SA"/>
        </w:rPr>
        <w:t xml:space="preserve">Regelgeving </w:t>
      </w:r>
    </w:p>
    <w:p w14:paraId="7F778E09" w14:textId="3EEBA01A" w:rsidR="003A1E7E" w:rsidRPr="00EC382A" w:rsidRDefault="003A1E7E" w:rsidP="005F2F7D">
      <w:pPr>
        <w:pStyle w:val="Geenafstand"/>
      </w:pPr>
      <w:r w:rsidRPr="00EC382A">
        <w:t>Uitvoeringsbesluit WVO 2020</w:t>
      </w:r>
    </w:p>
    <w:p w14:paraId="402B7187" w14:textId="113A8F93" w:rsidR="005F2F7D" w:rsidRPr="00765FCD" w:rsidRDefault="00000000" w:rsidP="005F2F7D">
      <w:pPr>
        <w:pStyle w:val="Geenafstand"/>
        <w:rPr>
          <w:rFonts w:ascii="Calibri" w:eastAsia="Times New Roman" w:hAnsi="Calibri" w:cs="Arial"/>
          <w:b/>
          <w:bCs/>
          <w:lang w:eastAsia="ar-SA"/>
        </w:rPr>
      </w:pPr>
      <w:hyperlink r:id="rId184" w:history="1">
        <w:r w:rsidR="003A1E7E" w:rsidRPr="00054DAC">
          <w:rPr>
            <w:rStyle w:val="Hyperlink"/>
            <w:b/>
            <w:bCs/>
            <w:color w:val="auto"/>
          </w:rPr>
          <w:t>Artikel 3.20</w:t>
        </w:r>
        <w:r w:rsidR="005F2F7D" w:rsidRPr="00054DAC">
          <w:rPr>
            <w:rStyle w:val="Hyperlink"/>
            <w:rFonts w:ascii="Calibri" w:eastAsia="Times New Roman" w:hAnsi="Calibri" w:cs="Arial"/>
            <w:b/>
            <w:bCs/>
            <w:color w:val="auto"/>
            <w:lang w:eastAsia="ar-SA"/>
          </w:rPr>
          <w:t xml:space="preserve"> Afname centraal examen   </w:t>
        </w:r>
      </w:hyperlink>
      <w:r w:rsidR="005F2F7D" w:rsidRPr="00765FCD">
        <w:rPr>
          <w:rFonts w:ascii="Calibri" w:eastAsia="Times New Roman" w:hAnsi="Calibri" w:cs="Arial"/>
          <w:b/>
          <w:bCs/>
          <w:lang w:eastAsia="ar-SA"/>
        </w:rPr>
        <w:t xml:space="preserve"> </w:t>
      </w:r>
    </w:p>
    <w:p w14:paraId="5DAF2122" w14:textId="2F6AB387" w:rsidR="005F2F7D" w:rsidRPr="003A1E7E" w:rsidRDefault="005F2F7D" w:rsidP="00AE67DB">
      <w:pPr>
        <w:pStyle w:val="Geenafstand"/>
        <w:ind w:firstLine="708"/>
        <w:rPr>
          <w:rFonts w:ascii="Calibri" w:eastAsia="Times New Roman" w:hAnsi="Calibri" w:cs="Arial"/>
          <w:lang w:eastAsia="ar-SA"/>
        </w:rPr>
      </w:pPr>
      <w:r w:rsidRPr="003A1E7E">
        <w:rPr>
          <w:rFonts w:ascii="Calibri" w:eastAsia="Times New Roman" w:hAnsi="Calibri" w:cs="Arial"/>
          <w:lang w:eastAsia="ar-SA"/>
        </w:rPr>
        <w:t>1</w:t>
      </w:r>
      <w:r w:rsidR="00AE67DB">
        <w:rPr>
          <w:rFonts w:ascii="Calibri" w:eastAsia="Times New Roman" w:hAnsi="Calibri" w:cs="Arial"/>
          <w:lang w:eastAsia="ar-SA"/>
        </w:rPr>
        <w:tab/>
      </w:r>
      <w:r w:rsidRPr="003A1E7E">
        <w:rPr>
          <w:rFonts w:ascii="Calibri" w:eastAsia="Times New Roman" w:hAnsi="Calibri" w:cs="Arial"/>
          <w:lang w:eastAsia="ar-SA"/>
        </w:rPr>
        <w:t>De rector of directeur draagt zorg voor het nodige toezicht bij het centraal examen.</w:t>
      </w:r>
    </w:p>
    <w:p w14:paraId="1337DE6A" w14:textId="69022DD9" w:rsidR="005F2F7D" w:rsidRPr="003A1E7E" w:rsidRDefault="005F2F7D" w:rsidP="00AE67DB">
      <w:pPr>
        <w:pStyle w:val="Geenafstand"/>
        <w:ind w:left="1416" w:hanging="708"/>
        <w:rPr>
          <w:rFonts w:ascii="Calibri" w:eastAsia="Times New Roman" w:hAnsi="Calibri" w:cs="Arial"/>
          <w:lang w:eastAsia="ar-SA"/>
        </w:rPr>
      </w:pPr>
      <w:r w:rsidRPr="003A1E7E">
        <w:rPr>
          <w:rFonts w:ascii="Calibri" w:eastAsia="Times New Roman" w:hAnsi="Calibri" w:cs="Arial"/>
          <w:lang w:eastAsia="ar-SA"/>
        </w:rPr>
        <w:t>2</w:t>
      </w:r>
      <w:r w:rsidR="00AE67DB">
        <w:rPr>
          <w:rFonts w:ascii="Calibri" w:eastAsia="Times New Roman" w:hAnsi="Calibri" w:cs="Arial"/>
          <w:lang w:eastAsia="ar-SA"/>
        </w:rPr>
        <w:tab/>
      </w:r>
      <w:r w:rsidRPr="003A1E7E">
        <w:rPr>
          <w:rFonts w:ascii="Calibri" w:eastAsia="Times New Roman" w:hAnsi="Calibri" w:cs="Arial"/>
          <w:lang w:eastAsia="ar-SA"/>
        </w:rPr>
        <w:t>Tijdens het centraal examen worden aan de examenkandidaten geen mededelingen van welke aard ook over de opgaven gedaan, uitgezonderd mededelingen van het college.</w:t>
      </w:r>
    </w:p>
    <w:p w14:paraId="2DE87C84" w14:textId="61A04677" w:rsidR="005F2F7D" w:rsidRPr="003A1E7E" w:rsidRDefault="005F2F7D" w:rsidP="00777EAE">
      <w:pPr>
        <w:pStyle w:val="Geenafstand"/>
        <w:ind w:left="1416" w:hanging="708"/>
        <w:rPr>
          <w:rFonts w:ascii="Calibri" w:eastAsia="Times New Roman" w:hAnsi="Calibri" w:cs="Arial"/>
          <w:lang w:eastAsia="ar-SA"/>
        </w:rPr>
      </w:pPr>
      <w:r w:rsidRPr="003A1E7E">
        <w:rPr>
          <w:rFonts w:ascii="Calibri" w:eastAsia="Times New Roman" w:hAnsi="Calibri" w:cs="Arial"/>
          <w:lang w:eastAsia="ar-SA"/>
        </w:rPr>
        <w:t>3</w:t>
      </w:r>
      <w:r w:rsidR="003A1E7E">
        <w:rPr>
          <w:rFonts w:ascii="Calibri" w:eastAsia="Times New Roman" w:hAnsi="Calibri" w:cs="Arial"/>
          <w:lang w:eastAsia="ar-SA"/>
        </w:rPr>
        <w:tab/>
      </w:r>
      <w:r w:rsidRPr="003A1E7E">
        <w:rPr>
          <w:rFonts w:ascii="Calibri" w:eastAsia="Times New Roman" w:hAnsi="Calibri" w:cs="Arial"/>
          <w:lang w:eastAsia="ar-SA"/>
        </w:rPr>
        <w:t>Zij die toezicht hebben gehouden, maken een proces-verbaal op. Zij leveren dit in bij de rector of directeur samen met het gemaakte examenwerk.</w:t>
      </w:r>
    </w:p>
    <w:p w14:paraId="010F75C7" w14:textId="5CBC1AE5" w:rsidR="005F2F7D" w:rsidRPr="003A1E7E" w:rsidRDefault="005F2F7D" w:rsidP="00777EAE">
      <w:pPr>
        <w:pStyle w:val="Geenafstand"/>
        <w:ind w:left="1416" w:hanging="708"/>
        <w:rPr>
          <w:rFonts w:ascii="Calibri" w:eastAsia="Times New Roman" w:hAnsi="Calibri" w:cs="Arial"/>
          <w:lang w:eastAsia="ar-SA"/>
        </w:rPr>
      </w:pPr>
      <w:r w:rsidRPr="003A1E7E">
        <w:rPr>
          <w:rFonts w:ascii="Calibri" w:eastAsia="Times New Roman" w:hAnsi="Calibri" w:cs="Arial"/>
          <w:lang w:eastAsia="ar-SA"/>
        </w:rPr>
        <w:t>4</w:t>
      </w:r>
      <w:r w:rsidR="003A1E7E">
        <w:rPr>
          <w:rFonts w:ascii="Calibri" w:eastAsia="Times New Roman" w:hAnsi="Calibri" w:cs="Arial"/>
          <w:lang w:eastAsia="ar-SA"/>
        </w:rPr>
        <w:tab/>
      </w:r>
      <w:r w:rsidRPr="003A1E7E">
        <w:rPr>
          <w:rFonts w:ascii="Calibri" w:eastAsia="Times New Roman" w:hAnsi="Calibri" w:cs="Arial"/>
          <w:lang w:eastAsia="ar-SA"/>
        </w:rPr>
        <w:t>Een examenkandidaat wordt tot uiterlijk een half uur na de aanvang tot een toets toegelaten.</w:t>
      </w:r>
    </w:p>
    <w:p w14:paraId="4FB6C994" w14:textId="3760B0F6" w:rsidR="005F2F7D" w:rsidRPr="003A1E7E" w:rsidRDefault="005F2F7D" w:rsidP="00777EAE">
      <w:pPr>
        <w:pStyle w:val="Geenafstand"/>
        <w:ind w:left="1416" w:hanging="708"/>
        <w:rPr>
          <w:rFonts w:ascii="Calibri" w:eastAsia="Times New Roman" w:hAnsi="Calibri" w:cs="Arial"/>
          <w:lang w:eastAsia="ar-SA"/>
        </w:rPr>
      </w:pPr>
      <w:r w:rsidRPr="003A1E7E">
        <w:rPr>
          <w:rFonts w:ascii="Calibri" w:eastAsia="Times New Roman" w:hAnsi="Calibri" w:cs="Arial"/>
          <w:lang w:eastAsia="ar-SA"/>
        </w:rPr>
        <w:t>5</w:t>
      </w:r>
      <w:r w:rsidR="003A1E7E">
        <w:rPr>
          <w:rFonts w:ascii="Calibri" w:eastAsia="Times New Roman" w:hAnsi="Calibri" w:cs="Arial"/>
          <w:lang w:eastAsia="ar-SA"/>
        </w:rPr>
        <w:tab/>
      </w:r>
      <w:r w:rsidRPr="003A1E7E">
        <w:rPr>
          <w:rFonts w:ascii="Calibri" w:eastAsia="Times New Roman" w:hAnsi="Calibri" w:cs="Arial"/>
          <w:lang w:eastAsia="ar-SA"/>
        </w:rPr>
        <w:t>De aan de examenkandidaten voorgelegde opgaven blijven in het examenlokaal tot het einde van die toets.</w:t>
      </w:r>
    </w:p>
    <w:p w14:paraId="211E13AC" w14:textId="0DF71993" w:rsidR="00E36911" w:rsidRDefault="005F2F7D" w:rsidP="00777EAE">
      <w:pPr>
        <w:pStyle w:val="Geenafstand"/>
        <w:ind w:left="1416" w:hanging="708"/>
        <w:rPr>
          <w:rFonts w:ascii="Calibri" w:eastAsia="Times New Roman" w:hAnsi="Calibri" w:cs="Arial"/>
          <w:lang w:eastAsia="ar-SA"/>
        </w:rPr>
      </w:pPr>
      <w:r w:rsidRPr="003A1E7E">
        <w:rPr>
          <w:rFonts w:ascii="Calibri" w:eastAsia="Times New Roman" w:hAnsi="Calibri" w:cs="Arial"/>
          <w:lang w:eastAsia="ar-SA"/>
        </w:rPr>
        <w:t>6</w:t>
      </w:r>
      <w:r w:rsidR="003A1E7E">
        <w:rPr>
          <w:rFonts w:ascii="Calibri" w:eastAsia="Times New Roman" w:hAnsi="Calibri" w:cs="Arial"/>
          <w:lang w:eastAsia="ar-SA"/>
        </w:rPr>
        <w:tab/>
      </w:r>
      <w:r w:rsidRPr="003A1E7E">
        <w:rPr>
          <w:rFonts w:ascii="Calibri" w:eastAsia="Times New Roman" w:hAnsi="Calibri" w:cs="Arial"/>
          <w:lang w:eastAsia="ar-SA"/>
        </w:rPr>
        <w:t>Het college kan regels stellen voor de uitvoering van een toets van het centraal examen.</w:t>
      </w:r>
    </w:p>
    <w:p w14:paraId="5B9CC9E2" w14:textId="77777777" w:rsidR="00777EAE" w:rsidRPr="003A1E7E" w:rsidRDefault="00777EAE" w:rsidP="00777EAE">
      <w:pPr>
        <w:pStyle w:val="Geenafstand"/>
        <w:ind w:left="1416" w:hanging="708"/>
        <w:rPr>
          <w:rFonts w:ascii="Calibri" w:eastAsia="Times New Roman" w:hAnsi="Calibri" w:cs="Arial"/>
          <w:lang w:eastAsia="ar-SA"/>
        </w:rPr>
      </w:pPr>
    </w:p>
    <w:p w14:paraId="24AB2DB7" w14:textId="77777777" w:rsidR="00E95A7D" w:rsidRPr="00777EAE" w:rsidRDefault="00E95A7D" w:rsidP="00014C94">
      <w:pPr>
        <w:pStyle w:val="Geenafstand"/>
        <w:rPr>
          <w:rFonts w:ascii="Calibri" w:eastAsia="Times New Roman" w:hAnsi="Calibri" w:cs="Arial"/>
          <w:b/>
          <w:lang w:eastAsia="ar-SA"/>
        </w:rPr>
      </w:pPr>
      <w:r w:rsidRPr="00777EAE">
        <w:rPr>
          <w:rFonts w:ascii="Calibri" w:eastAsia="Times New Roman" w:hAnsi="Calibri" w:cs="Arial"/>
          <w:b/>
          <w:lang w:eastAsia="ar-SA"/>
        </w:rPr>
        <w:t xml:space="preserve">Te laat komen tot 30 minuten na aanvang van een zitting van het centraal examen </w:t>
      </w:r>
    </w:p>
    <w:p w14:paraId="56058398" w14:textId="77777777" w:rsidR="00E95A7D" w:rsidRPr="00BD76F7" w:rsidRDefault="00E95A7D" w:rsidP="00833B6F">
      <w:pPr>
        <w:pStyle w:val="Geenafstand"/>
        <w:numPr>
          <w:ilvl w:val="0"/>
          <w:numId w:val="43"/>
        </w:numPr>
        <w:rPr>
          <w:rFonts w:ascii="Calibri" w:eastAsia="Times New Roman" w:hAnsi="Calibri" w:cs="Arial"/>
          <w:lang w:eastAsia="ar-SA"/>
        </w:rPr>
      </w:pPr>
      <w:r w:rsidRPr="00BD76F7">
        <w:rPr>
          <w:rFonts w:ascii="Calibri" w:eastAsia="Times New Roman" w:hAnsi="Calibri" w:cs="Arial"/>
          <w:lang w:eastAsia="ar-SA"/>
        </w:rPr>
        <w:t xml:space="preserve">De directeur wordt geacht een kandidaat tot maximaal 30 minuten na aanvang van een zitting van het centraal examen tot het examen toe te laten. </w:t>
      </w:r>
    </w:p>
    <w:p w14:paraId="2C964E50" w14:textId="77777777" w:rsidR="00E95A7D" w:rsidRPr="00BD76F7" w:rsidRDefault="00E95A7D" w:rsidP="00833B6F">
      <w:pPr>
        <w:pStyle w:val="Geenafstand"/>
        <w:numPr>
          <w:ilvl w:val="0"/>
          <w:numId w:val="43"/>
        </w:numPr>
        <w:rPr>
          <w:rFonts w:ascii="Calibri" w:eastAsia="Times New Roman" w:hAnsi="Calibri" w:cs="Arial"/>
          <w:lang w:eastAsia="ar-SA"/>
        </w:rPr>
      </w:pPr>
      <w:r w:rsidRPr="00BD76F7">
        <w:rPr>
          <w:rFonts w:ascii="Calibri" w:eastAsia="Times New Roman" w:hAnsi="Calibri" w:cs="Arial"/>
          <w:lang w:eastAsia="ar-SA"/>
        </w:rPr>
        <w:t xml:space="preserve">De eindtijd blijft gelijk, tenzij nog tijdens de zitting in overleg met de inspectie anders wordt besloten. Als tijdens de zitting geen contact met de inspectie mogelijk is, neemt de directeur zelf de beslissing en meldt deze aan de </w:t>
      </w:r>
      <w:r w:rsidR="00943E56">
        <w:rPr>
          <w:rFonts w:ascii="Calibri" w:eastAsia="Times New Roman" w:hAnsi="Calibri" w:cs="Arial"/>
          <w:lang w:eastAsia="ar-SA"/>
        </w:rPr>
        <w:t>I</w:t>
      </w:r>
      <w:r w:rsidRPr="00BD76F7">
        <w:rPr>
          <w:rFonts w:ascii="Calibri" w:eastAsia="Times New Roman" w:hAnsi="Calibri" w:cs="Arial"/>
          <w:lang w:eastAsia="ar-SA"/>
        </w:rPr>
        <w:t xml:space="preserve">nspectie. </w:t>
      </w:r>
    </w:p>
    <w:p w14:paraId="1D4722B7" w14:textId="77777777" w:rsidR="00E95A7D" w:rsidRPr="00BD76F7" w:rsidRDefault="00E95A7D" w:rsidP="00833B6F">
      <w:pPr>
        <w:pStyle w:val="Geenafstand"/>
        <w:numPr>
          <w:ilvl w:val="0"/>
          <w:numId w:val="43"/>
        </w:numPr>
        <w:rPr>
          <w:rFonts w:ascii="Calibri" w:eastAsia="Times New Roman" w:hAnsi="Calibri" w:cs="Arial"/>
          <w:lang w:eastAsia="ar-SA"/>
        </w:rPr>
      </w:pPr>
      <w:r w:rsidRPr="00BD76F7">
        <w:rPr>
          <w:rFonts w:ascii="Calibri" w:eastAsia="Times New Roman" w:hAnsi="Calibri" w:cs="Arial"/>
          <w:lang w:eastAsia="ar-SA"/>
        </w:rPr>
        <w:t xml:space="preserve">De directeur maakt op het proces-verbaal melding van het te laat komen en de eventuele gevolgen hiervan (al dan niet verlenging van de eindtijd). </w:t>
      </w:r>
    </w:p>
    <w:p w14:paraId="4D0B7D2D" w14:textId="77777777" w:rsidR="00E95A7D" w:rsidRPr="00BD76F7" w:rsidRDefault="00E95A7D" w:rsidP="00014C94">
      <w:pPr>
        <w:pStyle w:val="Geenafstand"/>
        <w:rPr>
          <w:rFonts w:ascii="Calibri" w:eastAsia="Times New Roman" w:hAnsi="Calibri" w:cs="Arial"/>
          <w:lang w:eastAsia="ar-SA"/>
        </w:rPr>
      </w:pPr>
    </w:p>
    <w:p w14:paraId="4CCE181D" w14:textId="77777777" w:rsidR="00E95A7D" w:rsidRPr="00777EAE" w:rsidRDefault="00E95A7D" w:rsidP="00014C94">
      <w:pPr>
        <w:pStyle w:val="Geenafstand"/>
        <w:rPr>
          <w:rFonts w:ascii="Calibri" w:eastAsia="Times New Roman" w:hAnsi="Calibri" w:cs="Arial"/>
          <w:b/>
          <w:lang w:eastAsia="ar-SA"/>
        </w:rPr>
      </w:pPr>
      <w:r w:rsidRPr="00777EAE">
        <w:rPr>
          <w:rFonts w:ascii="Calibri" w:eastAsia="Times New Roman" w:hAnsi="Calibri" w:cs="Arial"/>
          <w:b/>
          <w:lang w:eastAsia="ar-SA"/>
        </w:rPr>
        <w:t xml:space="preserve">Te laat komen vanaf 30 minuten na aanvang van een zitting van het centraal examen </w:t>
      </w:r>
    </w:p>
    <w:p w14:paraId="197FF88A" w14:textId="77777777" w:rsidR="00E95A7D" w:rsidRPr="00BD76F7" w:rsidRDefault="00E95A7D" w:rsidP="00833B6F">
      <w:pPr>
        <w:pStyle w:val="Geenafstand"/>
        <w:numPr>
          <w:ilvl w:val="0"/>
          <w:numId w:val="44"/>
        </w:numPr>
        <w:rPr>
          <w:rFonts w:ascii="Calibri" w:eastAsia="Times New Roman" w:hAnsi="Calibri" w:cs="Calibri"/>
          <w:szCs w:val="24"/>
          <w:lang w:eastAsia="ar-SA"/>
        </w:rPr>
      </w:pPr>
      <w:r w:rsidRPr="00BD76F7">
        <w:rPr>
          <w:rFonts w:ascii="Calibri" w:eastAsia="Times New Roman" w:hAnsi="Calibri" w:cs="Calibri"/>
          <w:szCs w:val="24"/>
          <w:lang w:eastAsia="ar-SA"/>
        </w:rPr>
        <w:t xml:space="preserve">De directeur mag een kandidaat die meer dan 30 minuten te laat komt na aanvang van een zitting van het centraal examen niet meer tot het examen toelaten. Er is in dat geval sprake van verhindering. </w:t>
      </w:r>
    </w:p>
    <w:p w14:paraId="5D6E7E1A" w14:textId="77777777" w:rsidR="00E95A7D" w:rsidRPr="00BD76F7" w:rsidRDefault="00E95A7D" w:rsidP="00833B6F">
      <w:pPr>
        <w:pStyle w:val="Geenafstand"/>
        <w:numPr>
          <w:ilvl w:val="0"/>
          <w:numId w:val="44"/>
        </w:numPr>
        <w:rPr>
          <w:rFonts w:ascii="Calibri" w:eastAsia="Times New Roman" w:hAnsi="Calibri" w:cs="Calibri"/>
          <w:szCs w:val="24"/>
          <w:lang w:eastAsia="ar-SA"/>
        </w:rPr>
      </w:pPr>
      <w:r w:rsidRPr="00BD76F7">
        <w:rPr>
          <w:rFonts w:ascii="Calibri" w:eastAsia="Times New Roman" w:hAnsi="Calibri" w:cs="Calibri"/>
          <w:szCs w:val="24"/>
          <w:lang w:eastAsia="ar-SA"/>
        </w:rPr>
        <w:t xml:space="preserve">De directeur maakt op het proces-verbaal melding van het te laat komen. </w:t>
      </w:r>
    </w:p>
    <w:p w14:paraId="72E89F95" w14:textId="77777777" w:rsidR="00E95A7D" w:rsidRPr="00BD76F7" w:rsidRDefault="00E95A7D" w:rsidP="00833B6F">
      <w:pPr>
        <w:pStyle w:val="Geenafstand"/>
        <w:numPr>
          <w:ilvl w:val="0"/>
          <w:numId w:val="44"/>
        </w:numPr>
        <w:rPr>
          <w:rFonts w:ascii="Calibri" w:eastAsia="Times New Roman" w:hAnsi="Calibri" w:cs="Calibri"/>
          <w:szCs w:val="24"/>
          <w:lang w:eastAsia="ar-SA"/>
        </w:rPr>
      </w:pPr>
      <w:r w:rsidRPr="00BD76F7">
        <w:rPr>
          <w:rFonts w:ascii="Calibri" w:eastAsia="Times New Roman" w:hAnsi="Calibri" w:cs="Calibri"/>
          <w:szCs w:val="24"/>
          <w:lang w:eastAsia="ar-SA"/>
        </w:rPr>
        <w:t xml:space="preserve">De directeur zorgt voor opvang van de kandidaat. </w:t>
      </w:r>
    </w:p>
    <w:p w14:paraId="613F05CC" w14:textId="77777777" w:rsidR="00E95A7D" w:rsidRPr="00BD76F7" w:rsidRDefault="00E95A7D" w:rsidP="00833B6F">
      <w:pPr>
        <w:pStyle w:val="Geenafstand"/>
        <w:numPr>
          <w:ilvl w:val="0"/>
          <w:numId w:val="44"/>
        </w:numPr>
        <w:rPr>
          <w:rFonts w:ascii="Calibri" w:eastAsia="Times New Roman" w:hAnsi="Calibri" w:cs="Calibri"/>
          <w:szCs w:val="24"/>
          <w:lang w:eastAsia="ar-SA"/>
        </w:rPr>
      </w:pPr>
      <w:r w:rsidRPr="00BD76F7">
        <w:rPr>
          <w:rFonts w:ascii="Calibri" w:eastAsia="Times New Roman" w:hAnsi="Calibri" w:cs="Calibri"/>
          <w:szCs w:val="24"/>
          <w:lang w:eastAsia="ar-SA"/>
        </w:rPr>
        <w:t>De directeur beslist of er sprake is van te laat komen</w:t>
      </w:r>
      <w:r w:rsidR="00F63D79" w:rsidRPr="00BD76F7">
        <w:rPr>
          <w:rFonts w:ascii="Calibri" w:eastAsia="Times New Roman" w:hAnsi="Calibri" w:cs="Calibri"/>
          <w:szCs w:val="24"/>
          <w:lang w:eastAsia="ar-SA"/>
        </w:rPr>
        <w:t>/verhindering</w:t>
      </w:r>
      <w:r w:rsidRPr="00BD76F7">
        <w:rPr>
          <w:rFonts w:ascii="Calibri" w:eastAsia="Times New Roman" w:hAnsi="Calibri" w:cs="Calibri"/>
          <w:szCs w:val="24"/>
          <w:lang w:eastAsia="ar-SA"/>
        </w:rPr>
        <w:t xml:space="preserve"> met geldige reden. </w:t>
      </w:r>
    </w:p>
    <w:p w14:paraId="49CE47E3" w14:textId="77777777" w:rsidR="00E95A7D" w:rsidRPr="00BD76F7" w:rsidRDefault="00E95A7D" w:rsidP="00833B6F">
      <w:pPr>
        <w:pStyle w:val="Geenafstand"/>
        <w:numPr>
          <w:ilvl w:val="0"/>
          <w:numId w:val="44"/>
        </w:numPr>
        <w:rPr>
          <w:rFonts w:ascii="Calibri" w:eastAsia="Times New Roman" w:hAnsi="Calibri" w:cs="Calibri"/>
          <w:szCs w:val="24"/>
          <w:lang w:eastAsia="ar-SA"/>
        </w:rPr>
      </w:pPr>
      <w:r w:rsidRPr="00BD76F7">
        <w:rPr>
          <w:rFonts w:ascii="Calibri" w:eastAsia="Times New Roman" w:hAnsi="Calibri" w:cs="Calibri"/>
          <w:szCs w:val="24"/>
          <w:lang w:eastAsia="ar-SA"/>
        </w:rPr>
        <w:t>De directeur</w:t>
      </w:r>
      <w:r w:rsidR="008C5A62" w:rsidRPr="00BD76F7">
        <w:rPr>
          <w:rFonts w:ascii="Calibri" w:eastAsia="Times New Roman" w:hAnsi="Calibri" w:cs="Calibri"/>
          <w:szCs w:val="24"/>
          <w:lang w:eastAsia="ar-SA"/>
        </w:rPr>
        <w:t xml:space="preserve"> </w:t>
      </w:r>
      <w:r w:rsidRPr="00BD76F7">
        <w:rPr>
          <w:rFonts w:ascii="Calibri" w:eastAsia="Times New Roman" w:hAnsi="Calibri" w:cs="Calibri"/>
          <w:szCs w:val="24"/>
          <w:lang w:eastAsia="ar-SA"/>
        </w:rPr>
        <w:t xml:space="preserve">informeert de kandidaat en/of ouders/verzorgers </w:t>
      </w:r>
      <w:r w:rsidR="008C5A62" w:rsidRPr="00BD76F7">
        <w:rPr>
          <w:rFonts w:ascii="Calibri" w:eastAsia="Times New Roman" w:hAnsi="Calibri" w:cs="Calibri"/>
          <w:szCs w:val="24"/>
          <w:lang w:eastAsia="ar-SA"/>
        </w:rPr>
        <w:t xml:space="preserve">in ieder geval </w:t>
      </w:r>
      <w:r w:rsidRPr="00BD76F7">
        <w:rPr>
          <w:rFonts w:ascii="Calibri" w:eastAsia="Times New Roman" w:hAnsi="Calibri" w:cs="Calibri"/>
          <w:szCs w:val="24"/>
          <w:lang w:eastAsia="ar-SA"/>
        </w:rPr>
        <w:t xml:space="preserve">schriftelijk over de consequenties van het te laat komen. </w:t>
      </w:r>
    </w:p>
    <w:p w14:paraId="09A8B512" w14:textId="77777777" w:rsidR="00E911DF" w:rsidRPr="00BC3494" w:rsidRDefault="00E95A7D" w:rsidP="00833B6F">
      <w:pPr>
        <w:pStyle w:val="Geenafstand"/>
        <w:numPr>
          <w:ilvl w:val="0"/>
          <w:numId w:val="44"/>
        </w:numPr>
        <w:rPr>
          <w:rFonts w:ascii="Calibri" w:eastAsia="Times New Roman" w:hAnsi="Calibri" w:cs="Calibri"/>
          <w:szCs w:val="24"/>
          <w:lang w:eastAsia="ar-SA"/>
        </w:rPr>
      </w:pPr>
      <w:r w:rsidRPr="00BD76F7">
        <w:rPr>
          <w:rFonts w:ascii="Calibri" w:eastAsia="Times New Roman" w:hAnsi="Calibri" w:cs="Calibri"/>
          <w:szCs w:val="24"/>
          <w:lang w:eastAsia="ar-SA"/>
        </w:rPr>
        <w:t>De directeur wijst de kandidaat en/</w:t>
      </w:r>
      <w:r w:rsidRPr="00BC3494">
        <w:rPr>
          <w:rFonts w:ascii="Calibri" w:eastAsia="Times New Roman" w:hAnsi="Calibri" w:cs="Calibri"/>
          <w:szCs w:val="24"/>
          <w:lang w:eastAsia="ar-SA"/>
        </w:rPr>
        <w:t xml:space="preserve">of ouders/verzorgers op de beroepsmogelijkheid. </w:t>
      </w:r>
    </w:p>
    <w:p w14:paraId="283732B5" w14:textId="77777777" w:rsidR="009324CD" w:rsidRPr="00BC3494" w:rsidRDefault="009324CD" w:rsidP="00C070F8">
      <w:pPr>
        <w:pStyle w:val="Geenafstand"/>
        <w:rPr>
          <w:rFonts w:ascii="Calibri" w:eastAsia="Times New Roman" w:hAnsi="Calibri" w:cs="Arial"/>
          <w:lang w:eastAsia="ar-SA"/>
        </w:rPr>
      </w:pPr>
    </w:p>
    <w:p w14:paraId="68A101F3" w14:textId="77777777" w:rsidR="00E911DF" w:rsidRPr="00BC3494" w:rsidRDefault="00E911DF">
      <w:pPr>
        <w:rPr>
          <w:rFonts w:ascii="Calibri" w:eastAsia="Times New Roman" w:hAnsi="Calibri" w:cs="Calibri"/>
          <w:szCs w:val="24"/>
          <w:lang w:eastAsia="ar-SA"/>
        </w:rPr>
      </w:pPr>
      <w:r w:rsidRPr="00BC3494">
        <w:rPr>
          <w:rFonts w:ascii="Calibri" w:eastAsia="Times New Roman" w:hAnsi="Calibri" w:cs="Calibri"/>
          <w:szCs w:val="24"/>
          <w:lang w:eastAsia="ar-SA"/>
        </w:rPr>
        <w:br w:type="page"/>
      </w:r>
    </w:p>
    <w:p w14:paraId="03D4A9F6" w14:textId="3B6DCF80" w:rsidR="004404D7" w:rsidRPr="00BC3494" w:rsidRDefault="00902C3F" w:rsidP="00BD5763">
      <w:pPr>
        <w:pStyle w:val="Geenafstand"/>
        <w:ind w:left="1410" w:hanging="1410"/>
        <w:rPr>
          <w:b/>
          <w:sz w:val="40"/>
          <w:szCs w:val="40"/>
        </w:rPr>
      </w:pPr>
      <w:bookmarkStart w:id="13" w:name="_Toc413062200"/>
      <w:r w:rsidRPr="00BC3494">
        <w:rPr>
          <w:b/>
          <w:sz w:val="40"/>
          <w:szCs w:val="40"/>
        </w:rPr>
        <w:lastRenderedPageBreak/>
        <w:t>2.</w:t>
      </w:r>
      <w:r w:rsidR="007E60D0" w:rsidRPr="00BC3494">
        <w:rPr>
          <w:b/>
          <w:sz w:val="40"/>
          <w:szCs w:val="40"/>
        </w:rPr>
        <w:t>5</w:t>
      </w:r>
      <w:r w:rsidRPr="00BC3494">
        <w:rPr>
          <w:b/>
          <w:sz w:val="40"/>
          <w:szCs w:val="40"/>
        </w:rPr>
        <w:tab/>
      </w:r>
      <w:r w:rsidR="00BD5763" w:rsidRPr="00BC3494">
        <w:rPr>
          <w:b/>
          <w:sz w:val="40"/>
          <w:szCs w:val="40"/>
        </w:rPr>
        <w:tab/>
      </w:r>
      <w:r w:rsidR="004404D7" w:rsidRPr="00BC3494">
        <w:rPr>
          <w:b/>
          <w:sz w:val="40"/>
          <w:szCs w:val="40"/>
        </w:rPr>
        <w:t xml:space="preserve">Protocol </w:t>
      </w:r>
      <w:r w:rsidR="00C070F8" w:rsidRPr="00BC3494">
        <w:rPr>
          <w:b/>
          <w:sz w:val="40"/>
          <w:szCs w:val="40"/>
        </w:rPr>
        <w:t>f</w:t>
      </w:r>
      <w:r w:rsidR="004404D7" w:rsidRPr="00BC3494">
        <w:rPr>
          <w:b/>
          <w:sz w:val="40"/>
          <w:szCs w:val="40"/>
        </w:rPr>
        <w:t xml:space="preserve">raude bij </w:t>
      </w:r>
      <w:r w:rsidR="00DC6D3E" w:rsidRPr="00BC3494">
        <w:rPr>
          <w:b/>
          <w:sz w:val="40"/>
          <w:szCs w:val="40"/>
        </w:rPr>
        <w:t xml:space="preserve">papieren </w:t>
      </w:r>
      <w:r w:rsidR="004404D7" w:rsidRPr="00BC3494">
        <w:rPr>
          <w:b/>
          <w:sz w:val="40"/>
          <w:szCs w:val="40"/>
        </w:rPr>
        <w:t>centra</w:t>
      </w:r>
      <w:r w:rsidR="0020552A">
        <w:rPr>
          <w:b/>
          <w:sz w:val="40"/>
          <w:szCs w:val="40"/>
        </w:rPr>
        <w:t>le</w:t>
      </w:r>
      <w:r w:rsidR="004404D7" w:rsidRPr="00BC3494">
        <w:rPr>
          <w:b/>
          <w:sz w:val="40"/>
          <w:szCs w:val="40"/>
        </w:rPr>
        <w:t xml:space="preserve"> examen</w:t>
      </w:r>
      <w:r w:rsidR="0020552A">
        <w:rPr>
          <w:b/>
          <w:sz w:val="40"/>
          <w:szCs w:val="40"/>
        </w:rPr>
        <w:t>s</w:t>
      </w:r>
      <w:r w:rsidR="004404D7" w:rsidRPr="00BC3494">
        <w:rPr>
          <w:b/>
          <w:sz w:val="40"/>
          <w:szCs w:val="40"/>
        </w:rPr>
        <w:t xml:space="preserve"> door een kandidaat </w:t>
      </w:r>
      <w:r w:rsidR="00B8145B">
        <w:rPr>
          <w:b/>
          <w:sz w:val="40"/>
          <w:szCs w:val="40"/>
        </w:rPr>
        <w:t>202</w:t>
      </w:r>
      <w:r w:rsidR="007B0688">
        <w:rPr>
          <w:b/>
          <w:sz w:val="40"/>
          <w:szCs w:val="40"/>
        </w:rPr>
        <w:t>4</w:t>
      </w:r>
      <w:bookmarkEnd w:id="13"/>
    </w:p>
    <w:p w14:paraId="1088FE50" w14:textId="77777777" w:rsidR="000603D4" w:rsidRDefault="000603D4" w:rsidP="00014C94">
      <w:pPr>
        <w:pStyle w:val="Geenafstand"/>
        <w:rPr>
          <w:rFonts w:ascii="Calibri" w:eastAsia="Times New Roman" w:hAnsi="Calibri" w:cs="Arial"/>
          <w:b/>
          <w:sz w:val="20"/>
          <w:szCs w:val="20"/>
          <w:lang w:eastAsia="ar-SA"/>
        </w:rPr>
      </w:pPr>
    </w:p>
    <w:p w14:paraId="562EAA50" w14:textId="77777777" w:rsidR="00482B93" w:rsidRDefault="00482B93" w:rsidP="00014C94">
      <w:pPr>
        <w:pStyle w:val="Geenafstand"/>
        <w:rPr>
          <w:rFonts w:ascii="Calibri" w:eastAsia="Times New Roman" w:hAnsi="Calibri" w:cs="Arial"/>
          <w:b/>
          <w:sz w:val="20"/>
          <w:szCs w:val="20"/>
          <w:lang w:eastAsia="ar-SA"/>
        </w:rPr>
      </w:pPr>
    </w:p>
    <w:p w14:paraId="72910286" w14:textId="77777777" w:rsidR="004404D7" w:rsidRPr="00042DB4" w:rsidRDefault="000603D4" w:rsidP="00014C94">
      <w:pPr>
        <w:pStyle w:val="Geenafstand"/>
        <w:rPr>
          <w:rFonts w:ascii="Calibri" w:eastAsia="Times New Roman" w:hAnsi="Calibri" w:cs="Arial"/>
          <w:b/>
          <w:lang w:eastAsia="ar-SA"/>
        </w:rPr>
      </w:pPr>
      <w:r w:rsidRPr="00042DB4">
        <w:rPr>
          <w:rFonts w:ascii="Calibri" w:eastAsia="Times New Roman" w:hAnsi="Calibri" w:cs="Arial"/>
          <w:b/>
          <w:lang w:eastAsia="ar-SA"/>
        </w:rPr>
        <w:t>Inleiding</w:t>
      </w:r>
    </w:p>
    <w:p w14:paraId="401AC91D" w14:textId="01AEE265" w:rsidR="004404D7" w:rsidRPr="00054DAC" w:rsidRDefault="000603D4" w:rsidP="00014C94">
      <w:pPr>
        <w:pStyle w:val="Geenafstand"/>
        <w:rPr>
          <w:rFonts w:ascii="Calibri" w:eastAsia="Times New Roman" w:hAnsi="Calibri" w:cs="Arial"/>
          <w:lang w:eastAsia="ar-SA"/>
        </w:rPr>
      </w:pPr>
      <w:r w:rsidRPr="00054DAC">
        <w:rPr>
          <w:rFonts w:ascii="Calibri" w:eastAsia="Times New Roman" w:hAnsi="Calibri" w:cs="Arial"/>
          <w:lang w:eastAsia="ar-SA"/>
        </w:rPr>
        <w:t xml:space="preserve">In </w:t>
      </w:r>
      <w:r w:rsidR="00D07583" w:rsidRPr="00054DAC">
        <w:rPr>
          <w:rFonts w:ascii="Calibri" w:eastAsia="Times New Roman" w:hAnsi="Calibri" w:cs="Arial"/>
          <w:lang w:eastAsia="ar-SA"/>
        </w:rPr>
        <w:t>de WVO 2020 en het Uitvoeringsbesluit WVO 2020 komt</w:t>
      </w:r>
      <w:r w:rsidR="004404D7" w:rsidRPr="00054DAC">
        <w:rPr>
          <w:rFonts w:ascii="Calibri" w:eastAsia="Times New Roman" w:hAnsi="Calibri" w:cs="Arial"/>
          <w:lang w:eastAsia="ar-SA"/>
        </w:rPr>
        <w:t xml:space="preserve"> de term fraude niet voor. De wetgever gebruikt de veelomvattende </w:t>
      </w:r>
      <w:r w:rsidR="00D07583" w:rsidRPr="00054DAC">
        <w:rPr>
          <w:rFonts w:ascii="Calibri" w:eastAsia="Times New Roman" w:hAnsi="Calibri" w:cs="Arial"/>
          <w:lang w:eastAsia="ar-SA"/>
        </w:rPr>
        <w:t xml:space="preserve">term </w:t>
      </w:r>
      <w:r w:rsidR="004404D7" w:rsidRPr="00054DAC">
        <w:rPr>
          <w:rFonts w:ascii="Calibri" w:eastAsia="Times New Roman" w:hAnsi="Calibri" w:cs="Arial"/>
          <w:i/>
          <w:iCs/>
          <w:lang w:eastAsia="ar-SA"/>
        </w:rPr>
        <w:t>onregelmatigheid</w:t>
      </w:r>
      <w:r w:rsidR="004404D7" w:rsidRPr="00054DAC">
        <w:rPr>
          <w:rFonts w:ascii="Calibri" w:eastAsia="Times New Roman" w:hAnsi="Calibri" w:cs="Arial"/>
          <w:lang w:eastAsia="ar-SA"/>
        </w:rPr>
        <w:t xml:space="preserve">. Het plegen van fraude valt hieronder. </w:t>
      </w:r>
    </w:p>
    <w:p w14:paraId="3A865352" w14:textId="77777777" w:rsidR="00694BA8" w:rsidRDefault="004404D7" w:rsidP="00014C94">
      <w:pPr>
        <w:pStyle w:val="Geenafstand"/>
        <w:rPr>
          <w:rFonts w:ascii="Calibri" w:eastAsia="Times New Roman" w:hAnsi="Calibri" w:cs="Arial"/>
          <w:lang w:eastAsia="ar-SA"/>
        </w:rPr>
      </w:pPr>
      <w:r w:rsidRPr="00054DAC">
        <w:rPr>
          <w:rFonts w:ascii="Calibri" w:eastAsia="Times New Roman" w:hAnsi="Calibri" w:cs="Arial"/>
          <w:lang w:eastAsia="ar-SA"/>
        </w:rPr>
        <w:t xml:space="preserve">Fraude die niet in relatie staat tot het </w:t>
      </w:r>
      <w:r w:rsidR="00071B5E" w:rsidRPr="00054DAC">
        <w:rPr>
          <w:rFonts w:ascii="Calibri" w:eastAsia="Times New Roman" w:hAnsi="Calibri" w:cs="Arial"/>
          <w:lang w:eastAsia="ar-SA"/>
        </w:rPr>
        <w:t xml:space="preserve">centraal </w:t>
      </w:r>
      <w:r w:rsidRPr="00054DAC">
        <w:rPr>
          <w:rFonts w:ascii="Calibri" w:eastAsia="Times New Roman" w:hAnsi="Calibri" w:cs="Arial"/>
          <w:lang w:eastAsia="ar-SA"/>
        </w:rPr>
        <w:t xml:space="preserve">examen valt buiten dit kader. </w:t>
      </w:r>
    </w:p>
    <w:p w14:paraId="5EA22FE1" w14:textId="236A27D1" w:rsidR="004404D7" w:rsidRPr="00054DAC" w:rsidRDefault="004404D7" w:rsidP="00014C94">
      <w:pPr>
        <w:pStyle w:val="Geenafstand"/>
        <w:rPr>
          <w:rFonts w:ascii="Calibri" w:eastAsia="Times New Roman" w:hAnsi="Calibri" w:cs="Arial"/>
          <w:lang w:eastAsia="ar-SA"/>
        </w:rPr>
      </w:pPr>
      <w:r w:rsidRPr="00054DAC">
        <w:rPr>
          <w:rFonts w:ascii="Calibri" w:eastAsia="Times New Roman" w:hAnsi="Calibri" w:cs="Arial"/>
          <w:lang w:eastAsia="ar-SA"/>
        </w:rPr>
        <w:t xml:space="preserve">Een kandidaat die zich schuldig maakt aan een vergrijp dat niets te maken heeft met het </w:t>
      </w:r>
      <w:r w:rsidR="00071B5E" w:rsidRPr="00054DAC">
        <w:rPr>
          <w:rFonts w:ascii="Calibri" w:eastAsia="Times New Roman" w:hAnsi="Calibri" w:cs="Arial"/>
          <w:lang w:eastAsia="ar-SA"/>
        </w:rPr>
        <w:t xml:space="preserve">centraal </w:t>
      </w:r>
      <w:r w:rsidRPr="00054DAC">
        <w:rPr>
          <w:rFonts w:ascii="Calibri" w:eastAsia="Times New Roman" w:hAnsi="Calibri" w:cs="Arial"/>
          <w:lang w:eastAsia="ar-SA"/>
        </w:rPr>
        <w:t xml:space="preserve">examen kan </w:t>
      </w:r>
      <w:r w:rsidR="000603D4" w:rsidRPr="00054DAC">
        <w:rPr>
          <w:rFonts w:ascii="Calibri" w:eastAsia="Times New Roman" w:hAnsi="Calibri" w:cs="Arial"/>
          <w:lang w:eastAsia="ar-SA"/>
        </w:rPr>
        <w:t xml:space="preserve">niet om die reden worden </w:t>
      </w:r>
      <w:r w:rsidRPr="00054DAC">
        <w:rPr>
          <w:rFonts w:ascii="Calibri" w:eastAsia="Times New Roman" w:hAnsi="Calibri" w:cs="Arial"/>
          <w:lang w:eastAsia="ar-SA"/>
        </w:rPr>
        <w:t xml:space="preserve">uitgesloten van deelname aan het examen. </w:t>
      </w:r>
    </w:p>
    <w:p w14:paraId="0F13BC7C" w14:textId="10550F8E" w:rsidR="004404D7" w:rsidRPr="00054DAC" w:rsidRDefault="004404D7" w:rsidP="00014C94">
      <w:pPr>
        <w:pStyle w:val="Geenafstand"/>
        <w:rPr>
          <w:rFonts w:ascii="Calibri" w:eastAsia="Times New Roman" w:hAnsi="Calibri" w:cs="Arial"/>
          <w:lang w:eastAsia="ar-SA"/>
        </w:rPr>
      </w:pPr>
    </w:p>
    <w:p w14:paraId="44106212" w14:textId="77777777" w:rsidR="008B69E7" w:rsidRPr="00054DAC" w:rsidRDefault="008B69E7" w:rsidP="008B69E7">
      <w:pPr>
        <w:pStyle w:val="Geenafstand"/>
        <w:rPr>
          <w:rFonts w:ascii="Calibri" w:eastAsia="Times New Roman" w:hAnsi="Calibri" w:cs="Arial"/>
          <w:b/>
          <w:lang w:eastAsia="ar-SA"/>
        </w:rPr>
      </w:pPr>
      <w:r w:rsidRPr="00054DAC">
        <w:rPr>
          <w:rFonts w:ascii="Calibri" w:eastAsia="Times New Roman" w:hAnsi="Calibri" w:cs="Arial"/>
          <w:b/>
          <w:lang w:eastAsia="ar-SA"/>
        </w:rPr>
        <w:t xml:space="preserve">Regelgeving </w:t>
      </w:r>
    </w:p>
    <w:p w14:paraId="438F2375" w14:textId="77777777" w:rsidR="008B69E7" w:rsidRPr="00054DAC" w:rsidRDefault="008B69E7" w:rsidP="008B69E7">
      <w:pPr>
        <w:pStyle w:val="Geenafstand"/>
        <w:rPr>
          <w:rFonts w:ascii="Calibri" w:eastAsia="Times New Roman" w:hAnsi="Calibri" w:cs="Arial"/>
          <w:lang w:eastAsia="ar-SA"/>
        </w:rPr>
      </w:pPr>
      <w:r w:rsidRPr="00054DAC">
        <w:rPr>
          <w:rFonts w:ascii="Calibri" w:eastAsia="Times New Roman" w:hAnsi="Calibri" w:cs="Arial"/>
          <w:lang w:eastAsia="ar-SA"/>
        </w:rPr>
        <w:t xml:space="preserve">Uitvoeringsbesluit WVO 2020 </w:t>
      </w:r>
    </w:p>
    <w:p w14:paraId="65500DF4" w14:textId="40A532D5" w:rsidR="008B69E7" w:rsidRPr="00054DAC" w:rsidRDefault="00A175D7" w:rsidP="00AC49F4">
      <w:pPr>
        <w:pStyle w:val="Geenafstand"/>
        <w:rPr>
          <w:rStyle w:val="Hyperlink"/>
          <w:rFonts w:eastAsia="Times New Roman" w:cstheme="minorHAnsi"/>
          <w:b/>
          <w:bCs/>
          <w:color w:val="auto"/>
          <w:lang w:eastAsia="ar-SA"/>
        </w:rPr>
      </w:pPr>
      <w:r w:rsidRPr="00054DAC">
        <w:rPr>
          <w:rFonts w:cstheme="minorHAnsi"/>
          <w:lang w:eastAsia="ar-SA"/>
        </w:rPr>
        <w:fldChar w:fldCharType="begin"/>
      </w:r>
      <w:r w:rsidR="00AD651C" w:rsidRPr="00054DAC">
        <w:rPr>
          <w:rFonts w:cstheme="minorHAnsi"/>
          <w:lang w:eastAsia="ar-SA"/>
        </w:rPr>
        <w:instrText>HYPERLINK "https://wetten.overheid.nl/BWBR0045787/2023-01-01/" \l "Hoofdstuk3_Paragraaf7_Artikel3.59"</w:instrText>
      </w:r>
      <w:r w:rsidRPr="00054DAC">
        <w:rPr>
          <w:rFonts w:cstheme="minorHAnsi"/>
          <w:lang w:eastAsia="ar-SA"/>
        </w:rPr>
      </w:r>
      <w:r w:rsidRPr="00054DAC">
        <w:rPr>
          <w:rFonts w:cstheme="minorHAnsi"/>
          <w:lang w:eastAsia="ar-SA"/>
        </w:rPr>
        <w:fldChar w:fldCharType="separate"/>
      </w:r>
      <w:r w:rsidR="008B69E7" w:rsidRPr="00054DAC">
        <w:rPr>
          <w:rStyle w:val="Hyperlink"/>
          <w:rFonts w:eastAsia="Times New Roman" w:cstheme="minorHAnsi"/>
          <w:b/>
          <w:bCs/>
          <w:color w:val="auto"/>
          <w:lang w:eastAsia="ar-SA"/>
        </w:rPr>
        <w:t>Artikel 3.5</w:t>
      </w:r>
      <w:r w:rsidR="00FE2D22" w:rsidRPr="00054DAC">
        <w:rPr>
          <w:rStyle w:val="Hyperlink"/>
          <w:rFonts w:eastAsia="Times New Roman" w:cstheme="minorHAnsi"/>
          <w:b/>
          <w:bCs/>
          <w:color w:val="auto"/>
          <w:lang w:eastAsia="ar-SA"/>
        </w:rPr>
        <w:t xml:space="preserve">8 </w:t>
      </w:r>
      <w:r w:rsidR="00A930A5" w:rsidRPr="00054DAC">
        <w:rPr>
          <w:rStyle w:val="Hyperlink"/>
          <w:rFonts w:eastAsia="Times New Roman" w:cstheme="minorHAnsi"/>
          <w:b/>
          <w:bCs/>
          <w:color w:val="auto"/>
          <w:lang w:eastAsia="ar-SA"/>
        </w:rPr>
        <w:t>Maatregelen in geval van onregelmatigheden of afwezigheid</w:t>
      </w:r>
      <w:r w:rsidR="008B69E7" w:rsidRPr="00054DAC">
        <w:rPr>
          <w:rStyle w:val="Hyperlink"/>
          <w:rFonts w:eastAsia="Times New Roman" w:cstheme="minorHAnsi"/>
          <w:b/>
          <w:bCs/>
          <w:color w:val="auto"/>
          <w:lang w:eastAsia="ar-SA"/>
        </w:rPr>
        <w:t xml:space="preserve"> </w:t>
      </w:r>
    </w:p>
    <w:p w14:paraId="23758624" w14:textId="1E8998AC" w:rsidR="00AC49F4" w:rsidRPr="00054DAC" w:rsidRDefault="00A175D7" w:rsidP="00AC49F4">
      <w:pPr>
        <w:pStyle w:val="Geenafstand"/>
        <w:ind w:left="1416" w:hanging="708"/>
        <w:rPr>
          <w:rFonts w:cstheme="minorHAnsi"/>
          <w:color w:val="333333"/>
          <w:lang w:eastAsia="nl-NL"/>
        </w:rPr>
      </w:pPr>
      <w:r w:rsidRPr="00054DAC">
        <w:rPr>
          <w:rFonts w:cstheme="minorHAnsi"/>
          <w:lang w:eastAsia="ar-SA"/>
        </w:rPr>
        <w:fldChar w:fldCharType="end"/>
      </w:r>
      <w:r w:rsidR="00AC49F4" w:rsidRPr="00054DAC">
        <w:rPr>
          <w:rFonts w:cstheme="minorHAnsi"/>
          <w:lang w:eastAsia="ar-SA"/>
        </w:rPr>
        <w:t>1</w:t>
      </w:r>
      <w:r w:rsidR="00AC49F4" w:rsidRPr="00054DAC">
        <w:rPr>
          <w:rFonts w:cstheme="minorHAnsi"/>
          <w:lang w:eastAsia="ar-SA"/>
        </w:rPr>
        <w:tab/>
      </w:r>
      <w:r w:rsidR="00AC49F4" w:rsidRPr="00054DAC">
        <w:rPr>
          <w:rFonts w:cstheme="minorHAnsi"/>
          <w:color w:val="333333"/>
          <w:lang w:eastAsia="nl-NL"/>
        </w:rPr>
        <w:t>De maatregelen, bedoeld in</w:t>
      </w:r>
      <w:r w:rsidR="00233F72" w:rsidRPr="00054DAC">
        <w:rPr>
          <w:rFonts w:cstheme="minorHAnsi"/>
          <w:color w:val="333333"/>
          <w:lang w:eastAsia="nl-NL"/>
        </w:rPr>
        <w:t xml:space="preserve"> de WVO </w:t>
      </w:r>
      <w:hyperlink r:id="rId185" w:history="1">
        <w:r w:rsidR="00AC49F4" w:rsidRPr="00054DAC">
          <w:rPr>
            <w:rFonts w:cstheme="minorHAnsi"/>
            <w:color w:val="154273"/>
            <w:u w:val="single"/>
            <w:lang w:eastAsia="nl-NL"/>
          </w:rPr>
          <w:t>artikel 2.61, eerste lid</w:t>
        </w:r>
      </w:hyperlink>
      <w:r w:rsidR="00AC49F4" w:rsidRPr="00054DAC">
        <w:rPr>
          <w:rFonts w:cstheme="minorHAnsi"/>
          <w:color w:val="333333"/>
          <w:lang w:eastAsia="nl-NL"/>
        </w:rPr>
        <w:t>, die de rector of directeur jegens een examenkandidaat kan nemen, zijn:</w:t>
      </w:r>
    </w:p>
    <w:p w14:paraId="6EA7E127" w14:textId="29C26B9C" w:rsidR="00AC49F4" w:rsidRPr="00AC49F4" w:rsidRDefault="00AC49F4" w:rsidP="00AC49F4">
      <w:pPr>
        <w:pStyle w:val="Geenafstand"/>
        <w:ind w:left="1416"/>
        <w:rPr>
          <w:rFonts w:cstheme="minorHAnsi"/>
          <w:color w:val="333333"/>
          <w:lang w:eastAsia="nl-NL"/>
        </w:rPr>
      </w:pPr>
      <w:r w:rsidRPr="00054DAC">
        <w:rPr>
          <w:rFonts w:cstheme="minorHAnsi"/>
          <w:color w:val="333333"/>
          <w:lang w:eastAsia="nl-NL"/>
        </w:rPr>
        <w:t>a. het toekennen van het cijfer 1 voor een toets van het schoolexamen of het centraal examen;</w:t>
      </w:r>
    </w:p>
    <w:p w14:paraId="39757959" w14:textId="22A716AA" w:rsidR="00AC49F4" w:rsidRPr="00AC49F4" w:rsidRDefault="00AC49F4" w:rsidP="00AC49F4">
      <w:pPr>
        <w:pStyle w:val="Geenafstand"/>
        <w:ind w:left="1416"/>
        <w:rPr>
          <w:rFonts w:cstheme="minorHAnsi"/>
          <w:color w:val="333333"/>
          <w:lang w:eastAsia="nl-NL"/>
        </w:rPr>
      </w:pPr>
      <w:r w:rsidRPr="00AC49F4">
        <w:rPr>
          <w:rFonts w:cstheme="minorHAnsi"/>
          <w:color w:val="333333"/>
          <w:lang w:eastAsia="nl-NL"/>
        </w:rPr>
        <w:t>b.</w:t>
      </w:r>
      <w:r>
        <w:rPr>
          <w:rFonts w:cstheme="minorHAnsi"/>
          <w:color w:val="333333"/>
          <w:lang w:eastAsia="nl-NL"/>
        </w:rPr>
        <w:t xml:space="preserve"> </w:t>
      </w:r>
      <w:r w:rsidRPr="00AC49F4">
        <w:rPr>
          <w:rFonts w:cstheme="minorHAnsi"/>
          <w:color w:val="333333"/>
          <w:lang w:eastAsia="nl-NL"/>
        </w:rPr>
        <w:t>het ontzeggen van de deelname of de verdere deelname aan een of meer toetsen van het schoolexamen of het centraal examen;</w:t>
      </w:r>
    </w:p>
    <w:p w14:paraId="6ABD1FA0" w14:textId="7F1D4D2C" w:rsidR="00AC49F4" w:rsidRPr="00AC49F4" w:rsidRDefault="00AC49F4" w:rsidP="00AC49F4">
      <w:pPr>
        <w:pStyle w:val="Geenafstand"/>
        <w:ind w:left="1416"/>
        <w:rPr>
          <w:rFonts w:cstheme="minorHAnsi"/>
          <w:color w:val="333333"/>
          <w:lang w:eastAsia="nl-NL"/>
        </w:rPr>
      </w:pPr>
      <w:r w:rsidRPr="00AC49F4">
        <w:rPr>
          <w:rFonts w:cstheme="minorHAnsi"/>
          <w:color w:val="333333"/>
          <w:lang w:eastAsia="nl-NL"/>
        </w:rPr>
        <w:t>c.</w:t>
      </w:r>
      <w:r>
        <w:rPr>
          <w:rFonts w:cstheme="minorHAnsi"/>
          <w:color w:val="333333"/>
          <w:lang w:eastAsia="nl-NL"/>
        </w:rPr>
        <w:t xml:space="preserve"> </w:t>
      </w:r>
      <w:r w:rsidRPr="00AC49F4">
        <w:rPr>
          <w:rFonts w:cstheme="minorHAnsi"/>
          <w:color w:val="333333"/>
          <w:lang w:eastAsia="nl-NL"/>
        </w:rPr>
        <w:t>het ongeldig verklaren van een of meer toetsen van het al afgelegde deel van het schoolexamen of het centraal examen; of</w:t>
      </w:r>
    </w:p>
    <w:p w14:paraId="74732439" w14:textId="222693E3" w:rsidR="00AC49F4" w:rsidRPr="00AC49F4" w:rsidRDefault="00AC49F4" w:rsidP="00AC49F4">
      <w:pPr>
        <w:pStyle w:val="Geenafstand"/>
        <w:ind w:left="1416"/>
        <w:rPr>
          <w:rFonts w:cstheme="minorHAnsi"/>
          <w:color w:val="333333"/>
          <w:lang w:eastAsia="nl-NL"/>
        </w:rPr>
      </w:pPr>
      <w:r w:rsidRPr="00AC49F4">
        <w:rPr>
          <w:rFonts w:cstheme="minorHAnsi"/>
          <w:color w:val="333333"/>
          <w:lang w:eastAsia="nl-NL"/>
        </w:rPr>
        <w:t>d.</w:t>
      </w:r>
      <w:r>
        <w:rPr>
          <w:rFonts w:cstheme="minorHAnsi"/>
          <w:color w:val="333333"/>
          <w:lang w:eastAsia="nl-NL"/>
        </w:rPr>
        <w:t xml:space="preserve"> </w:t>
      </w:r>
      <w:r w:rsidRPr="00AC49F4">
        <w:rPr>
          <w:rFonts w:cstheme="minorHAnsi"/>
          <w:color w:val="333333"/>
          <w:lang w:eastAsia="nl-NL"/>
        </w:rPr>
        <w:t>het bepalen dat het diploma en de cijferlijst alleen kunnen worden uitgereikt na een hernieuwd examen in door de rector of directeur aan te wijzen onderdelen.</w:t>
      </w:r>
    </w:p>
    <w:p w14:paraId="00419C84" w14:textId="3D042B87" w:rsidR="00AC49F4" w:rsidRPr="00AC49F4" w:rsidRDefault="00AC49F4" w:rsidP="00AC49F4">
      <w:pPr>
        <w:pStyle w:val="Geenafstand"/>
        <w:ind w:left="1416" w:hanging="708"/>
        <w:rPr>
          <w:rFonts w:cstheme="minorHAnsi"/>
          <w:color w:val="333333"/>
          <w:lang w:eastAsia="nl-NL"/>
        </w:rPr>
      </w:pPr>
      <w:r w:rsidRPr="00AC49F4">
        <w:rPr>
          <w:rFonts w:cstheme="minorHAnsi"/>
          <w:color w:val="333333"/>
          <w:lang w:eastAsia="nl-NL"/>
        </w:rPr>
        <w:t>2</w:t>
      </w:r>
      <w:r>
        <w:rPr>
          <w:rFonts w:cstheme="minorHAnsi"/>
          <w:color w:val="333333"/>
          <w:lang w:eastAsia="nl-NL"/>
        </w:rPr>
        <w:tab/>
      </w:r>
      <w:r w:rsidRPr="00AC49F4">
        <w:rPr>
          <w:rFonts w:cstheme="minorHAnsi"/>
          <w:color w:val="333333"/>
          <w:lang w:eastAsia="nl-NL"/>
        </w:rPr>
        <w:t>De maatregelen, bedoeld in het eerste lid, kunnen afhankelijk van de aard van de onregelmatigheid afzonderlijk of in combinatie met elkaar genomen worden.</w:t>
      </w:r>
    </w:p>
    <w:p w14:paraId="701E2687" w14:textId="6406BF7E" w:rsidR="00AC49F4" w:rsidRPr="00AC49F4" w:rsidRDefault="00AC49F4" w:rsidP="00AC49F4">
      <w:pPr>
        <w:pStyle w:val="Geenafstand"/>
        <w:ind w:left="1416" w:hanging="708"/>
        <w:rPr>
          <w:rFonts w:cstheme="minorHAnsi"/>
          <w:color w:val="333333"/>
          <w:lang w:eastAsia="nl-NL"/>
        </w:rPr>
      </w:pPr>
      <w:r w:rsidRPr="00AC49F4">
        <w:rPr>
          <w:rFonts w:cstheme="minorHAnsi"/>
          <w:color w:val="333333"/>
          <w:lang w:eastAsia="nl-NL"/>
        </w:rPr>
        <w:t>3</w:t>
      </w:r>
      <w:r>
        <w:rPr>
          <w:rFonts w:cstheme="minorHAnsi"/>
          <w:color w:val="333333"/>
          <w:lang w:eastAsia="nl-NL"/>
        </w:rPr>
        <w:tab/>
      </w:r>
      <w:r w:rsidRPr="00AC49F4">
        <w:rPr>
          <w:rFonts w:cstheme="minorHAnsi"/>
          <w:color w:val="333333"/>
          <w:lang w:eastAsia="nl-NL"/>
        </w:rPr>
        <w:t>Indien een hernieuwd examen als bedoeld in het eerste lid, onderdeel d, betrekking heeft op een of meer onderdelen van het centraal examen legt de examenkandidaat dat examen af in een volgend tijdvak van het centraal examen.</w:t>
      </w:r>
    </w:p>
    <w:p w14:paraId="4FB8FA2F" w14:textId="71ED42BA" w:rsidR="00AC49F4" w:rsidRPr="00AC49F4" w:rsidRDefault="00AC49F4" w:rsidP="00AC49F4">
      <w:pPr>
        <w:pStyle w:val="Geenafstand"/>
        <w:ind w:left="1416" w:hanging="708"/>
        <w:rPr>
          <w:rFonts w:cstheme="minorHAnsi"/>
          <w:color w:val="333333"/>
          <w:lang w:eastAsia="nl-NL"/>
        </w:rPr>
      </w:pPr>
      <w:r w:rsidRPr="00AC49F4">
        <w:rPr>
          <w:rFonts w:cstheme="minorHAnsi"/>
          <w:color w:val="333333"/>
          <w:lang w:eastAsia="nl-NL"/>
        </w:rPr>
        <w:t>4</w:t>
      </w:r>
      <w:r>
        <w:rPr>
          <w:rFonts w:cstheme="minorHAnsi"/>
          <w:color w:val="333333"/>
          <w:lang w:eastAsia="nl-NL"/>
        </w:rPr>
        <w:tab/>
      </w:r>
      <w:r w:rsidRPr="00AC49F4">
        <w:rPr>
          <w:rFonts w:cstheme="minorHAnsi"/>
          <w:color w:val="333333"/>
          <w:lang w:eastAsia="nl-NL"/>
        </w:rPr>
        <w:t>De rector of directeur zendt de beslissing waarbij een maatregel als bedoeld in het eerste lid wordt genomen aan de examenkandidaat en zijn wettelijke vertegenwoordigers, en in afschrift aan de inspectie.</w:t>
      </w:r>
    </w:p>
    <w:p w14:paraId="73155DAE" w14:textId="687F793E" w:rsidR="00A175D7" w:rsidRPr="00AC49F4" w:rsidRDefault="00A175D7" w:rsidP="00AC49F4">
      <w:pPr>
        <w:pStyle w:val="Geenafstand"/>
        <w:rPr>
          <w:rFonts w:cstheme="minorHAnsi"/>
          <w:highlight w:val="green"/>
          <w:lang w:eastAsia="ar-SA"/>
        </w:rPr>
      </w:pPr>
    </w:p>
    <w:p w14:paraId="2B478B97" w14:textId="25D9B84C" w:rsidR="008B69E7" w:rsidRPr="00FB5D9B" w:rsidRDefault="008B69E7" w:rsidP="00AC49F4">
      <w:pPr>
        <w:pStyle w:val="Geenafstand"/>
        <w:rPr>
          <w:lang w:eastAsia="ar-SA"/>
        </w:rPr>
      </w:pPr>
      <w:r w:rsidRPr="00FB5D9B">
        <w:rPr>
          <w:rFonts w:cstheme="minorHAnsi"/>
          <w:lang w:eastAsia="ar-SA"/>
        </w:rPr>
        <w:t>Uitvoeringbesluit</w:t>
      </w:r>
      <w:r w:rsidRPr="00FB5D9B">
        <w:rPr>
          <w:lang w:eastAsia="ar-SA"/>
        </w:rPr>
        <w:t xml:space="preserve"> </w:t>
      </w:r>
      <w:r w:rsidR="003A0583" w:rsidRPr="00FB5D9B">
        <w:rPr>
          <w:lang w:eastAsia="ar-SA"/>
        </w:rPr>
        <w:t>WVO</w:t>
      </w:r>
      <w:r w:rsidR="00AC49F4" w:rsidRPr="00FB5D9B">
        <w:rPr>
          <w:lang w:eastAsia="ar-SA"/>
        </w:rPr>
        <w:t xml:space="preserve"> 2020</w:t>
      </w:r>
    </w:p>
    <w:p w14:paraId="72C2DB7F" w14:textId="73380370" w:rsidR="008B69E7" w:rsidRPr="00054DAC" w:rsidRDefault="00000000" w:rsidP="00474CC1">
      <w:pPr>
        <w:pStyle w:val="Geenafstand"/>
        <w:rPr>
          <w:lang w:eastAsia="ar-SA"/>
        </w:rPr>
      </w:pPr>
      <w:hyperlink r:id="rId186" w:history="1">
        <w:r w:rsidR="00525D20" w:rsidRPr="00054DAC">
          <w:rPr>
            <w:rStyle w:val="Hyperlink"/>
            <w:b/>
            <w:bCs/>
            <w:color w:val="auto"/>
            <w:lang w:eastAsia="ar-SA"/>
          </w:rPr>
          <w:t>Artikel 3.5</w:t>
        </w:r>
        <w:r w:rsidR="00C761B1" w:rsidRPr="00054DAC">
          <w:rPr>
            <w:rStyle w:val="Hyperlink"/>
            <w:b/>
            <w:bCs/>
            <w:color w:val="auto"/>
            <w:lang w:eastAsia="ar-SA"/>
          </w:rPr>
          <w:t>9</w:t>
        </w:r>
        <w:r w:rsidR="00525D20" w:rsidRPr="00054DAC">
          <w:rPr>
            <w:rStyle w:val="Hyperlink"/>
            <w:b/>
            <w:bCs/>
            <w:color w:val="auto"/>
            <w:lang w:eastAsia="ar-SA"/>
          </w:rPr>
          <w:t xml:space="preserve"> Beslissing en gegevens commissie van beroep voor de eindexamens</w:t>
        </w:r>
      </w:hyperlink>
    </w:p>
    <w:p w14:paraId="722AD372" w14:textId="039A1E04" w:rsidR="00474CC1" w:rsidRPr="00482420" w:rsidRDefault="00474CC1" w:rsidP="00474CC1">
      <w:pPr>
        <w:pStyle w:val="Geenafstand"/>
        <w:ind w:left="1416" w:hanging="708"/>
        <w:rPr>
          <w:lang w:eastAsia="nl-NL"/>
        </w:rPr>
      </w:pPr>
      <w:r>
        <w:rPr>
          <w:color w:val="333333"/>
          <w:lang w:eastAsia="nl-NL"/>
        </w:rPr>
        <w:t>1</w:t>
      </w:r>
      <w:r>
        <w:rPr>
          <w:color w:val="333333"/>
          <w:lang w:eastAsia="nl-NL"/>
        </w:rPr>
        <w:tab/>
      </w:r>
      <w:r w:rsidRPr="00474CC1">
        <w:rPr>
          <w:color w:val="333333"/>
          <w:lang w:eastAsia="nl-NL"/>
        </w:rPr>
        <w:t xml:space="preserve">De commissie van beroep voor de eindexamens stelt bij haar beslissing op een bezwaarschrift tegen een maatregel als </w:t>
      </w:r>
      <w:r w:rsidRPr="00482420">
        <w:rPr>
          <w:lang w:eastAsia="nl-NL"/>
        </w:rPr>
        <w:t>bedoeld in </w:t>
      </w:r>
      <w:hyperlink r:id="rId187" w:anchor="Hoofdstuk3_Paragraaf7_Artikel3.58" w:history="1">
        <w:r w:rsidRPr="00482420">
          <w:rPr>
            <w:u w:val="single"/>
            <w:lang w:eastAsia="nl-NL"/>
          </w:rPr>
          <w:t>artikel 3.58</w:t>
        </w:r>
      </w:hyperlink>
      <w:r w:rsidRPr="00482420">
        <w:rPr>
          <w:lang w:eastAsia="nl-NL"/>
        </w:rPr>
        <w:t> zo nodig vast op welke wijze de examenkandidaat alsnog in de gelegenheid zal worden gesteld het eindexamen geheel of gedeeltelijk af te leggen, onverminderd </w:t>
      </w:r>
      <w:hyperlink r:id="rId188" w:anchor="Hoofdstuk3_Paragraaf7_Artikel3.58" w:history="1">
        <w:r w:rsidRPr="00482420">
          <w:rPr>
            <w:u w:val="single"/>
            <w:lang w:eastAsia="nl-NL"/>
          </w:rPr>
          <w:t>artikel 3.58, derde lid</w:t>
        </w:r>
      </w:hyperlink>
      <w:r w:rsidRPr="00482420">
        <w:rPr>
          <w:lang w:eastAsia="nl-NL"/>
        </w:rPr>
        <w:t>.</w:t>
      </w:r>
    </w:p>
    <w:p w14:paraId="6FFEA7EF" w14:textId="4A7E3DCB" w:rsidR="00474CC1" w:rsidRPr="00482420" w:rsidRDefault="00474CC1" w:rsidP="00474CC1">
      <w:pPr>
        <w:pStyle w:val="Geenafstand"/>
        <w:ind w:left="1416" w:hanging="708"/>
        <w:rPr>
          <w:lang w:eastAsia="nl-NL"/>
        </w:rPr>
      </w:pPr>
      <w:r w:rsidRPr="00482420">
        <w:rPr>
          <w:b/>
          <w:bCs/>
          <w:lang w:eastAsia="nl-NL"/>
        </w:rPr>
        <w:t>2</w:t>
      </w:r>
      <w:r w:rsidRPr="00482420">
        <w:rPr>
          <w:b/>
          <w:bCs/>
          <w:lang w:eastAsia="nl-NL"/>
        </w:rPr>
        <w:tab/>
      </w:r>
      <w:r w:rsidRPr="00482420">
        <w:rPr>
          <w:lang w:eastAsia="nl-NL"/>
        </w:rPr>
        <w:t>De commissie zendt haar beslissing aan de examenkandidaat en zijn wettelijke vertegenwoordigers, en in afschrift aan de rector of directeur en aan de inspectie.</w:t>
      </w:r>
    </w:p>
    <w:p w14:paraId="177D6ED8" w14:textId="68157361" w:rsidR="00474CC1" w:rsidRPr="00482420" w:rsidRDefault="00474CC1" w:rsidP="00474CC1">
      <w:pPr>
        <w:pStyle w:val="Geenafstand"/>
        <w:ind w:left="1416" w:hanging="708"/>
        <w:rPr>
          <w:lang w:eastAsia="nl-NL"/>
        </w:rPr>
      </w:pPr>
      <w:r w:rsidRPr="00482420">
        <w:rPr>
          <w:b/>
          <w:bCs/>
          <w:lang w:eastAsia="nl-NL"/>
        </w:rPr>
        <w:t>3</w:t>
      </w:r>
      <w:r w:rsidRPr="00482420">
        <w:rPr>
          <w:b/>
          <w:bCs/>
          <w:lang w:eastAsia="nl-NL"/>
        </w:rPr>
        <w:tab/>
      </w:r>
      <w:r w:rsidRPr="00482420">
        <w:rPr>
          <w:lang w:eastAsia="nl-NL"/>
        </w:rPr>
        <w:t>De samenstelling en het adres van de commissie van beroep voor de eindexamens worden vermeld in het examenreglement, bedoeld in </w:t>
      </w:r>
      <w:hyperlink r:id="rId189" w:history="1">
        <w:r w:rsidRPr="00482420">
          <w:rPr>
            <w:u w:val="single"/>
            <w:lang w:eastAsia="nl-NL"/>
          </w:rPr>
          <w:t>artikel 2.60, eerste lid, van de wet</w:t>
        </w:r>
      </w:hyperlink>
      <w:r w:rsidRPr="00482420">
        <w:rPr>
          <w:lang w:eastAsia="nl-NL"/>
        </w:rPr>
        <w:t>.</w:t>
      </w:r>
    </w:p>
    <w:p w14:paraId="23585195" w14:textId="77777777" w:rsidR="003A0583" w:rsidRDefault="003A0583" w:rsidP="00474CC1">
      <w:pPr>
        <w:pStyle w:val="Geenafstand"/>
        <w:rPr>
          <w:color w:val="FF0000"/>
          <w:lang w:eastAsia="ar-SA"/>
        </w:rPr>
      </w:pPr>
    </w:p>
    <w:p w14:paraId="4E48D87D" w14:textId="77777777" w:rsidR="00785480" w:rsidRDefault="00785480" w:rsidP="00474CC1">
      <w:pPr>
        <w:pStyle w:val="Geenafstand"/>
        <w:rPr>
          <w:color w:val="FF0000"/>
          <w:lang w:eastAsia="ar-SA"/>
        </w:rPr>
      </w:pPr>
    </w:p>
    <w:p w14:paraId="0EF7C3AA" w14:textId="77777777" w:rsidR="00785480" w:rsidRPr="00474CC1" w:rsidRDefault="00785480" w:rsidP="00474CC1">
      <w:pPr>
        <w:pStyle w:val="Geenafstand"/>
        <w:rPr>
          <w:color w:val="FF0000"/>
          <w:lang w:eastAsia="ar-SA"/>
        </w:rPr>
      </w:pPr>
    </w:p>
    <w:p w14:paraId="103851C6" w14:textId="77777777" w:rsidR="008B69E7" w:rsidRPr="00474CC1" w:rsidRDefault="008B69E7" w:rsidP="00474CC1">
      <w:pPr>
        <w:pStyle w:val="Geenafstand"/>
        <w:rPr>
          <w:lang w:eastAsia="ar-SA"/>
        </w:rPr>
      </w:pPr>
      <w:r w:rsidRPr="00474CC1">
        <w:rPr>
          <w:lang w:eastAsia="ar-SA"/>
        </w:rPr>
        <w:lastRenderedPageBreak/>
        <w:t>WVO 2020</w:t>
      </w:r>
    </w:p>
    <w:p w14:paraId="5BA5CA3B" w14:textId="46E8D54A" w:rsidR="008B69E7" w:rsidRPr="00054DAC" w:rsidRDefault="00000000" w:rsidP="00474CC1">
      <w:pPr>
        <w:pStyle w:val="Geenafstand"/>
        <w:rPr>
          <w:b/>
          <w:bCs/>
          <w:lang w:eastAsia="ar-SA"/>
        </w:rPr>
      </w:pPr>
      <w:hyperlink r:id="rId190" w:history="1">
        <w:r w:rsidR="008B69E7" w:rsidRPr="00054DAC">
          <w:rPr>
            <w:rStyle w:val="Hyperlink"/>
            <w:rFonts w:eastAsia="Times New Roman" w:cstheme="minorHAnsi"/>
            <w:b/>
            <w:bCs/>
            <w:color w:val="auto"/>
            <w:lang w:eastAsia="ar-SA"/>
          </w:rPr>
          <w:t>Artikel 2.61 Onregelmatigheden; onvoorziene omstandigheden; maatregelen</w:t>
        </w:r>
      </w:hyperlink>
    </w:p>
    <w:p w14:paraId="75260161" w14:textId="4661E830" w:rsidR="003A0583" w:rsidRPr="002F1F71" w:rsidRDefault="003A0583" w:rsidP="003A0583">
      <w:pPr>
        <w:pStyle w:val="Geenafstand"/>
        <w:ind w:left="1416" w:hanging="708"/>
        <w:rPr>
          <w:rFonts w:cstheme="minorHAnsi"/>
          <w:color w:val="333333"/>
        </w:rPr>
      </w:pPr>
      <w:r>
        <w:rPr>
          <w:rFonts w:cstheme="minorHAnsi"/>
          <w:color w:val="333333"/>
        </w:rPr>
        <w:t>1</w:t>
      </w:r>
      <w:r>
        <w:rPr>
          <w:rFonts w:cstheme="minorHAnsi"/>
          <w:color w:val="333333"/>
        </w:rPr>
        <w:tab/>
      </w:r>
      <w:r w:rsidRPr="003A0583">
        <w:rPr>
          <w:rFonts w:cstheme="minorHAnsi"/>
          <w:color w:val="333333"/>
        </w:rPr>
        <w:t xml:space="preserve">Indien een examenkandidaat zich bij een onderdeel van het eindexamen of bij een aanspraak op ontheffing aan een onregelmatigheid schuldig maakt of heeft gemaakt, of zonder geldige reden afwezig is op het eindexamen, kan de rector of directeur van </w:t>
      </w:r>
      <w:r w:rsidRPr="002F1F71">
        <w:rPr>
          <w:rFonts w:cstheme="minorHAnsi"/>
          <w:color w:val="333333"/>
        </w:rPr>
        <w:t>de school maatregelen nemen.</w:t>
      </w:r>
    </w:p>
    <w:p w14:paraId="786357CD" w14:textId="35154198" w:rsidR="003A0583" w:rsidRPr="002F1F71" w:rsidRDefault="003A0583" w:rsidP="003A0583">
      <w:pPr>
        <w:pStyle w:val="Geenafstand"/>
        <w:ind w:left="1416" w:hanging="708"/>
        <w:rPr>
          <w:rFonts w:cstheme="minorHAnsi"/>
          <w:color w:val="333333"/>
        </w:rPr>
      </w:pPr>
      <w:r w:rsidRPr="002F1F71">
        <w:rPr>
          <w:rStyle w:val="lidnr"/>
          <w:rFonts w:cstheme="minorHAnsi"/>
          <w:color w:val="333333"/>
        </w:rPr>
        <w:t>2</w:t>
      </w:r>
      <w:r w:rsidRPr="002F1F71">
        <w:rPr>
          <w:rStyle w:val="lidnr"/>
          <w:rFonts w:cstheme="minorHAnsi"/>
          <w:color w:val="333333"/>
        </w:rPr>
        <w:tab/>
      </w:r>
      <w:r w:rsidRPr="002F1F71">
        <w:rPr>
          <w:rFonts w:cstheme="minorHAnsi"/>
          <w:color w:val="333333"/>
        </w:rPr>
        <w:t>Indien het centraal examen naar het oordeel van de inspectie niet op regelmatige wijze heeft plaatsgevonden, kan zij besluiten dat het geheel of gedeeltelijk voor een of meer examenkandidaten opnieuw wordt afgenomen. In dat geval stelt het College voor toetsen en examens op verzoek van de inspectie nieuwe opgaven vast en bepaalt het College op welke wijze en door wie het examen zal worden afgenomen.</w:t>
      </w:r>
    </w:p>
    <w:p w14:paraId="162C3E66" w14:textId="0B823AFD" w:rsidR="003A0583" w:rsidRPr="002F1F71" w:rsidRDefault="003A0583" w:rsidP="00BD5034">
      <w:pPr>
        <w:pStyle w:val="Geenafstand"/>
        <w:ind w:left="1416" w:hanging="708"/>
        <w:rPr>
          <w:rFonts w:cstheme="minorHAnsi"/>
        </w:rPr>
      </w:pPr>
      <w:r w:rsidRPr="002F1F71">
        <w:rPr>
          <w:rStyle w:val="lidnr"/>
          <w:rFonts w:cstheme="minorHAnsi"/>
          <w:color w:val="333333"/>
        </w:rPr>
        <w:t>3</w:t>
      </w:r>
      <w:r w:rsidRPr="002F1F71">
        <w:rPr>
          <w:rStyle w:val="lidnr"/>
          <w:rFonts w:cstheme="minorHAnsi"/>
          <w:color w:val="333333"/>
        </w:rPr>
        <w:tab/>
      </w:r>
      <w:r w:rsidRPr="002F1F71">
        <w:t xml:space="preserve">Indien door onvoorziene omstandigheden het centraal examen in een of meer </w:t>
      </w:r>
      <w:r w:rsidRPr="002F1F71">
        <w:rPr>
          <w:rFonts w:cstheme="minorHAnsi"/>
        </w:rPr>
        <w:t>vakken aan een of meer scholen niet op de voorgeschreven wijze kan worden afgenomen, besluit Onze Minister op welke wijze wordt gehandeld.</w:t>
      </w:r>
    </w:p>
    <w:p w14:paraId="3A628A53" w14:textId="1E1DBC6D" w:rsidR="003A0583" w:rsidRPr="00BD5034" w:rsidRDefault="003A0583" w:rsidP="00BD5034">
      <w:pPr>
        <w:pStyle w:val="Geenafstand"/>
        <w:ind w:left="1416" w:hanging="708"/>
        <w:rPr>
          <w:rFonts w:cstheme="minorHAnsi"/>
        </w:rPr>
      </w:pPr>
      <w:r w:rsidRPr="002F1F71">
        <w:rPr>
          <w:rStyle w:val="lidnr"/>
          <w:rFonts w:cstheme="minorHAnsi"/>
          <w:color w:val="333333"/>
        </w:rPr>
        <w:t>4</w:t>
      </w:r>
      <w:r w:rsidRPr="002F1F71">
        <w:rPr>
          <w:rStyle w:val="lidnr"/>
          <w:rFonts w:cstheme="minorHAnsi"/>
          <w:color w:val="333333"/>
        </w:rPr>
        <w:tab/>
      </w:r>
      <w:r w:rsidRPr="002F1F71">
        <w:rPr>
          <w:rFonts w:cstheme="minorHAnsi"/>
        </w:rPr>
        <w:t>Bij of krachtens algemene maatregel van bestuur kunnen regels worden gesteld over</w:t>
      </w:r>
      <w:r w:rsidRPr="00BD5034">
        <w:rPr>
          <w:rFonts w:cstheme="minorHAnsi"/>
        </w:rPr>
        <w:t xml:space="preserve"> onregelmatigheden inzake het eindexamen.</w:t>
      </w:r>
    </w:p>
    <w:p w14:paraId="337C33BC" w14:textId="77777777" w:rsidR="008B69E7" w:rsidRPr="00BD5034" w:rsidRDefault="008B69E7" w:rsidP="00BD5034">
      <w:pPr>
        <w:pStyle w:val="Geenafstand"/>
        <w:rPr>
          <w:rFonts w:cstheme="minorHAnsi"/>
          <w:highlight w:val="green"/>
          <w:lang w:eastAsia="ar-SA"/>
        </w:rPr>
      </w:pPr>
    </w:p>
    <w:p w14:paraId="3E88D3B4" w14:textId="77777777" w:rsidR="008B69E7" w:rsidRPr="00BD5034" w:rsidRDefault="008B69E7" w:rsidP="00BD5034">
      <w:pPr>
        <w:pStyle w:val="Geenafstand"/>
        <w:rPr>
          <w:rFonts w:cstheme="minorHAnsi"/>
          <w:lang w:eastAsia="ar-SA"/>
        </w:rPr>
      </w:pPr>
      <w:r w:rsidRPr="00BD5034">
        <w:rPr>
          <w:rFonts w:cstheme="minorHAnsi"/>
          <w:lang w:eastAsia="ar-SA"/>
        </w:rPr>
        <w:t>WVO 2020</w:t>
      </w:r>
    </w:p>
    <w:p w14:paraId="222E63C1" w14:textId="6D4B41D6" w:rsidR="008B69E7" w:rsidRPr="00054DAC" w:rsidRDefault="00000000" w:rsidP="00BD5034">
      <w:pPr>
        <w:pStyle w:val="Geenafstand"/>
        <w:rPr>
          <w:rFonts w:cstheme="minorHAnsi"/>
          <w:b/>
          <w:bCs/>
          <w:lang w:eastAsia="ar-SA"/>
        </w:rPr>
      </w:pPr>
      <w:hyperlink r:id="rId191" w:history="1">
        <w:r w:rsidR="008B69E7" w:rsidRPr="00054DAC">
          <w:rPr>
            <w:rStyle w:val="Hyperlink"/>
            <w:rFonts w:eastAsia="Times New Roman" w:cstheme="minorHAnsi"/>
            <w:b/>
            <w:bCs/>
            <w:color w:val="auto"/>
            <w:lang w:eastAsia="ar-SA"/>
          </w:rPr>
          <w:t>Artikel 2.63 Administratief beroep bij besluiten inzake maatregelen</w:t>
        </w:r>
      </w:hyperlink>
    </w:p>
    <w:p w14:paraId="036B6151" w14:textId="31BC7057" w:rsidR="00BD5034" w:rsidRPr="00003F56" w:rsidRDefault="00BD5034" w:rsidP="00BD5034">
      <w:pPr>
        <w:pStyle w:val="Geenafstand"/>
        <w:ind w:left="1416" w:hanging="708"/>
        <w:rPr>
          <w:rFonts w:eastAsia="Times New Roman" w:cstheme="minorHAnsi"/>
          <w:lang w:eastAsia="nl-NL"/>
        </w:rPr>
      </w:pPr>
      <w:r>
        <w:rPr>
          <w:rFonts w:eastAsia="Times New Roman" w:cstheme="minorHAnsi"/>
          <w:lang w:eastAsia="nl-NL"/>
        </w:rPr>
        <w:t>1</w:t>
      </w:r>
      <w:r>
        <w:rPr>
          <w:rFonts w:eastAsia="Times New Roman" w:cstheme="minorHAnsi"/>
          <w:lang w:eastAsia="nl-NL"/>
        </w:rPr>
        <w:tab/>
      </w:r>
      <w:r w:rsidRPr="00BD5034">
        <w:rPr>
          <w:rFonts w:eastAsia="Times New Roman" w:cstheme="minorHAnsi"/>
          <w:lang w:eastAsia="nl-NL"/>
        </w:rPr>
        <w:t xml:space="preserve">Een examenkandidaat of diens wettelijk vertegenwoordiger kan tegen een besluit van de rector of directeur als </w:t>
      </w:r>
      <w:r w:rsidRPr="00003F56">
        <w:rPr>
          <w:rFonts w:eastAsia="Times New Roman" w:cstheme="minorHAnsi"/>
          <w:lang w:eastAsia="nl-NL"/>
        </w:rPr>
        <w:t>bedoeld in </w:t>
      </w:r>
      <w:hyperlink r:id="rId192" w:anchor="Hoofdstuk2_Paragraaf5_Artikel2.61" w:history="1">
        <w:r w:rsidRPr="00003F56">
          <w:rPr>
            <w:rFonts w:eastAsia="Times New Roman" w:cstheme="minorHAnsi"/>
            <w:u w:val="single"/>
            <w:lang w:eastAsia="nl-NL"/>
          </w:rPr>
          <w:t>artikel 2.61, eerste lid</w:t>
        </w:r>
      </w:hyperlink>
      <w:r w:rsidRPr="00003F56">
        <w:rPr>
          <w:rFonts w:eastAsia="Times New Roman" w:cstheme="minorHAnsi"/>
          <w:lang w:eastAsia="nl-NL"/>
        </w:rPr>
        <w:t>, administratief beroep instellen bij een commissie van beroep voor de eindexamens die is ingesteld door het bevoegd gezag. De rector of directeur heeft geen zitting in deze commissie.</w:t>
      </w:r>
    </w:p>
    <w:p w14:paraId="49812582" w14:textId="252E7FE4" w:rsidR="00BD5034" w:rsidRPr="00003F56" w:rsidRDefault="00BD5034" w:rsidP="00BD5034">
      <w:pPr>
        <w:pStyle w:val="Geenafstand"/>
        <w:ind w:left="1416" w:hanging="708"/>
        <w:rPr>
          <w:rFonts w:eastAsia="Times New Roman" w:cstheme="minorHAnsi"/>
          <w:lang w:eastAsia="nl-NL"/>
        </w:rPr>
      </w:pPr>
      <w:r w:rsidRPr="00003F56">
        <w:rPr>
          <w:rFonts w:eastAsia="Times New Roman" w:cstheme="minorHAnsi"/>
          <w:lang w:eastAsia="nl-NL"/>
        </w:rPr>
        <w:t>2</w:t>
      </w:r>
      <w:r w:rsidRPr="00003F56">
        <w:rPr>
          <w:rFonts w:eastAsia="Times New Roman" w:cstheme="minorHAnsi"/>
          <w:lang w:eastAsia="nl-NL"/>
        </w:rPr>
        <w:tab/>
        <w:t>In afwijking van </w:t>
      </w:r>
      <w:hyperlink r:id="rId193" w:history="1">
        <w:r w:rsidRPr="00003F56">
          <w:rPr>
            <w:rFonts w:eastAsia="Times New Roman" w:cstheme="minorHAnsi"/>
            <w:u w:val="single"/>
            <w:lang w:eastAsia="nl-NL"/>
          </w:rPr>
          <w:t xml:space="preserve">artikel 6:7 </w:t>
        </w:r>
        <w:proofErr w:type="spellStart"/>
        <w:r w:rsidRPr="00003F56">
          <w:rPr>
            <w:rFonts w:eastAsia="Times New Roman" w:cstheme="minorHAnsi"/>
            <w:u w:val="single"/>
            <w:lang w:eastAsia="nl-NL"/>
          </w:rPr>
          <w:t>Awb</w:t>
        </w:r>
        <w:proofErr w:type="spellEnd"/>
      </w:hyperlink>
      <w:r w:rsidRPr="00003F56">
        <w:rPr>
          <w:rFonts w:eastAsia="Times New Roman" w:cstheme="minorHAnsi"/>
          <w:lang w:eastAsia="nl-NL"/>
        </w:rPr>
        <w:t> is de termijn voor het indienen van het beroepschrift vijf dagen.</w:t>
      </w:r>
    </w:p>
    <w:p w14:paraId="7A88D832" w14:textId="03ED0FD8" w:rsidR="00BD5034" w:rsidRPr="00003F56" w:rsidRDefault="00BD5034" w:rsidP="00BD5034">
      <w:pPr>
        <w:pStyle w:val="Geenafstand"/>
        <w:ind w:left="1416" w:hanging="708"/>
        <w:rPr>
          <w:rFonts w:eastAsia="Times New Roman" w:cstheme="minorHAnsi"/>
          <w:lang w:eastAsia="nl-NL"/>
        </w:rPr>
      </w:pPr>
      <w:r w:rsidRPr="00003F56">
        <w:rPr>
          <w:rFonts w:eastAsia="Times New Roman" w:cstheme="minorHAnsi"/>
          <w:lang w:eastAsia="nl-NL"/>
        </w:rPr>
        <w:t>3</w:t>
      </w:r>
      <w:r w:rsidRPr="00003F56">
        <w:rPr>
          <w:rFonts w:eastAsia="Times New Roman" w:cstheme="minorHAnsi"/>
          <w:lang w:eastAsia="nl-NL"/>
        </w:rPr>
        <w:tab/>
        <w:t>In afwijking van </w:t>
      </w:r>
      <w:hyperlink r:id="rId194" w:history="1">
        <w:r w:rsidRPr="00003F56">
          <w:rPr>
            <w:rFonts w:eastAsia="Times New Roman" w:cstheme="minorHAnsi"/>
            <w:u w:val="single"/>
            <w:lang w:eastAsia="nl-NL"/>
          </w:rPr>
          <w:t xml:space="preserve">artikel 7:24, eerste, tweede, en vierde tot en met zevende lid, </w:t>
        </w:r>
        <w:proofErr w:type="spellStart"/>
        <w:r w:rsidRPr="00003F56">
          <w:rPr>
            <w:rFonts w:eastAsia="Times New Roman" w:cstheme="minorHAnsi"/>
            <w:u w:val="single"/>
            <w:lang w:eastAsia="nl-NL"/>
          </w:rPr>
          <w:t>Awb</w:t>
        </w:r>
        <w:proofErr w:type="spellEnd"/>
      </w:hyperlink>
      <w:r w:rsidRPr="00003F56">
        <w:rPr>
          <w:rFonts w:eastAsia="Times New Roman" w:cstheme="minorHAnsi"/>
          <w:lang w:eastAsia="nl-NL"/>
        </w:rPr>
        <w:t> beslist de commissie van beroep voor de eindexamens binnen twee weken na ontvangst van het beroepschrift. Zij kan de beslissing voor ten hoogste twee weken verdagen.</w:t>
      </w:r>
    </w:p>
    <w:p w14:paraId="6EDAEC8C" w14:textId="388585EB" w:rsidR="00BD5034" w:rsidRPr="00003F56" w:rsidRDefault="00BD5034" w:rsidP="00BD5034">
      <w:pPr>
        <w:pStyle w:val="Geenafstand"/>
        <w:ind w:left="1416" w:hanging="708"/>
        <w:rPr>
          <w:rFonts w:eastAsia="Times New Roman" w:cstheme="minorHAnsi"/>
          <w:lang w:eastAsia="nl-NL"/>
        </w:rPr>
      </w:pPr>
      <w:r w:rsidRPr="00003F56">
        <w:rPr>
          <w:rFonts w:eastAsia="Times New Roman" w:cstheme="minorHAnsi"/>
          <w:lang w:eastAsia="nl-NL"/>
        </w:rPr>
        <w:t>4</w:t>
      </w:r>
      <w:r w:rsidRPr="00003F56">
        <w:rPr>
          <w:rFonts w:eastAsia="Times New Roman" w:cstheme="minorHAnsi"/>
          <w:lang w:eastAsia="nl-NL"/>
        </w:rPr>
        <w:tab/>
        <w:t>Bij algemene maatregel van bestuur worden regels gesteld over het besluit van de commissie van beroep voor de eindexamens.</w:t>
      </w:r>
    </w:p>
    <w:p w14:paraId="14E5CB59" w14:textId="77777777" w:rsidR="00362E96" w:rsidRDefault="00362E96" w:rsidP="00BD5034">
      <w:pPr>
        <w:pStyle w:val="Geenafstand"/>
        <w:rPr>
          <w:rFonts w:cstheme="minorHAnsi"/>
          <w:lang w:eastAsia="ar-SA"/>
        </w:rPr>
      </w:pPr>
    </w:p>
    <w:p w14:paraId="6E2B3C7B" w14:textId="3554E519" w:rsidR="00BD5034" w:rsidRPr="00362E96" w:rsidRDefault="00D03B58" w:rsidP="00BD5034">
      <w:pPr>
        <w:pStyle w:val="Geenafstand"/>
        <w:rPr>
          <w:rFonts w:cstheme="minorHAnsi"/>
          <w:lang w:eastAsia="ar-SA"/>
        </w:rPr>
      </w:pPr>
      <w:r w:rsidRPr="00362E96">
        <w:rPr>
          <w:rFonts w:cstheme="minorHAnsi"/>
          <w:lang w:eastAsia="ar-SA"/>
        </w:rPr>
        <w:t>W</w:t>
      </w:r>
      <w:r w:rsidR="00362E96" w:rsidRPr="00362E96">
        <w:rPr>
          <w:rFonts w:cstheme="minorHAnsi"/>
          <w:lang w:eastAsia="ar-SA"/>
        </w:rPr>
        <w:t>V</w:t>
      </w:r>
      <w:r w:rsidRPr="00362E96">
        <w:rPr>
          <w:rFonts w:cstheme="minorHAnsi"/>
          <w:lang w:eastAsia="ar-SA"/>
        </w:rPr>
        <w:t>0</w:t>
      </w:r>
      <w:r w:rsidR="00362E96" w:rsidRPr="00362E96">
        <w:rPr>
          <w:rFonts w:cstheme="minorHAnsi"/>
          <w:lang w:eastAsia="ar-SA"/>
        </w:rPr>
        <w:t xml:space="preserve"> </w:t>
      </w:r>
      <w:r w:rsidRPr="00362E96">
        <w:rPr>
          <w:rFonts w:cstheme="minorHAnsi"/>
          <w:lang w:eastAsia="ar-SA"/>
        </w:rPr>
        <w:t>20</w:t>
      </w:r>
      <w:r w:rsidR="00362E96" w:rsidRPr="00362E96">
        <w:rPr>
          <w:rFonts w:cstheme="minorHAnsi"/>
          <w:lang w:eastAsia="ar-SA"/>
        </w:rPr>
        <w:t>20</w:t>
      </w:r>
    </w:p>
    <w:p w14:paraId="1E83754C" w14:textId="23AB775D" w:rsidR="008B69E7" w:rsidRPr="00054DAC" w:rsidRDefault="0094055C" w:rsidP="00CE7A03">
      <w:pPr>
        <w:pStyle w:val="Geenafstand"/>
        <w:rPr>
          <w:rStyle w:val="Hyperlink"/>
          <w:rFonts w:cstheme="minorHAnsi"/>
          <w:b/>
          <w:bCs/>
          <w:color w:val="auto"/>
          <w:lang w:eastAsia="ar-SA"/>
        </w:rPr>
      </w:pPr>
      <w:r w:rsidRPr="00054DAC">
        <w:rPr>
          <w:rFonts w:cstheme="minorHAnsi"/>
          <w:lang w:eastAsia="ar-SA"/>
        </w:rPr>
        <w:fldChar w:fldCharType="begin"/>
      </w:r>
      <w:r w:rsidR="00833B6F" w:rsidRPr="00054DAC">
        <w:rPr>
          <w:rFonts w:cstheme="minorHAnsi"/>
          <w:lang w:eastAsia="ar-SA"/>
        </w:rPr>
        <w:instrText>HYPERLINK "https://povosi-my.sharepoint.com/personal/peterlucas_vo-raad_nl/Documents/. Voorziening bij beslissingen inzake maatregelen"</w:instrText>
      </w:r>
      <w:r w:rsidRPr="00054DAC">
        <w:rPr>
          <w:rFonts w:cstheme="minorHAnsi"/>
          <w:lang w:eastAsia="ar-SA"/>
        </w:rPr>
      </w:r>
      <w:r w:rsidRPr="00054DAC">
        <w:rPr>
          <w:rFonts w:cstheme="minorHAnsi"/>
          <w:lang w:eastAsia="ar-SA"/>
        </w:rPr>
        <w:fldChar w:fldCharType="separate"/>
      </w:r>
      <w:r w:rsidR="00FA208B" w:rsidRPr="00054DAC">
        <w:rPr>
          <w:rStyle w:val="Hyperlink"/>
          <w:rFonts w:cstheme="minorHAnsi"/>
          <w:b/>
          <w:bCs/>
          <w:color w:val="auto"/>
          <w:lang w:eastAsia="ar-SA"/>
        </w:rPr>
        <w:t>Artikel 2.</w:t>
      </w:r>
      <w:r w:rsidR="008B69E7" w:rsidRPr="00054DAC">
        <w:rPr>
          <w:rStyle w:val="Hyperlink"/>
          <w:rFonts w:cstheme="minorHAnsi"/>
          <w:b/>
          <w:bCs/>
          <w:color w:val="auto"/>
          <w:lang w:eastAsia="ar-SA"/>
        </w:rPr>
        <w:t>64</w:t>
      </w:r>
      <w:r w:rsidRPr="00054DAC">
        <w:rPr>
          <w:rStyle w:val="Hyperlink"/>
          <w:rFonts w:cstheme="minorHAnsi"/>
          <w:b/>
          <w:bCs/>
          <w:color w:val="auto"/>
        </w:rPr>
        <w:t xml:space="preserve"> </w:t>
      </w:r>
      <w:r w:rsidRPr="00054DAC">
        <w:rPr>
          <w:rStyle w:val="Hyperlink"/>
          <w:rFonts w:cstheme="minorHAnsi"/>
          <w:b/>
          <w:bCs/>
          <w:color w:val="auto"/>
          <w:lang w:eastAsia="ar-SA"/>
        </w:rPr>
        <w:t>Voorziening bij beslissingen inzake maatregelen</w:t>
      </w:r>
    </w:p>
    <w:p w14:paraId="37972E78" w14:textId="058369A0" w:rsidR="00CE7A03" w:rsidRPr="00CE7A03" w:rsidRDefault="0094055C" w:rsidP="00CE7A03">
      <w:pPr>
        <w:pStyle w:val="Geenafstand"/>
        <w:ind w:left="1416" w:hanging="708"/>
        <w:rPr>
          <w:rFonts w:eastAsia="Times New Roman" w:cstheme="minorHAnsi"/>
          <w:color w:val="333333"/>
          <w:lang w:eastAsia="nl-NL"/>
        </w:rPr>
      </w:pPr>
      <w:r w:rsidRPr="00054DAC">
        <w:rPr>
          <w:rFonts w:cstheme="minorHAnsi"/>
          <w:lang w:eastAsia="ar-SA"/>
        </w:rPr>
        <w:fldChar w:fldCharType="end"/>
      </w:r>
      <w:r w:rsidR="00CE7A03" w:rsidRPr="00003F56">
        <w:rPr>
          <w:rFonts w:cstheme="minorHAnsi"/>
          <w:lang w:eastAsia="ar-SA"/>
        </w:rPr>
        <w:t>1</w:t>
      </w:r>
      <w:r w:rsidR="00CE7A03" w:rsidRPr="00003F56">
        <w:rPr>
          <w:rFonts w:cstheme="minorHAnsi"/>
          <w:lang w:eastAsia="ar-SA"/>
        </w:rPr>
        <w:tab/>
      </w:r>
      <w:r w:rsidR="00CE7A03" w:rsidRPr="00003F56">
        <w:rPr>
          <w:rFonts w:eastAsia="Times New Roman" w:cstheme="minorHAnsi"/>
          <w:lang w:eastAsia="nl-NL"/>
        </w:rPr>
        <w:t>Een examenkandidaat of diens wettelijk vertegenwoordiger kan tegen een beslissing van de rector of directeur als bedoeld in </w:t>
      </w:r>
      <w:hyperlink r:id="rId195" w:anchor="Hoofdstuk2_Paragraaf5_Artikel2.61" w:history="1">
        <w:r w:rsidR="00CE7A03" w:rsidRPr="00003F56">
          <w:rPr>
            <w:rFonts w:eastAsia="Times New Roman" w:cstheme="minorHAnsi"/>
            <w:u w:val="single"/>
            <w:lang w:eastAsia="nl-NL"/>
          </w:rPr>
          <w:t>artikel 2.61, eerste lid</w:t>
        </w:r>
      </w:hyperlink>
      <w:r w:rsidR="00CE7A03" w:rsidRPr="00003F56">
        <w:rPr>
          <w:rFonts w:eastAsia="Times New Roman" w:cstheme="minorHAnsi"/>
          <w:lang w:eastAsia="nl-NL"/>
        </w:rPr>
        <w:t>, die geen besluit is als bedoeld in de </w:t>
      </w:r>
      <w:proofErr w:type="spellStart"/>
      <w:r>
        <w:fldChar w:fldCharType="begin"/>
      </w:r>
      <w:r>
        <w:instrText>HYPERLINK "https://wetten.overheid.nl/jci1.3:c:BWBR0005537&amp;g=2022-08-01&amp;z=2022-08-01"</w:instrText>
      </w:r>
      <w:r>
        <w:fldChar w:fldCharType="separate"/>
      </w:r>
      <w:r w:rsidR="00CE7A03" w:rsidRPr="00003F56">
        <w:rPr>
          <w:rFonts w:eastAsia="Times New Roman" w:cstheme="minorHAnsi"/>
          <w:u w:val="single"/>
          <w:lang w:eastAsia="nl-NL"/>
        </w:rPr>
        <w:t>Awb</w:t>
      </w:r>
      <w:proofErr w:type="spellEnd"/>
      <w:r>
        <w:rPr>
          <w:rFonts w:eastAsia="Times New Roman" w:cstheme="minorHAnsi"/>
          <w:u w:val="single"/>
          <w:lang w:eastAsia="nl-NL"/>
        </w:rPr>
        <w:fldChar w:fldCharType="end"/>
      </w:r>
      <w:r w:rsidR="00CE7A03" w:rsidRPr="00003F56">
        <w:rPr>
          <w:rFonts w:eastAsia="Times New Roman" w:cstheme="minorHAnsi"/>
          <w:lang w:eastAsia="nl-NL"/>
        </w:rPr>
        <w:t>, voorziening vragen bij de commissie</w:t>
      </w:r>
      <w:r w:rsidR="00CE7A03" w:rsidRPr="00CE7A03">
        <w:rPr>
          <w:rFonts w:eastAsia="Times New Roman" w:cstheme="minorHAnsi"/>
          <w:color w:val="333333"/>
          <w:lang w:eastAsia="nl-NL"/>
        </w:rPr>
        <w:t xml:space="preserve"> van beroep voor de eindexamens. De rector of directeur heeft geen zitting in deze commissie.</w:t>
      </w:r>
    </w:p>
    <w:p w14:paraId="3DDE7807" w14:textId="1D77CD95" w:rsidR="00CE7A03" w:rsidRPr="00CE7A03" w:rsidRDefault="00CE7A03" w:rsidP="00CE7A03">
      <w:pPr>
        <w:pStyle w:val="Geenafstand"/>
        <w:ind w:left="1416" w:hanging="708"/>
        <w:rPr>
          <w:rFonts w:eastAsia="Times New Roman" w:cstheme="minorHAnsi"/>
          <w:color w:val="333333"/>
          <w:lang w:eastAsia="nl-NL"/>
        </w:rPr>
      </w:pPr>
      <w:r w:rsidRPr="00CE7A03">
        <w:rPr>
          <w:rFonts w:eastAsia="Times New Roman" w:cstheme="minorHAnsi"/>
          <w:color w:val="333333"/>
          <w:lang w:eastAsia="nl-NL"/>
        </w:rPr>
        <w:t>2</w:t>
      </w:r>
      <w:r>
        <w:rPr>
          <w:rFonts w:eastAsia="Times New Roman" w:cstheme="minorHAnsi"/>
          <w:color w:val="333333"/>
          <w:lang w:eastAsia="nl-NL"/>
        </w:rPr>
        <w:tab/>
      </w:r>
      <w:r w:rsidRPr="00CE7A03">
        <w:rPr>
          <w:rFonts w:eastAsia="Times New Roman" w:cstheme="minorHAnsi"/>
          <w:color w:val="333333"/>
          <w:lang w:eastAsia="nl-NL"/>
        </w:rPr>
        <w:t>De termijn voor het indienen van het verzoekschrift is vijf dagen, met ingang van de dag na die waarop de beslissing aan de leerling is uitgereikt of toegezonden.</w:t>
      </w:r>
    </w:p>
    <w:p w14:paraId="1AAF747E" w14:textId="18169849" w:rsidR="00CE7A03" w:rsidRPr="00CE7A03" w:rsidRDefault="00CE7A03" w:rsidP="00CE7A03">
      <w:pPr>
        <w:pStyle w:val="Geenafstand"/>
        <w:ind w:left="1416" w:hanging="708"/>
        <w:rPr>
          <w:rFonts w:eastAsia="Times New Roman" w:cstheme="minorHAnsi"/>
          <w:color w:val="333333"/>
          <w:lang w:eastAsia="nl-NL"/>
        </w:rPr>
      </w:pPr>
      <w:r w:rsidRPr="00CE7A03">
        <w:rPr>
          <w:rFonts w:eastAsia="Times New Roman" w:cstheme="minorHAnsi"/>
          <w:color w:val="333333"/>
          <w:lang w:eastAsia="nl-NL"/>
        </w:rPr>
        <w:t>3</w:t>
      </w:r>
      <w:r>
        <w:rPr>
          <w:rFonts w:eastAsia="Times New Roman" w:cstheme="minorHAnsi"/>
          <w:color w:val="333333"/>
          <w:lang w:eastAsia="nl-NL"/>
        </w:rPr>
        <w:tab/>
      </w:r>
      <w:r w:rsidRPr="00CE7A03">
        <w:rPr>
          <w:rFonts w:eastAsia="Times New Roman" w:cstheme="minorHAnsi"/>
          <w:color w:val="333333"/>
          <w:lang w:eastAsia="nl-NL"/>
        </w:rPr>
        <w:t>De commissie van beroep voor de eindexamens beslist binnen twee weken na ontvangst van het verzoekschrift. Zij kan de beslissing voor ten hoogste twee weken verdagen.</w:t>
      </w:r>
    </w:p>
    <w:p w14:paraId="5814D858" w14:textId="35DCE31D" w:rsidR="00CE7A03" w:rsidRPr="00CE7A03" w:rsidRDefault="00CE7A03" w:rsidP="00CE7A03">
      <w:pPr>
        <w:pStyle w:val="Geenafstand"/>
        <w:ind w:left="1416" w:hanging="708"/>
        <w:rPr>
          <w:rFonts w:eastAsia="Times New Roman" w:cstheme="minorHAnsi"/>
          <w:color w:val="333333"/>
          <w:lang w:eastAsia="nl-NL"/>
        </w:rPr>
      </w:pPr>
      <w:r w:rsidRPr="00CE7A03">
        <w:rPr>
          <w:rFonts w:eastAsia="Times New Roman" w:cstheme="minorHAnsi"/>
          <w:color w:val="333333"/>
          <w:lang w:eastAsia="nl-NL"/>
        </w:rPr>
        <w:t>4</w:t>
      </w:r>
      <w:r>
        <w:rPr>
          <w:rFonts w:eastAsia="Times New Roman" w:cstheme="minorHAnsi"/>
          <w:color w:val="333333"/>
          <w:lang w:eastAsia="nl-NL"/>
        </w:rPr>
        <w:tab/>
      </w:r>
      <w:r w:rsidRPr="00CE7A03">
        <w:rPr>
          <w:rFonts w:eastAsia="Times New Roman" w:cstheme="minorHAnsi"/>
          <w:color w:val="333333"/>
          <w:lang w:eastAsia="nl-NL"/>
        </w:rPr>
        <w:t>Bij algemene maatregel van bestuur worden regels gesteld over de beslissing van de commissie van beroep voor de eindexamens.</w:t>
      </w:r>
    </w:p>
    <w:p w14:paraId="3437B65B" w14:textId="32BC8841" w:rsidR="008B69E7" w:rsidRPr="00CE7A03" w:rsidRDefault="008B69E7" w:rsidP="00CE7A03">
      <w:pPr>
        <w:pStyle w:val="Geenafstand"/>
        <w:rPr>
          <w:rFonts w:cstheme="minorHAnsi"/>
          <w:lang w:eastAsia="ar-SA"/>
        </w:rPr>
      </w:pPr>
    </w:p>
    <w:p w14:paraId="4A46CD4C" w14:textId="77777777" w:rsidR="00785480" w:rsidRDefault="00785480" w:rsidP="00CE7A03">
      <w:pPr>
        <w:pStyle w:val="Geenafstand"/>
        <w:rPr>
          <w:rFonts w:cstheme="minorHAnsi"/>
          <w:lang w:eastAsia="ar-SA"/>
        </w:rPr>
      </w:pPr>
    </w:p>
    <w:p w14:paraId="16CA615D" w14:textId="77777777" w:rsidR="00785480" w:rsidRDefault="00785480" w:rsidP="00CE7A03">
      <w:pPr>
        <w:pStyle w:val="Geenafstand"/>
        <w:rPr>
          <w:rFonts w:cstheme="minorHAnsi"/>
          <w:lang w:eastAsia="ar-SA"/>
        </w:rPr>
      </w:pPr>
    </w:p>
    <w:p w14:paraId="7C34BEB1" w14:textId="77777777" w:rsidR="00514056" w:rsidRPr="00514056" w:rsidRDefault="00514056" w:rsidP="00CE7A03">
      <w:pPr>
        <w:pStyle w:val="Geenafstand"/>
        <w:rPr>
          <w:rFonts w:cstheme="minorHAnsi"/>
          <w:b/>
          <w:bCs/>
          <w:lang w:eastAsia="ar-SA"/>
        </w:rPr>
      </w:pPr>
      <w:r w:rsidRPr="00514056">
        <w:rPr>
          <w:rFonts w:cstheme="minorHAnsi"/>
          <w:b/>
          <w:bCs/>
          <w:lang w:eastAsia="ar-SA"/>
        </w:rPr>
        <w:lastRenderedPageBreak/>
        <w:t>Toelichting</w:t>
      </w:r>
    </w:p>
    <w:p w14:paraId="03328A30" w14:textId="5EC9BBC1" w:rsidR="004404D7" w:rsidRPr="00CE7A03" w:rsidRDefault="00096A58" w:rsidP="00CE7A03">
      <w:pPr>
        <w:pStyle w:val="Geenafstand"/>
        <w:rPr>
          <w:rFonts w:cstheme="minorHAnsi"/>
          <w:lang w:eastAsia="ar-SA"/>
        </w:rPr>
      </w:pPr>
      <w:r>
        <w:rPr>
          <w:rFonts w:cstheme="minorHAnsi"/>
          <w:lang w:eastAsia="ar-SA"/>
        </w:rPr>
        <w:t>H</w:t>
      </w:r>
      <w:r w:rsidR="004404D7" w:rsidRPr="00CE7A03">
        <w:rPr>
          <w:rFonts w:cstheme="minorHAnsi"/>
          <w:lang w:eastAsia="ar-SA"/>
        </w:rPr>
        <w:t xml:space="preserve">et is </w:t>
      </w:r>
      <w:r w:rsidR="00084AD5">
        <w:rPr>
          <w:rFonts w:cstheme="minorHAnsi"/>
          <w:lang w:eastAsia="ar-SA"/>
        </w:rPr>
        <w:t xml:space="preserve">belangrijk </w:t>
      </w:r>
      <w:r w:rsidR="004404D7" w:rsidRPr="00CE7A03">
        <w:rPr>
          <w:rFonts w:cstheme="minorHAnsi"/>
          <w:lang w:eastAsia="ar-SA"/>
        </w:rPr>
        <w:t>dat elke school in het examenreglement regels opneemt die fraude moeten voorkomen</w:t>
      </w:r>
      <w:r w:rsidR="000603D4" w:rsidRPr="00CE7A03">
        <w:rPr>
          <w:rFonts w:cstheme="minorHAnsi"/>
          <w:lang w:eastAsia="ar-SA"/>
        </w:rPr>
        <w:t>.</w:t>
      </w:r>
      <w:r w:rsidR="004404D7" w:rsidRPr="00CE7A03">
        <w:rPr>
          <w:rFonts w:cstheme="minorHAnsi"/>
          <w:lang w:eastAsia="ar-SA"/>
        </w:rPr>
        <w:t xml:space="preserve"> </w:t>
      </w:r>
    </w:p>
    <w:p w14:paraId="44EBFC33" w14:textId="77777777" w:rsidR="004404D7" w:rsidRPr="00BD76F7" w:rsidRDefault="004404D7" w:rsidP="00CE7A03">
      <w:pPr>
        <w:pStyle w:val="Geenafstand"/>
        <w:rPr>
          <w:rFonts w:cs="Calibri"/>
          <w:szCs w:val="24"/>
          <w:lang w:eastAsia="ar-SA"/>
        </w:rPr>
      </w:pPr>
      <w:r w:rsidRPr="00CE7A03">
        <w:rPr>
          <w:rFonts w:cstheme="minorHAnsi"/>
          <w:lang w:eastAsia="ar-SA"/>
        </w:rPr>
        <w:t>Indie</w:t>
      </w:r>
      <w:r w:rsidRPr="00BD76F7">
        <w:rPr>
          <w:rFonts w:cs="Calibri"/>
          <w:szCs w:val="24"/>
          <w:lang w:eastAsia="ar-SA"/>
        </w:rPr>
        <w:t xml:space="preserve">n er sprake is van verdenking van fraude bij een onderdeel van het examen, worden formele kaders in acht genomen ter bescherming van de belangen van betrokken personen en het waarborgen van de kwaliteit van het examen. </w:t>
      </w:r>
    </w:p>
    <w:p w14:paraId="2C37032D" w14:textId="380CBA06" w:rsidR="00D402EE" w:rsidRPr="00054DAC" w:rsidRDefault="008C5A62" w:rsidP="00014C94">
      <w:pPr>
        <w:pStyle w:val="Geenafstand"/>
        <w:rPr>
          <w:rStyle w:val="Hyperlink"/>
          <w:rFonts w:ascii="Calibri" w:eastAsia="Times New Roman" w:hAnsi="Calibri" w:cs="Calibri"/>
          <w:color w:val="auto"/>
          <w:szCs w:val="24"/>
          <w:lang w:eastAsia="ar-SA"/>
        </w:rPr>
      </w:pPr>
      <w:r w:rsidRPr="00054DAC">
        <w:rPr>
          <w:rFonts w:ascii="Calibri" w:eastAsia="Times New Roman" w:hAnsi="Calibri" w:cs="Calibri"/>
          <w:szCs w:val="24"/>
          <w:lang w:eastAsia="ar-SA"/>
        </w:rPr>
        <w:fldChar w:fldCharType="begin"/>
      </w:r>
      <w:r w:rsidR="00A440A7">
        <w:rPr>
          <w:rFonts w:ascii="Calibri" w:eastAsia="Times New Roman" w:hAnsi="Calibri" w:cs="Calibri"/>
          <w:szCs w:val="24"/>
          <w:lang w:eastAsia="ar-SA"/>
        </w:rPr>
        <w:instrText>HYPERLINK "https://www.examenblad.nl/onderwerp/onregelmatigheden-en-fouten-bij/2024?topparent=vga6o2urmjtb"</w:instrText>
      </w:r>
      <w:r w:rsidRPr="00054DAC">
        <w:rPr>
          <w:rFonts w:ascii="Calibri" w:eastAsia="Times New Roman" w:hAnsi="Calibri" w:cs="Calibri"/>
          <w:szCs w:val="24"/>
          <w:lang w:eastAsia="ar-SA"/>
        </w:rPr>
      </w:r>
      <w:r w:rsidRPr="00054DAC">
        <w:rPr>
          <w:rFonts w:ascii="Calibri" w:eastAsia="Times New Roman" w:hAnsi="Calibri" w:cs="Calibri"/>
          <w:szCs w:val="24"/>
          <w:lang w:eastAsia="ar-SA"/>
        </w:rPr>
        <w:fldChar w:fldCharType="separate"/>
      </w:r>
      <w:r w:rsidR="00D402EE" w:rsidRPr="00054DAC">
        <w:rPr>
          <w:rStyle w:val="Hyperlink"/>
          <w:rFonts w:ascii="Calibri" w:eastAsia="Times New Roman" w:hAnsi="Calibri" w:cs="Calibri"/>
          <w:color w:val="auto"/>
          <w:szCs w:val="24"/>
          <w:lang w:eastAsia="ar-SA"/>
        </w:rPr>
        <w:t>Zie ook bij Examenblad: onregelmatigheden</w:t>
      </w:r>
      <w:r w:rsidR="00AF3937">
        <w:rPr>
          <w:rStyle w:val="Hyperlink"/>
          <w:rFonts w:ascii="Calibri" w:eastAsia="Times New Roman" w:hAnsi="Calibri" w:cs="Calibri"/>
          <w:color w:val="auto"/>
          <w:szCs w:val="24"/>
          <w:lang w:eastAsia="ar-SA"/>
        </w:rPr>
        <w:t xml:space="preserve"> en fraude bij afname</w:t>
      </w:r>
      <w:r w:rsidR="00576A87" w:rsidRPr="00054DAC">
        <w:rPr>
          <w:rStyle w:val="Hyperlink"/>
          <w:rFonts w:ascii="Calibri" w:eastAsia="Times New Roman" w:hAnsi="Calibri" w:cs="Calibri"/>
          <w:color w:val="auto"/>
          <w:szCs w:val="24"/>
          <w:lang w:eastAsia="ar-SA"/>
        </w:rPr>
        <w:t>.</w:t>
      </w:r>
      <w:r w:rsidR="00D402EE" w:rsidRPr="00054DAC">
        <w:rPr>
          <w:rStyle w:val="Hyperlink"/>
          <w:rFonts w:ascii="Calibri" w:eastAsia="Times New Roman" w:hAnsi="Calibri" w:cs="Calibri"/>
          <w:color w:val="auto"/>
          <w:szCs w:val="24"/>
          <w:lang w:eastAsia="ar-SA"/>
        </w:rPr>
        <w:t xml:space="preserve"> </w:t>
      </w:r>
    </w:p>
    <w:p w14:paraId="5581AD3D" w14:textId="77777777" w:rsidR="00D5694B" w:rsidRPr="00BD76F7" w:rsidRDefault="008C5A62" w:rsidP="00014C94">
      <w:pPr>
        <w:pStyle w:val="Geenafstand"/>
        <w:rPr>
          <w:rFonts w:ascii="Calibri" w:eastAsia="Times New Roman" w:hAnsi="Calibri" w:cs="Arial"/>
          <w:b/>
          <w:bCs/>
          <w:sz w:val="24"/>
          <w:szCs w:val="24"/>
          <w:lang w:eastAsia="ar-SA"/>
        </w:rPr>
      </w:pPr>
      <w:r w:rsidRPr="00054DAC">
        <w:rPr>
          <w:rFonts w:ascii="Calibri" w:eastAsia="Times New Roman" w:hAnsi="Calibri" w:cs="Calibri"/>
          <w:szCs w:val="24"/>
          <w:lang w:eastAsia="ar-SA"/>
        </w:rPr>
        <w:fldChar w:fldCharType="end"/>
      </w:r>
    </w:p>
    <w:p w14:paraId="6ADFD978" w14:textId="77777777" w:rsidR="004404D7" w:rsidRPr="00BD76F7" w:rsidRDefault="004404D7" w:rsidP="00014C94">
      <w:pPr>
        <w:pStyle w:val="Geenafstand"/>
        <w:rPr>
          <w:rFonts w:ascii="Calibri" w:eastAsia="Times New Roman" w:hAnsi="Calibri" w:cs="Arial"/>
          <w:bCs/>
          <w:u w:val="single"/>
          <w:lang w:eastAsia="ar-SA"/>
        </w:rPr>
      </w:pPr>
      <w:r w:rsidRPr="00BD76F7">
        <w:rPr>
          <w:rFonts w:ascii="Calibri" w:eastAsia="Times New Roman" w:hAnsi="Calibri" w:cs="Arial"/>
          <w:bCs/>
          <w:u w:val="single"/>
          <w:lang w:eastAsia="ar-SA"/>
        </w:rPr>
        <w:t>Vormen van fraude</w:t>
      </w:r>
    </w:p>
    <w:p w14:paraId="28A6C868" w14:textId="77777777" w:rsidR="004404D7" w:rsidRPr="00020027" w:rsidRDefault="00E65244" w:rsidP="00014C94">
      <w:pPr>
        <w:pStyle w:val="Geenafstand"/>
        <w:rPr>
          <w:rFonts w:ascii="Calibri" w:eastAsia="Times New Roman" w:hAnsi="Calibri" w:cs="Arial"/>
          <w:lang w:eastAsia="ar-SA"/>
        </w:rPr>
      </w:pPr>
      <w:r w:rsidRPr="00BD76F7">
        <w:rPr>
          <w:rFonts w:ascii="Calibri" w:eastAsia="Times New Roman" w:hAnsi="Calibri" w:cs="Arial"/>
          <w:lang w:eastAsia="ar-SA"/>
        </w:rPr>
        <w:t xml:space="preserve">Enkele </w:t>
      </w:r>
      <w:r w:rsidRPr="00020027">
        <w:rPr>
          <w:rFonts w:ascii="Calibri" w:eastAsia="Times New Roman" w:hAnsi="Calibri" w:cs="Arial"/>
          <w:lang w:eastAsia="ar-SA"/>
        </w:rPr>
        <w:t xml:space="preserve">voorbeelden </w:t>
      </w:r>
      <w:r w:rsidR="0066772D" w:rsidRPr="00020027">
        <w:rPr>
          <w:rFonts w:ascii="Calibri" w:eastAsia="Times New Roman" w:hAnsi="Calibri" w:cs="Arial"/>
          <w:lang w:eastAsia="ar-SA"/>
        </w:rPr>
        <w:t xml:space="preserve">(niet uitputtend) </w:t>
      </w:r>
      <w:r w:rsidRPr="00020027">
        <w:rPr>
          <w:rFonts w:ascii="Calibri" w:eastAsia="Times New Roman" w:hAnsi="Calibri" w:cs="Arial"/>
          <w:lang w:eastAsia="ar-SA"/>
        </w:rPr>
        <w:t xml:space="preserve">van </w:t>
      </w:r>
      <w:r w:rsidR="004404D7" w:rsidRPr="00020027">
        <w:rPr>
          <w:rFonts w:ascii="Calibri" w:eastAsia="Times New Roman" w:hAnsi="Calibri" w:cs="Arial"/>
          <w:lang w:eastAsia="ar-SA"/>
        </w:rPr>
        <w:t xml:space="preserve">vormen van fraude door een kandidaat </w:t>
      </w:r>
      <w:r w:rsidRPr="00020027">
        <w:rPr>
          <w:rFonts w:ascii="Calibri" w:eastAsia="Times New Roman" w:hAnsi="Calibri" w:cs="Arial"/>
          <w:lang w:eastAsia="ar-SA"/>
        </w:rPr>
        <w:t>zijn</w:t>
      </w:r>
      <w:r w:rsidR="004404D7" w:rsidRPr="00020027">
        <w:rPr>
          <w:rFonts w:ascii="Calibri" w:eastAsia="Times New Roman" w:hAnsi="Calibri" w:cs="Arial"/>
          <w:lang w:eastAsia="ar-SA"/>
        </w:rPr>
        <w:t xml:space="preserve">: </w:t>
      </w:r>
    </w:p>
    <w:p w14:paraId="21630258" w14:textId="356A2881" w:rsidR="00731F74" w:rsidRPr="00020027" w:rsidRDefault="004404D7" w:rsidP="00B528BB">
      <w:pPr>
        <w:pStyle w:val="Geenafstand"/>
        <w:numPr>
          <w:ilvl w:val="0"/>
          <w:numId w:val="16"/>
        </w:numPr>
        <w:rPr>
          <w:rFonts w:ascii="Calibri" w:eastAsia="Times New Roman" w:hAnsi="Calibri" w:cs="Arial"/>
          <w:lang w:eastAsia="ar-SA"/>
        </w:rPr>
      </w:pPr>
      <w:r w:rsidRPr="00020027">
        <w:rPr>
          <w:rFonts w:ascii="Calibri" w:eastAsia="Times New Roman" w:hAnsi="Calibri" w:cs="Arial"/>
          <w:lang w:eastAsia="ar-SA"/>
        </w:rPr>
        <w:t>(delen van) het examenwerk niet inleveren en bewere</w:t>
      </w:r>
      <w:r w:rsidR="00731F74" w:rsidRPr="00020027">
        <w:rPr>
          <w:rFonts w:ascii="Calibri" w:eastAsia="Times New Roman" w:hAnsi="Calibri" w:cs="Arial"/>
          <w:lang w:eastAsia="ar-SA"/>
        </w:rPr>
        <w:t>n het wel ingeleverd te hebben</w:t>
      </w:r>
      <w:r w:rsidR="00664605">
        <w:rPr>
          <w:rFonts w:ascii="Calibri" w:eastAsia="Times New Roman" w:hAnsi="Calibri" w:cs="Arial"/>
          <w:lang w:eastAsia="ar-SA"/>
        </w:rPr>
        <w:t>.</w:t>
      </w:r>
    </w:p>
    <w:p w14:paraId="6E5DA529" w14:textId="5D974579" w:rsidR="004404D7" w:rsidRPr="00020027" w:rsidRDefault="004404D7" w:rsidP="00B528BB">
      <w:pPr>
        <w:pStyle w:val="Geenafstand"/>
        <w:numPr>
          <w:ilvl w:val="0"/>
          <w:numId w:val="16"/>
        </w:numPr>
        <w:rPr>
          <w:rFonts w:ascii="Calibri" w:eastAsia="Times New Roman" w:hAnsi="Calibri" w:cs="Arial"/>
          <w:lang w:eastAsia="ar-SA"/>
        </w:rPr>
      </w:pPr>
      <w:r w:rsidRPr="00020027">
        <w:rPr>
          <w:rFonts w:ascii="Calibri" w:eastAsia="Times New Roman" w:hAnsi="Calibri" w:cs="Arial"/>
          <w:lang w:eastAsia="ar-SA"/>
        </w:rPr>
        <w:t>examenwerk van een ander inleveren</w:t>
      </w:r>
      <w:r w:rsidR="00664605">
        <w:rPr>
          <w:rFonts w:ascii="Calibri" w:eastAsia="Times New Roman" w:hAnsi="Calibri" w:cs="Arial"/>
          <w:lang w:eastAsia="ar-SA"/>
        </w:rPr>
        <w:t>.</w:t>
      </w:r>
      <w:r w:rsidRPr="00020027">
        <w:rPr>
          <w:rFonts w:ascii="Calibri" w:eastAsia="Times New Roman" w:hAnsi="Calibri" w:cs="Arial"/>
          <w:lang w:eastAsia="ar-SA"/>
        </w:rPr>
        <w:t xml:space="preserve"> </w:t>
      </w:r>
    </w:p>
    <w:p w14:paraId="199602C5" w14:textId="063D43AB" w:rsidR="004404D7" w:rsidRPr="00020027" w:rsidRDefault="004404D7" w:rsidP="00B528BB">
      <w:pPr>
        <w:pStyle w:val="Geenafstand"/>
        <w:numPr>
          <w:ilvl w:val="0"/>
          <w:numId w:val="16"/>
        </w:numPr>
        <w:rPr>
          <w:rFonts w:ascii="Calibri" w:eastAsia="Times New Roman" w:hAnsi="Calibri" w:cs="Arial"/>
          <w:lang w:eastAsia="ar-SA"/>
        </w:rPr>
      </w:pPr>
      <w:r w:rsidRPr="00020027">
        <w:rPr>
          <w:rFonts w:ascii="Calibri" w:eastAsia="Times New Roman" w:hAnsi="Calibri" w:cs="Arial"/>
          <w:lang w:eastAsia="ar-SA"/>
        </w:rPr>
        <w:t>gebruik maken van ongeoorloofde hulpmiddelen</w:t>
      </w:r>
      <w:r w:rsidR="00F90D0C" w:rsidRPr="00020027">
        <w:rPr>
          <w:rFonts w:ascii="Calibri" w:eastAsia="Times New Roman" w:hAnsi="Calibri" w:cs="Arial"/>
          <w:lang w:eastAsia="ar-SA"/>
        </w:rPr>
        <w:t xml:space="preserve"> bijvoorbeeld een </w:t>
      </w:r>
      <w:r w:rsidR="00EB71BD" w:rsidRPr="00020027">
        <w:rPr>
          <w:rFonts w:ascii="Calibri" w:eastAsia="Times New Roman" w:hAnsi="Calibri" w:cs="Arial"/>
          <w:lang w:eastAsia="ar-SA"/>
        </w:rPr>
        <w:t xml:space="preserve">instrument waarmee je contact kunt leggen met iets of iemand buiten de examenzaal (zoals een </w:t>
      </w:r>
      <w:r w:rsidR="00F90D0C" w:rsidRPr="00020027">
        <w:rPr>
          <w:rFonts w:ascii="Calibri" w:eastAsia="Times New Roman" w:hAnsi="Calibri" w:cs="Arial"/>
          <w:lang w:eastAsia="ar-SA"/>
        </w:rPr>
        <w:t>mobiele telefoon</w:t>
      </w:r>
      <w:r w:rsidR="0066772D" w:rsidRPr="00020027">
        <w:rPr>
          <w:rFonts w:ascii="Calibri" w:eastAsia="Times New Roman" w:hAnsi="Calibri" w:cs="Arial"/>
          <w:lang w:eastAsia="ar-SA"/>
        </w:rPr>
        <w:t xml:space="preserve"> of smartwatch</w:t>
      </w:r>
      <w:r w:rsidR="00DB39EF">
        <w:rPr>
          <w:rFonts w:ascii="Calibri" w:eastAsia="Times New Roman" w:hAnsi="Calibri" w:cs="Arial"/>
          <w:lang w:eastAsia="ar-SA"/>
        </w:rPr>
        <w:t xml:space="preserve">, koptelefoon met </w:t>
      </w:r>
      <w:proofErr w:type="spellStart"/>
      <w:r w:rsidR="00DB39EF">
        <w:rPr>
          <w:rFonts w:ascii="Calibri" w:eastAsia="Times New Roman" w:hAnsi="Calibri" w:cs="Arial"/>
          <w:lang w:eastAsia="ar-SA"/>
        </w:rPr>
        <w:t>noise</w:t>
      </w:r>
      <w:proofErr w:type="spellEnd"/>
      <w:r w:rsidR="00DB39EF">
        <w:rPr>
          <w:rFonts w:ascii="Calibri" w:eastAsia="Times New Roman" w:hAnsi="Calibri" w:cs="Arial"/>
          <w:lang w:eastAsia="ar-SA"/>
        </w:rPr>
        <w:t xml:space="preserve"> </w:t>
      </w:r>
      <w:proofErr w:type="spellStart"/>
      <w:r w:rsidR="00DB39EF">
        <w:rPr>
          <w:rFonts w:ascii="Calibri" w:eastAsia="Times New Roman" w:hAnsi="Calibri" w:cs="Arial"/>
          <w:lang w:eastAsia="ar-SA"/>
        </w:rPr>
        <w:t>cancelling</w:t>
      </w:r>
      <w:proofErr w:type="spellEnd"/>
      <w:r w:rsidR="00EB71BD" w:rsidRPr="00020027">
        <w:rPr>
          <w:rFonts w:ascii="Calibri" w:eastAsia="Times New Roman" w:hAnsi="Calibri" w:cs="Arial"/>
          <w:lang w:eastAsia="ar-SA"/>
        </w:rPr>
        <w:t>)</w:t>
      </w:r>
      <w:r w:rsidR="00664605">
        <w:rPr>
          <w:rFonts w:ascii="Calibri" w:eastAsia="Times New Roman" w:hAnsi="Calibri" w:cs="Arial"/>
          <w:lang w:eastAsia="ar-SA"/>
        </w:rPr>
        <w:t>.</w:t>
      </w:r>
    </w:p>
    <w:p w14:paraId="2AF4F032" w14:textId="778EC45F" w:rsidR="004404D7" w:rsidRPr="00BC3494" w:rsidRDefault="004404D7" w:rsidP="00B528BB">
      <w:pPr>
        <w:pStyle w:val="Geenafstand"/>
        <w:numPr>
          <w:ilvl w:val="0"/>
          <w:numId w:val="16"/>
        </w:numPr>
        <w:rPr>
          <w:rFonts w:ascii="Calibri" w:eastAsia="Times New Roman" w:hAnsi="Calibri" w:cs="Arial"/>
          <w:lang w:eastAsia="ar-SA"/>
        </w:rPr>
      </w:pPr>
      <w:r w:rsidRPr="00BC3494">
        <w:rPr>
          <w:rFonts w:ascii="Calibri" w:eastAsia="Times New Roman" w:hAnsi="Calibri" w:cs="Arial"/>
          <w:lang w:eastAsia="ar-SA"/>
        </w:rPr>
        <w:t>tijdens een examen afkijken of overleggen met anderen</w:t>
      </w:r>
      <w:r w:rsidR="00664605">
        <w:rPr>
          <w:rFonts w:ascii="Calibri" w:eastAsia="Times New Roman" w:hAnsi="Calibri" w:cs="Arial"/>
          <w:lang w:eastAsia="ar-SA"/>
        </w:rPr>
        <w:t>.</w:t>
      </w:r>
    </w:p>
    <w:p w14:paraId="11AF8396" w14:textId="148E13D2" w:rsidR="004404D7" w:rsidRPr="00BC3494" w:rsidRDefault="004404D7" w:rsidP="00B528BB">
      <w:pPr>
        <w:pStyle w:val="Geenafstand"/>
        <w:numPr>
          <w:ilvl w:val="0"/>
          <w:numId w:val="16"/>
        </w:numPr>
        <w:rPr>
          <w:rFonts w:ascii="Calibri" w:eastAsia="Times New Roman" w:hAnsi="Calibri" w:cs="Arial"/>
          <w:lang w:eastAsia="ar-SA"/>
        </w:rPr>
      </w:pPr>
      <w:r w:rsidRPr="00BC3494">
        <w:rPr>
          <w:rFonts w:ascii="Calibri" w:eastAsia="Times New Roman" w:hAnsi="Calibri" w:cs="Arial"/>
          <w:lang w:eastAsia="ar-SA"/>
        </w:rPr>
        <w:t>tijdens een examen gelegenheid geven tot afkijken</w:t>
      </w:r>
      <w:r w:rsidR="00664605">
        <w:rPr>
          <w:rFonts w:ascii="Calibri" w:eastAsia="Times New Roman" w:hAnsi="Calibri" w:cs="Arial"/>
          <w:lang w:eastAsia="ar-SA"/>
        </w:rPr>
        <w:t>.</w:t>
      </w:r>
    </w:p>
    <w:p w14:paraId="1557C7AB" w14:textId="3D933638" w:rsidR="004404D7" w:rsidRPr="00BC3494" w:rsidRDefault="004404D7" w:rsidP="00B528BB">
      <w:pPr>
        <w:pStyle w:val="Geenafstand"/>
        <w:numPr>
          <w:ilvl w:val="0"/>
          <w:numId w:val="16"/>
        </w:numPr>
        <w:rPr>
          <w:rFonts w:ascii="Calibri" w:eastAsia="Times New Roman" w:hAnsi="Calibri" w:cs="Arial"/>
          <w:lang w:eastAsia="ar-SA"/>
        </w:rPr>
      </w:pPr>
      <w:r w:rsidRPr="00BC3494">
        <w:rPr>
          <w:rFonts w:ascii="Calibri" w:eastAsia="Times New Roman" w:hAnsi="Calibri" w:cs="Arial"/>
          <w:lang w:eastAsia="ar-SA"/>
        </w:rPr>
        <w:t>aanwijzingen krijgen/geven bij toiletbezoek</w:t>
      </w:r>
      <w:r w:rsidR="00664605">
        <w:rPr>
          <w:rFonts w:ascii="Calibri" w:eastAsia="Times New Roman" w:hAnsi="Calibri" w:cs="Arial"/>
          <w:lang w:eastAsia="ar-SA"/>
        </w:rPr>
        <w:t>.</w:t>
      </w:r>
    </w:p>
    <w:p w14:paraId="6393AB1C" w14:textId="77777777" w:rsidR="004404D7" w:rsidRPr="00020027" w:rsidRDefault="004404D7" w:rsidP="00B528BB">
      <w:pPr>
        <w:pStyle w:val="Geenafstand"/>
        <w:numPr>
          <w:ilvl w:val="0"/>
          <w:numId w:val="16"/>
        </w:numPr>
        <w:rPr>
          <w:rFonts w:ascii="Calibri" w:eastAsia="Times New Roman" w:hAnsi="Calibri" w:cs="Arial"/>
          <w:lang w:eastAsia="ar-SA"/>
        </w:rPr>
      </w:pPr>
      <w:r w:rsidRPr="00020027">
        <w:rPr>
          <w:rFonts w:ascii="Calibri" w:eastAsia="Times New Roman" w:hAnsi="Calibri" w:cs="Arial"/>
          <w:lang w:eastAsia="ar-SA"/>
        </w:rPr>
        <w:t xml:space="preserve">digitaal </w:t>
      </w:r>
      <w:r w:rsidR="000603D4" w:rsidRPr="00020027">
        <w:rPr>
          <w:rFonts w:ascii="Calibri" w:eastAsia="Times New Roman" w:hAnsi="Calibri" w:cs="Arial"/>
          <w:lang w:eastAsia="ar-SA"/>
        </w:rPr>
        <w:t xml:space="preserve">of op een andere wijze </w:t>
      </w:r>
      <w:r w:rsidRPr="00020027">
        <w:rPr>
          <w:rFonts w:ascii="Calibri" w:eastAsia="Times New Roman" w:hAnsi="Calibri" w:cs="Arial"/>
          <w:lang w:eastAsia="ar-SA"/>
        </w:rPr>
        <w:t xml:space="preserve">verspreiden van examenmateriaal </w:t>
      </w:r>
      <w:r w:rsidR="00EB71BD" w:rsidRPr="00020027">
        <w:rPr>
          <w:rFonts w:ascii="Calibri" w:eastAsia="Times New Roman" w:hAnsi="Calibri" w:cs="Arial"/>
          <w:lang w:eastAsia="ar-SA"/>
        </w:rPr>
        <w:t>voordat het examen begint</w:t>
      </w:r>
      <w:r w:rsidRPr="00020027">
        <w:rPr>
          <w:rFonts w:ascii="Calibri" w:eastAsia="Times New Roman" w:hAnsi="Calibri" w:cs="Arial"/>
          <w:lang w:eastAsia="ar-SA"/>
        </w:rPr>
        <w:t xml:space="preserve">. </w:t>
      </w:r>
    </w:p>
    <w:p w14:paraId="33182FA8" w14:textId="77777777" w:rsidR="004404D7" w:rsidRPr="00FB5D9B" w:rsidRDefault="004404D7" w:rsidP="00014C94">
      <w:pPr>
        <w:pStyle w:val="Geenafstand"/>
        <w:rPr>
          <w:rFonts w:ascii="Calibri" w:eastAsia="Times New Roman" w:hAnsi="Calibri" w:cs="Arial"/>
          <w:lang w:eastAsia="ar-SA"/>
        </w:rPr>
      </w:pPr>
    </w:p>
    <w:p w14:paraId="5531CA06" w14:textId="77777777" w:rsidR="004404D7" w:rsidRPr="00FB5D9B" w:rsidRDefault="004404D7" w:rsidP="00014C94">
      <w:pPr>
        <w:pStyle w:val="Geenafstand"/>
        <w:rPr>
          <w:b/>
        </w:rPr>
      </w:pPr>
      <w:bookmarkStart w:id="14" w:name="_Toc413062201"/>
      <w:r w:rsidRPr="00FB5D9B">
        <w:rPr>
          <w:b/>
        </w:rPr>
        <w:t>Protocol fraude bij papieren examens</w:t>
      </w:r>
      <w:bookmarkEnd w:id="14"/>
      <w:r w:rsidRPr="00FB5D9B">
        <w:rPr>
          <w:b/>
        </w:rPr>
        <w:t xml:space="preserve"> </w:t>
      </w:r>
    </w:p>
    <w:p w14:paraId="72202EFB" w14:textId="77777777" w:rsidR="004404D7" w:rsidRPr="00BD76F7" w:rsidRDefault="004404D7" w:rsidP="00833B6F">
      <w:pPr>
        <w:pStyle w:val="Geenafstand"/>
        <w:numPr>
          <w:ilvl w:val="0"/>
          <w:numId w:val="30"/>
        </w:numPr>
        <w:rPr>
          <w:rFonts w:ascii="Calibri" w:eastAsia="Times New Roman" w:hAnsi="Calibri" w:cs="Arial"/>
          <w:b/>
          <w:bCs/>
          <w:lang w:eastAsia="ar-SA"/>
        </w:rPr>
      </w:pPr>
      <w:r w:rsidRPr="00BC3494">
        <w:rPr>
          <w:rFonts w:ascii="Calibri" w:eastAsia="Times New Roman" w:hAnsi="Calibri" w:cs="Arial"/>
          <w:lang w:eastAsia="ar-SA"/>
        </w:rPr>
        <w:t xml:space="preserve">Indien een </w:t>
      </w:r>
      <w:r w:rsidR="00B31B8D">
        <w:rPr>
          <w:rFonts w:ascii="Calibri" w:eastAsia="Times New Roman" w:hAnsi="Calibri" w:cs="Arial"/>
          <w:lang w:eastAsia="ar-SA"/>
        </w:rPr>
        <w:t xml:space="preserve">surveillant </w:t>
      </w:r>
      <w:r w:rsidRPr="00BD76F7">
        <w:rPr>
          <w:rFonts w:ascii="Calibri" w:eastAsia="Times New Roman" w:hAnsi="Calibri" w:cs="Arial"/>
          <w:lang w:eastAsia="ar-SA"/>
        </w:rPr>
        <w:t>waarneemt dat een kandidaat zich schuldig maakt aan een frauduleuze handeling/onregelmatigheid stelt hij de betreffende kandidaat hier onmiddellijk van in kennis.</w:t>
      </w:r>
      <w:r w:rsidRPr="00BD76F7">
        <w:rPr>
          <w:rFonts w:ascii="Calibri" w:eastAsia="Times New Roman" w:hAnsi="Calibri" w:cs="Arial"/>
          <w:b/>
          <w:bCs/>
          <w:lang w:eastAsia="ar-SA"/>
        </w:rPr>
        <w:t xml:space="preserve"> </w:t>
      </w:r>
    </w:p>
    <w:p w14:paraId="57B7351D" w14:textId="77777777" w:rsidR="004404D7" w:rsidRPr="00BD76F7" w:rsidRDefault="004404D7" w:rsidP="00833B6F">
      <w:pPr>
        <w:pStyle w:val="Geenafstand"/>
        <w:numPr>
          <w:ilvl w:val="0"/>
          <w:numId w:val="30"/>
        </w:numPr>
        <w:rPr>
          <w:rFonts w:ascii="Calibri" w:eastAsia="Times New Roman" w:hAnsi="Calibri" w:cs="Arial"/>
          <w:lang w:eastAsia="ar-SA"/>
        </w:rPr>
      </w:pPr>
      <w:r w:rsidRPr="00BD76F7">
        <w:rPr>
          <w:rFonts w:ascii="Calibri" w:eastAsia="Times New Roman" w:hAnsi="Calibri" w:cs="Arial"/>
          <w:lang w:eastAsia="ar-SA"/>
        </w:rPr>
        <w:t>De kandidaat wordt - als het enigszins mogelijk is - in staat gesteld het werk af te</w:t>
      </w:r>
    </w:p>
    <w:p w14:paraId="2A7D82F6" w14:textId="77777777" w:rsidR="004404D7" w:rsidRPr="00BD76F7" w:rsidRDefault="004404D7" w:rsidP="00CA5F4A">
      <w:pPr>
        <w:pStyle w:val="Geenafstand"/>
        <w:ind w:left="720"/>
        <w:rPr>
          <w:rFonts w:ascii="Calibri" w:eastAsia="Times New Roman" w:hAnsi="Calibri" w:cs="Arial"/>
          <w:lang w:eastAsia="ar-SA"/>
        </w:rPr>
      </w:pPr>
      <w:r w:rsidRPr="00BD76F7">
        <w:rPr>
          <w:rFonts w:ascii="Calibri" w:eastAsia="Times New Roman" w:hAnsi="Calibri" w:cs="Arial"/>
          <w:lang w:eastAsia="ar-SA"/>
        </w:rPr>
        <w:t xml:space="preserve">maken.  </w:t>
      </w:r>
    </w:p>
    <w:p w14:paraId="2C15E0A6" w14:textId="77777777" w:rsidR="004404D7" w:rsidRPr="00BD76F7" w:rsidRDefault="004404D7" w:rsidP="00833B6F">
      <w:pPr>
        <w:pStyle w:val="Geenafstand"/>
        <w:numPr>
          <w:ilvl w:val="0"/>
          <w:numId w:val="30"/>
        </w:numPr>
        <w:rPr>
          <w:rFonts w:ascii="Calibri" w:eastAsia="Times New Roman" w:hAnsi="Calibri" w:cs="Arial"/>
          <w:lang w:eastAsia="ar-SA"/>
        </w:rPr>
      </w:pPr>
      <w:r w:rsidRPr="00BD76F7">
        <w:rPr>
          <w:rFonts w:ascii="Calibri" w:eastAsia="Times New Roman" w:hAnsi="Calibri" w:cs="Arial"/>
          <w:lang w:eastAsia="ar-SA"/>
        </w:rPr>
        <w:t xml:space="preserve">De kandidaat krijgt een nieuw antwoordblad. </w:t>
      </w:r>
    </w:p>
    <w:p w14:paraId="5E580C81" w14:textId="7D4ECE25" w:rsidR="004404D7" w:rsidRPr="00BD76F7" w:rsidRDefault="004404D7" w:rsidP="00833B6F">
      <w:pPr>
        <w:pStyle w:val="Geenafstand"/>
        <w:numPr>
          <w:ilvl w:val="0"/>
          <w:numId w:val="30"/>
        </w:numPr>
        <w:rPr>
          <w:rFonts w:ascii="Calibri" w:eastAsia="Times New Roman" w:hAnsi="Calibri" w:cs="Arial"/>
          <w:lang w:eastAsia="ar-SA"/>
        </w:rPr>
      </w:pPr>
      <w:r w:rsidRPr="00BD76F7">
        <w:rPr>
          <w:rFonts w:ascii="Calibri" w:eastAsia="Times New Roman" w:hAnsi="Calibri" w:cs="Arial"/>
          <w:lang w:eastAsia="ar-SA"/>
        </w:rPr>
        <w:t xml:space="preserve">Op </w:t>
      </w:r>
      <w:r w:rsidR="00E62F21">
        <w:rPr>
          <w:rFonts w:ascii="Calibri" w:eastAsia="Times New Roman" w:hAnsi="Calibri" w:cs="Arial"/>
          <w:lang w:eastAsia="ar-SA"/>
        </w:rPr>
        <w:t xml:space="preserve">alle </w:t>
      </w:r>
      <w:r w:rsidRPr="00BD76F7">
        <w:rPr>
          <w:rFonts w:ascii="Calibri" w:eastAsia="Times New Roman" w:hAnsi="Calibri" w:cs="Arial"/>
          <w:lang w:eastAsia="ar-SA"/>
        </w:rPr>
        <w:t>oorspronkelijke blad</w:t>
      </w:r>
      <w:r w:rsidR="00E62F21">
        <w:rPr>
          <w:rFonts w:ascii="Calibri" w:eastAsia="Times New Roman" w:hAnsi="Calibri" w:cs="Arial"/>
          <w:lang w:eastAsia="ar-SA"/>
        </w:rPr>
        <w:t>en</w:t>
      </w:r>
      <w:r w:rsidRPr="00BD76F7">
        <w:rPr>
          <w:rFonts w:ascii="Calibri" w:eastAsia="Times New Roman" w:hAnsi="Calibri" w:cs="Arial"/>
          <w:lang w:eastAsia="ar-SA"/>
        </w:rPr>
        <w:t xml:space="preserve"> wordt een melding van fraude aangetekend. Om te voorkomen dat de kandidaat iets kan uitwissen, word</w:t>
      </w:r>
      <w:r w:rsidR="00E62F21">
        <w:rPr>
          <w:rFonts w:ascii="Calibri" w:eastAsia="Times New Roman" w:hAnsi="Calibri" w:cs="Arial"/>
          <w:lang w:eastAsia="ar-SA"/>
        </w:rPr>
        <w:t xml:space="preserve">en alle </w:t>
      </w:r>
      <w:r w:rsidRPr="00BD76F7">
        <w:rPr>
          <w:rFonts w:ascii="Calibri" w:eastAsia="Times New Roman" w:hAnsi="Calibri" w:cs="Arial"/>
          <w:lang w:eastAsia="ar-SA"/>
        </w:rPr>
        <w:t>blad</w:t>
      </w:r>
      <w:r w:rsidR="00E62F21">
        <w:rPr>
          <w:rFonts w:ascii="Calibri" w:eastAsia="Times New Roman" w:hAnsi="Calibri" w:cs="Arial"/>
          <w:lang w:eastAsia="ar-SA"/>
        </w:rPr>
        <w:t>en</w:t>
      </w:r>
      <w:r w:rsidRPr="00BD76F7">
        <w:rPr>
          <w:rFonts w:ascii="Calibri" w:eastAsia="Times New Roman" w:hAnsi="Calibri" w:cs="Arial"/>
          <w:lang w:eastAsia="ar-SA"/>
        </w:rPr>
        <w:t xml:space="preserve"> vervolgens ingenomen.</w:t>
      </w:r>
    </w:p>
    <w:p w14:paraId="72E4A6A6" w14:textId="77777777" w:rsidR="004404D7" w:rsidRPr="00BD76F7" w:rsidRDefault="004404D7" w:rsidP="00833B6F">
      <w:pPr>
        <w:pStyle w:val="Geenafstand"/>
        <w:numPr>
          <w:ilvl w:val="0"/>
          <w:numId w:val="30"/>
        </w:numPr>
        <w:rPr>
          <w:rFonts w:ascii="Calibri" w:eastAsia="Times New Roman" w:hAnsi="Calibri" w:cs="Arial"/>
          <w:lang w:eastAsia="ar-SA"/>
        </w:rPr>
      </w:pPr>
      <w:r w:rsidRPr="00BD76F7">
        <w:rPr>
          <w:rFonts w:ascii="Calibri" w:eastAsia="Times New Roman" w:hAnsi="Calibri" w:cs="Arial"/>
          <w:lang w:eastAsia="ar-SA"/>
        </w:rPr>
        <w:t>De surveillant maakt van het geconstateerde melding op het proces</w:t>
      </w:r>
      <w:r w:rsidR="00731F74" w:rsidRPr="00BD76F7">
        <w:rPr>
          <w:rFonts w:ascii="Calibri" w:eastAsia="Times New Roman" w:hAnsi="Calibri" w:cs="Arial"/>
          <w:lang w:eastAsia="ar-SA"/>
        </w:rPr>
        <w:t>-</w:t>
      </w:r>
      <w:r w:rsidRPr="00BD76F7">
        <w:rPr>
          <w:rFonts w:ascii="Calibri" w:eastAsia="Times New Roman" w:hAnsi="Calibri" w:cs="Arial"/>
          <w:lang w:eastAsia="ar-SA"/>
        </w:rPr>
        <w:t>verbaal.</w:t>
      </w:r>
    </w:p>
    <w:p w14:paraId="48DA1CD3" w14:textId="77777777" w:rsidR="004404D7" w:rsidRPr="00BD76F7" w:rsidRDefault="00D251D8" w:rsidP="00833B6F">
      <w:pPr>
        <w:pStyle w:val="Geenafstand"/>
        <w:numPr>
          <w:ilvl w:val="0"/>
          <w:numId w:val="30"/>
        </w:numPr>
        <w:rPr>
          <w:rFonts w:ascii="Calibri" w:eastAsia="Times New Roman" w:hAnsi="Calibri" w:cs="Arial"/>
          <w:lang w:eastAsia="ar-SA"/>
        </w:rPr>
      </w:pPr>
      <w:r w:rsidRPr="00BD76F7">
        <w:rPr>
          <w:rFonts w:ascii="Calibri" w:eastAsia="Times New Roman" w:hAnsi="Calibri" w:cs="Arial"/>
          <w:lang w:eastAsia="ar-SA"/>
        </w:rPr>
        <w:t>Uiterlijk direct n</w:t>
      </w:r>
      <w:r w:rsidR="004404D7" w:rsidRPr="00BD76F7">
        <w:rPr>
          <w:rFonts w:ascii="Calibri" w:eastAsia="Times New Roman" w:hAnsi="Calibri" w:cs="Arial"/>
          <w:lang w:eastAsia="ar-SA"/>
        </w:rPr>
        <w:t>a afloop van het examen wordt de directeur</w:t>
      </w:r>
      <w:r w:rsidRPr="00BD76F7">
        <w:rPr>
          <w:rFonts w:ascii="Calibri" w:eastAsia="Times New Roman" w:hAnsi="Calibri" w:cs="Arial"/>
          <w:lang w:eastAsia="ar-SA"/>
        </w:rPr>
        <w:t>/bevoegd gezag</w:t>
      </w:r>
      <w:r w:rsidR="004404D7" w:rsidRPr="00BD76F7">
        <w:rPr>
          <w:rFonts w:ascii="Calibri" w:eastAsia="Times New Roman" w:hAnsi="Calibri" w:cs="Arial"/>
          <w:lang w:eastAsia="ar-SA"/>
        </w:rPr>
        <w:t xml:space="preserve"> van het voorval mondeling en schriftelijk in kennis gesteld. De directeur stelt een onderzoek in, waarbij de verschillende betrokkenen worden gehoord. </w:t>
      </w:r>
    </w:p>
    <w:p w14:paraId="7290A17E" w14:textId="77777777" w:rsidR="004404D7" w:rsidRPr="00BD76F7" w:rsidRDefault="004404D7" w:rsidP="00833B6F">
      <w:pPr>
        <w:pStyle w:val="Geenafstand"/>
        <w:numPr>
          <w:ilvl w:val="0"/>
          <w:numId w:val="30"/>
        </w:numPr>
        <w:rPr>
          <w:rFonts w:ascii="Calibri" w:eastAsia="Times New Roman" w:hAnsi="Calibri" w:cs="Arial"/>
          <w:lang w:eastAsia="ar-SA"/>
        </w:rPr>
      </w:pPr>
      <w:r w:rsidRPr="00BD76F7">
        <w:rPr>
          <w:rFonts w:ascii="Calibri" w:eastAsia="Times New Roman" w:hAnsi="Calibri" w:cs="Arial"/>
          <w:lang w:eastAsia="ar-SA"/>
        </w:rPr>
        <w:t>Nadat het onderzoek is afgesloten, neemt de directeur</w:t>
      </w:r>
      <w:r w:rsidR="00D251D8" w:rsidRPr="00BD76F7">
        <w:rPr>
          <w:rFonts w:ascii="Calibri" w:eastAsia="Times New Roman" w:hAnsi="Calibri" w:cs="Arial"/>
          <w:lang w:eastAsia="ar-SA"/>
        </w:rPr>
        <w:t>/bevoegd gezag</w:t>
      </w:r>
      <w:r w:rsidRPr="00BD76F7">
        <w:rPr>
          <w:rFonts w:ascii="Calibri" w:eastAsia="Times New Roman" w:hAnsi="Calibri" w:cs="Arial"/>
          <w:lang w:eastAsia="ar-SA"/>
        </w:rPr>
        <w:t xml:space="preserve"> een beslissing betreffende de daadwerkelijke fraude en de eventueel te nemen maatregelen. </w:t>
      </w:r>
    </w:p>
    <w:p w14:paraId="31904C9F" w14:textId="77777777" w:rsidR="004404D7" w:rsidRPr="00BD76F7" w:rsidRDefault="004404D7" w:rsidP="00833B6F">
      <w:pPr>
        <w:pStyle w:val="Geenafstand"/>
        <w:numPr>
          <w:ilvl w:val="0"/>
          <w:numId w:val="30"/>
        </w:numPr>
        <w:rPr>
          <w:rFonts w:ascii="Calibri" w:eastAsia="Times New Roman" w:hAnsi="Calibri" w:cs="Arial"/>
          <w:lang w:eastAsia="ar-SA"/>
        </w:rPr>
      </w:pPr>
      <w:r w:rsidRPr="00BD76F7">
        <w:rPr>
          <w:rFonts w:ascii="Calibri" w:eastAsia="Times New Roman" w:hAnsi="Calibri" w:cs="Arial"/>
          <w:lang w:eastAsia="ar-SA"/>
        </w:rPr>
        <w:t>De kandidaat en bij minderjarigheid diens ouders/verzorgers, wordt schriftelijk van de beslissing van de directeur</w:t>
      </w:r>
      <w:r w:rsidR="00D251D8" w:rsidRPr="00BD76F7">
        <w:rPr>
          <w:rFonts w:ascii="Calibri" w:eastAsia="Times New Roman" w:hAnsi="Calibri" w:cs="Arial"/>
          <w:lang w:eastAsia="ar-SA"/>
        </w:rPr>
        <w:t>/het bevoegd gezag</w:t>
      </w:r>
      <w:r w:rsidRPr="00BD76F7">
        <w:rPr>
          <w:rFonts w:ascii="Calibri" w:eastAsia="Times New Roman" w:hAnsi="Calibri" w:cs="Arial"/>
          <w:lang w:eastAsia="ar-SA"/>
        </w:rPr>
        <w:t xml:space="preserve"> in kennis gesteld. De kandidaat wordt vanzelfsprekend gewezen op de beroepsmogelijkheid. </w:t>
      </w:r>
    </w:p>
    <w:p w14:paraId="07D82E55" w14:textId="77777777" w:rsidR="004404D7" w:rsidRPr="00BD76F7" w:rsidRDefault="004404D7" w:rsidP="00833B6F">
      <w:pPr>
        <w:pStyle w:val="Geenafstand"/>
        <w:numPr>
          <w:ilvl w:val="0"/>
          <w:numId w:val="30"/>
        </w:numPr>
        <w:rPr>
          <w:rFonts w:ascii="Calibri" w:eastAsia="Times New Roman" w:hAnsi="Calibri" w:cs="Arial"/>
          <w:lang w:eastAsia="ar-SA"/>
        </w:rPr>
      </w:pPr>
      <w:r w:rsidRPr="00BD76F7">
        <w:rPr>
          <w:rFonts w:ascii="Calibri" w:eastAsia="Times New Roman" w:hAnsi="Calibri" w:cs="Arial"/>
          <w:lang w:eastAsia="ar-SA"/>
        </w:rPr>
        <w:t>De directeur</w:t>
      </w:r>
      <w:r w:rsidR="00D251D8" w:rsidRPr="00BD76F7">
        <w:rPr>
          <w:rFonts w:ascii="Calibri" w:eastAsia="Times New Roman" w:hAnsi="Calibri" w:cs="Arial"/>
          <w:lang w:eastAsia="ar-SA"/>
        </w:rPr>
        <w:t>/het bevoegd gezag</w:t>
      </w:r>
      <w:r w:rsidRPr="00BD76F7">
        <w:rPr>
          <w:rFonts w:ascii="Calibri" w:eastAsia="Times New Roman" w:hAnsi="Calibri" w:cs="Arial"/>
          <w:lang w:eastAsia="ar-SA"/>
        </w:rPr>
        <w:t xml:space="preserve"> stelt tevens de inspectie op de hoogte van zijn beslissing. </w:t>
      </w:r>
    </w:p>
    <w:p w14:paraId="0B7619B2" w14:textId="77777777" w:rsidR="007A4F8A" w:rsidRPr="00BC3494" w:rsidRDefault="007A4F8A" w:rsidP="00014C94">
      <w:pPr>
        <w:pStyle w:val="Geenafstand"/>
      </w:pPr>
    </w:p>
    <w:p w14:paraId="4CC47896" w14:textId="77777777" w:rsidR="004404D7" w:rsidRPr="00BC3494" w:rsidRDefault="004404D7" w:rsidP="00014C94">
      <w:pPr>
        <w:pStyle w:val="Geenafstand"/>
        <w:rPr>
          <w:rFonts w:ascii="Calibri" w:eastAsia="Times New Roman" w:hAnsi="Calibri" w:cs="Arial"/>
          <w:lang w:eastAsia="ar-SA"/>
        </w:rPr>
      </w:pPr>
      <w:r w:rsidRPr="00BC3494">
        <w:rPr>
          <w:rFonts w:ascii="Calibri" w:eastAsia="Times New Roman" w:hAnsi="Calibri" w:cs="Arial"/>
          <w:lang w:eastAsia="ar-SA"/>
        </w:rPr>
        <w:br w:type="page"/>
      </w:r>
    </w:p>
    <w:p w14:paraId="2852F1CE" w14:textId="319156D9" w:rsidR="000751CF" w:rsidRPr="00BC3494" w:rsidRDefault="000751CF" w:rsidP="000751CF">
      <w:pPr>
        <w:pStyle w:val="Geenafstand"/>
        <w:ind w:left="1410" w:hanging="1410"/>
        <w:rPr>
          <w:b/>
          <w:sz w:val="40"/>
          <w:szCs w:val="40"/>
        </w:rPr>
      </w:pPr>
      <w:r w:rsidRPr="00BC3494">
        <w:rPr>
          <w:b/>
          <w:sz w:val="40"/>
          <w:szCs w:val="40"/>
        </w:rPr>
        <w:lastRenderedPageBreak/>
        <w:t>2.6</w:t>
      </w:r>
      <w:r w:rsidRPr="00BC3494">
        <w:rPr>
          <w:b/>
          <w:sz w:val="40"/>
          <w:szCs w:val="40"/>
        </w:rPr>
        <w:tab/>
      </w:r>
      <w:r w:rsidRPr="00BC3494">
        <w:rPr>
          <w:b/>
          <w:sz w:val="40"/>
          <w:szCs w:val="40"/>
        </w:rPr>
        <w:tab/>
        <w:t xml:space="preserve">Protocol omgaan met </w:t>
      </w:r>
      <w:r w:rsidR="0020552A">
        <w:rPr>
          <w:b/>
          <w:sz w:val="40"/>
          <w:szCs w:val="40"/>
        </w:rPr>
        <w:t xml:space="preserve">papieren </w:t>
      </w:r>
      <w:r w:rsidR="00143C0B">
        <w:rPr>
          <w:b/>
          <w:sz w:val="40"/>
          <w:szCs w:val="40"/>
        </w:rPr>
        <w:t xml:space="preserve">centrale </w:t>
      </w:r>
      <w:r w:rsidRPr="00BC3494">
        <w:rPr>
          <w:b/>
          <w:sz w:val="40"/>
          <w:szCs w:val="40"/>
        </w:rPr>
        <w:t>examen</w:t>
      </w:r>
      <w:r w:rsidR="0020552A">
        <w:rPr>
          <w:b/>
          <w:sz w:val="40"/>
          <w:szCs w:val="40"/>
        </w:rPr>
        <w:t>s</w:t>
      </w:r>
      <w:r w:rsidRPr="00BC3494">
        <w:rPr>
          <w:b/>
          <w:sz w:val="40"/>
          <w:szCs w:val="40"/>
        </w:rPr>
        <w:t xml:space="preserve"> </w:t>
      </w:r>
      <w:r w:rsidR="00B8145B">
        <w:rPr>
          <w:b/>
          <w:sz w:val="40"/>
          <w:szCs w:val="40"/>
        </w:rPr>
        <w:t>202</w:t>
      </w:r>
      <w:r w:rsidR="00D12170">
        <w:rPr>
          <w:b/>
          <w:sz w:val="40"/>
          <w:szCs w:val="40"/>
        </w:rPr>
        <w:t>4</w:t>
      </w:r>
      <w:r w:rsidRPr="00BC3494">
        <w:rPr>
          <w:b/>
          <w:sz w:val="40"/>
          <w:szCs w:val="40"/>
        </w:rPr>
        <w:t xml:space="preserve"> </w:t>
      </w:r>
      <w:r w:rsidRPr="00BC3494">
        <w:rPr>
          <w:b/>
          <w:sz w:val="40"/>
          <w:szCs w:val="40"/>
        </w:rPr>
        <w:tab/>
      </w:r>
    </w:p>
    <w:p w14:paraId="1113211D" w14:textId="77777777" w:rsidR="000751CF" w:rsidRDefault="000751CF" w:rsidP="000751CF">
      <w:pPr>
        <w:pStyle w:val="Geenafstand"/>
        <w:rPr>
          <w:rFonts w:ascii="Calibri" w:eastAsia="Times New Roman" w:hAnsi="Calibri" w:cs="DejaVu Sans"/>
          <w:b/>
          <w:bCs/>
          <w:sz w:val="24"/>
          <w:szCs w:val="24"/>
          <w:lang w:eastAsia="ar-SA"/>
        </w:rPr>
      </w:pPr>
    </w:p>
    <w:p w14:paraId="18FA13AA" w14:textId="77777777" w:rsidR="00785480" w:rsidRDefault="00785480" w:rsidP="000751CF">
      <w:pPr>
        <w:pStyle w:val="Geenafstand"/>
        <w:rPr>
          <w:rFonts w:ascii="Calibri" w:eastAsia="Times New Roman" w:hAnsi="Calibri" w:cs="DejaVu Sans"/>
          <w:b/>
          <w:bCs/>
          <w:sz w:val="24"/>
          <w:szCs w:val="24"/>
          <w:lang w:eastAsia="ar-SA"/>
        </w:rPr>
      </w:pPr>
    </w:p>
    <w:p w14:paraId="1F402011" w14:textId="77777777" w:rsidR="00061D83" w:rsidRPr="00042DB4" w:rsidRDefault="00061D83" w:rsidP="00061D83">
      <w:pPr>
        <w:pStyle w:val="Geenafstand"/>
        <w:rPr>
          <w:rFonts w:ascii="Calibri" w:eastAsia="Times New Roman" w:hAnsi="Calibri" w:cs="DejaVu Sans"/>
          <w:b/>
          <w:bCs/>
          <w:lang w:eastAsia="ar-SA"/>
        </w:rPr>
      </w:pPr>
      <w:r w:rsidRPr="00042DB4">
        <w:rPr>
          <w:rFonts w:ascii="Calibri" w:eastAsia="Times New Roman" w:hAnsi="Calibri" w:cs="DejaVu Sans"/>
          <w:b/>
          <w:bCs/>
          <w:lang w:eastAsia="ar-SA"/>
        </w:rPr>
        <w:t xml:space="preserve">Inleiding  </w:t>
      </w:r>
    </w:p>
    <w:p w14:paraId="7A1ADD07" w14:textId="77777777" w:rsidR="00061D83" w:rsidRDefault="00061D83" w:rsidP="00061D83">
      <w:pPr>
        <w:pStyle w:val="Geenafstand"/>
        <w:rPr>
          <w:rFonts w:ascii="Calibri" w:eastAsia="Times New Roman" w:hAnsi="Calibri" w:cs="Arial"/>
          <w:lang w:eastAsia="ar-SA"/>
        </w:rPr>
      </w:pPr>
      <w:r w:rsidRPr="00F72500">
        <w:rPr>
          <w:rFonts w:ascii="Calibri" w:eastAsia="Times New Roman" w:hAnsi="Calibri" w:cs="Arial"/>
          <w:lang w:eastAsia="ar-SA"/>
        </w:rPr>
        <w:t>Het is belangrijk in het examenreglement (of als bijlage daarbij) duidelijkheid te geven over wat wel en niet is toegestaan met betrekking tot inzage van examenmateriaal. Hierbij moet</w:t>
      </w:r>
      <w:r>
        <w:rPr>
          <w:rFonts w:ascii="Calibri" w:eastAsia="Times New Roman" w:hAnsi="Calibri" w:cs="Arial"/>
          <w:lang w:eastAsia="ar-SA"/>
        </w:rPr>
        <w:t xml:space="preserve"> niet alleen </w:t>
      </w:r>
      <w:r w:rsidRPr="00054DAC">
        <w:rPr>
          <w:rFonts w:ascii="Calibri" w:eastAsia="Times New Roman" w:hAnsi="Calibri" w:cs="Arial"/>
          <w:lang w:eastAsia="ar-SA"/>
        </w:rPr>
        <w:t>rekening gehouden worden met de AVG, maar ook met uitspraken van de rechter over inzage.</w:t>
      </w:r>
    </w:p>
    <w:p w14:paraId="739E3FDD" w14:textId="77777777" w:rsidR="00061D83" w:rsidRPr="00054DAC" w:rsidRDefault="00061D83" w:rsidP="00061D83">
      <w:pPr>
        <w:pStyle w:val="Geenafstand"/>
        <w:rPr>
          <w:rFonts w:ascii="Calibri" w:eastAsia="Times New Roman" w:hAnsi="Calibri" w:cs="Arial"/>
          <w:lang w:eastAsia="ar-SA"/>
        </w:rPr>
      </w:pPr>
    </w:p>
    <w:p w14:paraId="1904F7E6" w14:textId="77777777" w:rsidR="00061D83" w:rsidRPr="00054DAC" w:rsidRDefault="00061D83" w:rsidP="00061D83">
      <w:pPr>
        <w:pStyle w:val="Geenafstand"/>
        <w:rPr>
          <w:rFonts w:ascii="Calibri" w:eastAsia="Times New Roman" w:hAnsi="Calibri" w:cs="Arial"/>
          <w:b/>
          <w:lang w:eastAsia="ar-SA"/>
        </w:rPr>
      </w:pPr>
      <w:r w:rsidRPr="00054DAC">
        <w:rPr>
          <w:rFonts w:ascii="Calibri" w:eastAsia="Times New Roman" w:hAnsi="Calibri" w:cs="Arial"/>
          <w:b/>
          <w:lang w:eastAsia="ar-SA"/>
        </w:rPr>
        <w:t xml:space="preserve">Regelgeving </w:t>
      </w:r>
    </w:p>
    <w:p w14:paraId="522DE4FD" w14:textId="77777777" w:rsidR="00C65942" w:rsidRPr="00054DAC" w:rsidRDefault="00EB4D16" w:rsidP="00061D83">
      <w:pPr>
        <w:pStyle w:val="Geenafstand"/>
        <w:rPr>
          <w:rFonts w:ascii="Calibri" w:eastAsia="Times New Roman" w:hAnsi="Calibri" w:cs="Times New Roman"/>
          <w:szCs w:val="24"/>
          <w:lang w:eastAsia="ar-SA"/>
        </w:rPr>
      </w:pPr>
      <w:r w:rsidRPr="00054DAC">
        <w:rPr>
          <w:rFonts w:ascii="Calibri" w:eastAsia="Times New Roman" w:hAnsi="Calibri" w:cs="Times New Roman"/>
          <w:szCs w:val="24"/>
          <w:lang w:eastAsia="ar-SA"/>
        </w:rPr>
        <w:t xml:space="preserve">Uitvoeringsbesluit WVO 2020 </w:t>
      </w:r>
    </w:p>
    <w:p w14:paraId="29757193" w14:textId="5B522638" w:rsidR="003071F0" w:rsidRPr="00054DAC" w:rsidRDefault="00000000" w:rsidP="00061D83">
      <w:pPr>
        <w:pStyle w:val="Geenafstand"/>
        <w:rPr>
          <w:rFonts w:ascii="Calibri" w:eastAsia="Times New Roman" w:hAnsi="Calibri" w:cs="Times New Roman"/>
          <w:b/>
          <w:bCs/>
          <w:szCs w:val="24"/>
          <w:lang w:eastAsia="ar-SA"/>
        </w:rPr>
      </w:pPr>
      <w:hyperlink r:id="rId196" w:history="1">
        <w:r w:rsidR="00C65942" w:rsidRPr="00054DAC">
          <w:rPr>
            <w:rStyle w:val="Hyperlink"/>
            <w:rFonts w:ascii="Calibri" w:eastAsia="Times New Roman" w:hAnsi="Calibri" w:cs="Times New Roman"/>
            <w:b/>
            <w:bCs/>
            <w:color w:val="auto"/>
            <w:szCs w:val="24"/>
            <w:lang w:eastAsia="ar-SA"/>
          </w:rPr>
          <w:t xml:space="preserve">Artikel </w:t>
        </w:r>
        <w:r w:rsidR="00EB4D16" w:rsidRPr="00054DAC">
          <w:rPr>
            <w:rStyle w:val="Hyperlink"/>
            <w:rFonts w:ascii="Calibri" w:eastAsia="Times New Roman" w:hAnsi="Calibri" w:cs="Times New Roman"/>
            <w:b/>
            <w:bCs/>
            <w:color w:val="auto"/>
            <w:szCs w:val="24"/>
            <w:lang w:eastAsia="ar-SA"/>
          </w:rPr>
          <w:t>3.3</w:t>
        </w:r>
        <w:r w:rsidR="006C1BD0" w:rsidRPr="00054DAC">
          <w:rPr>
            <w:rStyle w:val="Hyperlink"/>
            <w:rFonts w:ascii="Calibri" w:eastAsia="Times New Roman" w:hAnsi="Calibri" w:cs="Times New Roman"/>
            <w:b/>
            <w:bCs/>
            <w:color w:val="auto"/>
            <w:szCs w:val="24"/>
            <w:lang w:eastAsia="ar-SA"/>
          </w:rPr>
          <w:t>0 Procedure afnemen centraal exame</w:t>
        </w:r>
        <w:r w:rsidR="00084AD5" w:rsidRPr="00054DAC">
          <w:rPr>
            <w:rStyle w:val="Hyperlink"/>
            <w:rFonts w:ascii="Calibri" w:eastAsia="Times New Roman" w:hAnsi="Calibri" w:cs="Times New Roman"/>
            <w:b/>
            <w:bCs/>
            <w:color w:val="auto"/>
            <w:szCs w:val="24"/>
            <w:lang w:eastAsia="ar-SA"/>
          </w:rPr>
          <w:t>n</w:t>
        </w:r>
        <w:r w:rsidR="006C1BD0" w:rsidRPr="00054DAC">
          <w:rPr>
            <w:rStyle w:val="Hyperlink"/>
            <w:rFonts w:ascii="Calibri" w:eastAsia="Times New Roman" w:hAnsi="Calibri" w:cs="Times New Roman"/>
            <w:b/>
            <w:bCs/>
            <w:color w:val="auto"/>
            <w:szCs w:val="24"/>
            <w:lang w:eastAsia="ar-SA"/>
          </w:rPr>
          <w:t xml:space="preserve"> door college in tweede en derde tijdvak</w:t>
        </w:r>
      </w:hyperlink>
      <w:r w:rsidR="007551DB" w:rsidRPr="00054DAC">
        <w:rPr>
          <w:rFonts w:ascii="Calibri" w:eastAsia="Times New Roman" w:hAnsi="Calibri" w:cs="Times New Roman"/>
          <w:b/>
          <w:bCs/>
          <w:szCs w:val="24"/>
          <w:lang w:eastAsia="ar-SA"/>
        </w:rPr>
        <w:t xml:space="preserve"> </w:t>
      </w:r>
    </w:p>
    <w:p w14:paraId="40004BF2" w14:textId="77777777" w:rsidR="00260B1E" w:rsidRPr="00054DAC" w:rsidRDefault="00000000" w:rsidP="00260B1E">
      <w:pPr>
        <w:pStyle w:val="Geenafstand"/>
        <w:rPr>
          <w:rFonts w:ascii="Calibri" w:eastAsia="Times New Roman" w:hAnsi="Calibri" w:cs="Times New Roman"/>
          <w:b/>
          <w:bCs/>
          <w:szCs w:val="24"/>
          <w:lang w:eastAsia="ar-SA"/>
        </w:rPr>
      </w:pPr>
      <w:hyperlink r:id="rId197" w:history="1">
        <w:r w:rsidR="00260B1E" w:rsidRPr="00054DAC">
          <w:rPr>
            <w:rStyle w:val="Hyperlink"/>
            <w:rFonts w:ascii="Calibri" w:eastAsia="Times New Roman" w:hAnsi="Calibri" w:cs="Times New Roman"/>
            <w:b/>
            <w:bCs/>
            <w:color w:val="auto"/>
            <w:szCs w:val="24"/>
            <w:lang w:eastAsia="ar-SA"/>
          </w:rPr>
          <w:t>Artikel 3.31 Bewaren werk centraal examen</w:t>
        </w:r>
      </w:hyperlink>
    </w:p>
    <w:p w14:paraId="2DD54FB7" w14:textId="52745F73" w:rsidR="00CB5900" w:rsidRPr="00054DAC" w:rsidRDefault="00CB5900" w:rsidP="00192A46">
      <w:pPr>
        <w:pStyle w:val="Geenafstand"/>
        <w:rPr>
          <w:lang w:eastAsia="ar-SA"/>
        </w:rPr>
      </w:pPr>
    </w:p>
    <w:p w14:paraId="33C2CB79" w14:textId="4C857788" w:rsidR="00EB3EBE" w:rsidRPr="00054DAC" w:rsidRDefault="00EB3EBE" w:rsidP="00192A46">
      <w:pPr>
        <w:pStyle w:val="Geenafstand"/>
        <w:rPr>
          <w:lang w:eastAsia="ar-SA"/>
        </w:rPr>
      </w:pPr>
      <w:r w:rsidRPr="00054DAC">
        <w:rPr>
          <w:lang w:eastAsia="ar-SA"/>
        </w:rPr>
        <w:t>Uitvoeringsbesluit WVO</w:t>
      </w:r>
      <w:r w:rsidR="008061CD" w:rsidRPr="00054DAC">
        <w:rPr>
          <w:lang w:eastAsia="ar-SA"/>
        </w:rPr>
        <w:t xml:space="preserve"> 2020</w:t>
      </w:r>
    </w:p>
    <w:p w14:paraId="12C81AAC" w14:textId="05806DB3" w:rsidR="00EB3EBE" w:rsidRPr="00DB1299" w:rsidRDefault="00000000" w:rsidP="00192A46">
      <w:pPr>
        <w:pStyle w:val="Geenafstand"/>
        <w:rPr>
          <w:b/>
          <w:bCs/>
          <w:lang w:eastAsia="ar-SA"/>
        </w:rPr>
      </w:pPr>
      <w:hyperlink r:id="rId198" w:anchor="Hoofdstuk3_Paragraaf3_Artikel3.30" w:history="1">
        <w:r w:rsidR="00EB3EBE" w:rsidRPr="00054DAC">
          <w:rPr>
            <w:rStyle w:val="Hyperlink"/>
            <w:b/>
            <w:bCs/>
            <w:color w:val="auto"/>
            <w:lang w:eastAsia="ar-SA"/>
          </w:rPr>
          <w:t>Artikel 3.30 Procedure afnemen centraal exame</w:t>
        </w:r>
        <w:r w:rsidR="00192A46" w:rsidRPr="00054DAC">
          <w:rPr>
            <w:rStyle w:val="Hyperlink"/>
            <w:b/>
            <w:bCs/>
            <w:color w:val="auto"/>
            <w:lang w:eastAsia="ar-SA"/>
          </w:rPr>
          <w:t>n</w:t>
        </w:r>
        <w:r w:rsidR="00EB3EBE" w:rsidRPr="00054DAC">
          <w:rPr>
            <w:rStyle w:val="Hyperlink"/>
            <w:b/>
            <w:bCs/>
            <w:color w:val="auto"/>
            <w:lang w:eastAsia="ar-SA"/>
          </w:rPr>
          <w:t xml:space="preserve"> door college in tweede en derde tijdvak</w:t>
        </w:r>
      </w:hyperlink>
    </w:p>
    <w:p w14:paraId="15CEFAB7" w14:textId="069660A4" w:rsidR="00192A46" w:rsidRPr="00003F56" w:rsidRDefault="00192A46" w:rsidP="00192A46">
      <w:pPr>
        <w:pStyle w:val="Geenafstand"/>
        <w:ind w:left="1416" w:hanging="708"/>
      </w:pPr>
      <w:r>
        <w:rPr>
          <w:color w:val="333333"/>
          <w:lang w:eastAsia="nl-NL"/>
        </w:rPr>
        <w:t>1</w:t>
      </w:r>
      <w:r>
        <w:rPr>
          <w:color w:val="333333"/>
          <w:lang w:eastAsia="nl-NL"/>
        </w:rPr>
        <w:tab/>
      </w:r>
      <w:r w:rsidRPr="00003F56">
        <w:rPr>
          <w:lang w:eastAsia="nl-NL"/>
        </w:rPr>
        <w:t>Indien een examenkandidaat gebruik wil maken van de gelegenheid, bedoeld in </w:t>
      </w:r>
      <w:hyperlink r:id="rId199" w:anchor="Hoofdstuk3_Paragraaf3_Artikel3.29" w:history="1">
        <w:r w:rsidRPr="00003F56">
          <w:rPr>
            <w:u w:val="single"/>
            <w:lang w:eastAsia="nl-NL"/>
          </w:rPr>
          <w:t>artikel 3.29, tweede lid</w:t>
        </w:r>
      </w:hyperlink>
      <w:r w:rsidRPr="00003F56">
        <w:rPr>
          <w:lang w:eastAsia="nl-NL"/>
        </w:rPr>
        <w:t>, meldt hij dit zo spoedig mogelijk aan de rector of directeur.</w:t>
      </w:r>
    </w:p>
    <w:p w14:paraId="3EE6FC76" w14:textId="50A21AEE" w:rsidR="00192A46" w:rsidRPr="00003F56" w:rsidRDefault="00192A46" w:rsidP="00192A46">
      <w:pPr>
        <w:pStyle w:val="Geenafstand"/>
        <w:ind w:left="1416" w:hanging="708"/>
        <w:rPr>
          <w:lang w:eastAsia="nl-NL"/>
        </w:rPr>
      </w:pPr>
      <w:r w:rsidRPr="00003F56">
        <w:rPr>
          <w:lang w:eastAsia="nl-NL"/>
        </w:rPr>
        <w:t>2</w:t>
      </w:r>
      <w:r w:rsidRPr="00003F56">
        <w:rPr>
          <w:lang w:eastAsia="nl-NL"/>
        </w:rPr>
        <w:tab/>
        <w:t>De rector of directeur deelt voorafgaande aan het tweede of het derde tijdvak aan het college mee welke examenkandidaten het centraal examen in deze tijdvakken ten overstaan van het college zullen afleggen en in welke vakken.</w:t>
      </w:r>
    </w:p>
    <w:p w14:paraId="3E7017C7" w14:textId="75F0013D" w:rsidR="00192A46" w:rsidRPr="00003F56" w:rsidRDefault="00192A46" w:rsidP="00192A46">
      <w:pPr>
        <w:pStyle w:val="Geenafstand"/>
        <w:ind w:left="1416" w:hanging="708"/>
        <w:rPr>
          <w:lang w:eastAsia="nl-NL"/>
        </w:rPr>
      </w:pPr>
      <w:r w:rsidRPr="00003F56">
        <w:rPr>
          <w:lang w:eastAsia="nl-NL"/>
        </w:rPr>
        <w:t>3</w:t>
      </w:r>
      <w:r w:rsidRPr="00003F56">
        <w:rPr>
          <w:lang w:eastAsia="nl-NL"/>
        </w:rPr>
        <w:tab/>
        <w:t>Indien voor een examenkandidaat toepassing is gegeven aan de </w:t>
      </w:r>
      <w:hyperlink r:id="rId200" w:anchor="Hoofdstuk3_Paragraaf6_Artikel3.54" w:history="1">
        <w:r w:rsidRPr="00003F56">
          <w:rPr>
            <w:u w:val="single"/>
            <w:lang w:eastAsia="nl-NL"/>
          </w:rPr>
          <w:t>artikelen 3.54</w:t>
        </w:r>
      </w:hyperlink>
      <w:r w:rsidRPr="00003F56">
        <w:rPr>
          <w:lang w:eastAsia="nl-NL"/>
        </w:rPr>
        <w:t> of </w:t>
      </w:r>
      <w:hyperlink r:id="rId201" w:anchor="Hoofdstuk3_Paragraaf6_Artikel3.55" w:history="1">
        <w:r w:rsidRPr="00003F56">
          <w:rPr>
            <w:u w:val="single"/>
            <w:lang w:eastAsia="nl-NL"/>
          </w:rPr>
          <w:t>3.55</w:t>
        </w:r>
      </w:hyperlink>
      <w:r w:rsidRPr="00003F56">
        <w:rPr>
          <w:lang w:eastAsia="nl-NL"/>
        </w:rPr>
        <w:t>, deelt de rector of directeur dit mee aan het college, onder vermelding van de toepassing.</w:t>
      </w:r>
    </w:p>
    <w:p w14:paraId="6D4D101F" w14:textId="136C66C4" w:rsidR="00192A46" w:rsidRPr="00192A46" w:rsidRDefault="00192A46" w:rsidP="00192A46">
      <w:pPr>
        <w:pStyle w:val="Geenafstand"/>
        <w:ind w:left="1416" w:hanging="708"/>
        <w:rPr>
          <w:color w:val="333333"/>
          <w:lang w:eastAsia="nl-NL"/>
        </w:rPr>
      </w:pPr>
      <w:r w:rsidRPr="00003F56">
        <w:rPr>
          <w:lang w:eastAsia="nl-NL"/>
        </w:rPr>
        <w:t>4</w:t>
      </w:r>
      <w:r w:rsidRPr="00003F56">
        <w:rPr>
          <w:lang w:eastAsia="nl-NL"/>
        </w:rPr>
        <w:tab/>
        <w:t>De examenkandidaat levert de opgaven, de door hem gemaakte aantekeningen en andere door hem gemaakte stukken in bij een van degenen die toezicht houden. Het college bepaalt in</w:t>
      </w:r>
      <w:r w:rsidRPr="00192A46">
        <w:rPr>
          <w:color w:val="333333"/>
          <w:lang w:eastAsia="nl-NL"/>
        </w:rPr>
        <w:t xml:space="preserve"> welke gevallen wordt afgeweken van de eerste volzin en in welke gevallen en op welk tijdstip de opgaven, de aantekeningen en de andere stukken, bedoeld in die volzin, aan de examenkandidaat worden teruggegeven.</w:t>
      </w:r>
    </w:p>
    <w:p w14:paraId="40706581" w14:textId="40AF2C5E" w:rsidR="00192A46" w:rsidRPr="00192A46" w:rsidRDefault="00192A46" w:rsidP="00192A46">
      <w:pPr>
        <w:pStyle w:val="Geenafstand"/>
        <w:ind w:left="1416" w:hanging="708"/>
        <w:rPr>
          <w:color w:val="333333"/>
          <w:lang w:eastAsia="nl-NL"/>
        </w:rPr>
      </w:pPr>
      <w:r w:rsidRPr="00192A46">
        <w:rPr>
          <w:color w:val="333333"/>
          <w:lang w:eastAsia="nl-NL"/>
        </w:rPr>
        <w:t>5</w:t>
      </w:r>
      <w:r w:rsidRPr="00192A46">
        <w:rPr>
          <w:color w:val="333333"/>
          <w:lang w:eastAsia="nl-NL"/>
        </w:rPr>
        <w:tab/>
        <w:t>Het college deelt het door de examenkandidaat behaalde cijfer voor het centraal examen aan de rector of directeur mee.</w:t>
      </w:r>
    </w:p>
    <w:p w14:paraId="32F2E39A" w14:textId="1B45F0B6" w:rsidR="00192A46" w:rsidRPr="00192A46" w:rsidRDefault="00192A46" w:rsidP="00192A46">
      <w:pPr>
        <w:pStyle w:val="Geenafstand"/>
        <w:ind w:left="1416" w:hanging="708"/>
        <w:rPr>
          <w:color w:val="333333"/>
          <w:lang w:eastAsia="nl-NL"/>
        </w:rPr>
      </w:pPr>
      <w:r w:rsidRPr="00192A46">
        <w:rPr>
          <w:color w:val="333333"/>
          <w:lang w:eastAsia="nl-NL"/>
        </w:rPr>
        <w:t>6</w:t>
      </w:r>
      <w:r w:rsidRPr="00192A46">
        <w:rPr>
          <w:color w:val="333333"/>
          <w:lang w:eastAsia="nl-NL"/>
        </w:rPr>
        <w:tab/>
        <w:t>Indien sprake is van een centraal eindexamen met geheime opgaven, kan de examenkandidaat over zijn werk gedurende een periode van zes maanden na de mededeling, bedoeld in het vijfde lid, inlichtingen inwinnen bij het college.</w:t>
      </w:r>
    </w:p>
    <w:p w14:paraId="0A09D33C" w14:textId="78F87C0B" w:rsidR="00EB3EBE" w:rsidRDefault="00EB3EBE" w:rsidP="00192A46">
      <w:pPr>
        <w:pStyle w:val="Geenafstand"/>
        <w:rPr>
          <w:rFonts w:ascii="Calibri" w:hAnsi="Calibri" w:cs="Arial"/>
          <w:lang w:eastAsia="ar-SA"/>
        </w:rPr>
      </w:pPr>
    </w:p>
    <w:p w14:paraId="1A0212C3" w14:textId="77777777" w:rsidR="00F96740" w:rsidRPr="00003F56" w:rsidRDefault="00F96740" w:rsidP="00F96740">
      <w:pPr>
        <w:pStyle w:val="Geenafstand"/>
        <w:rPr>
          <w:rFonts w:ascii="Calibri" w:eastAsia="Times New Roman" w:hAnsi="Calibri" w:cs="Times New Roman"/>
          <w:lang w:eastAsia="ar-SA"/>
        </w:rPr>
      </w:pPr>
      <w:r w:rsidRPr="00003F56">
        <w:rPr>
          <w:rFonts w:ascii="Calibri" w:eastAsia="Times New Roman" w:hAnsi="Calibri" w:cs="Times New Roman"/>
          <w:lang w:eastAsia="ar-SA"/>
        </w:rPr>
        <w:t>Uitvoeringsbesluit WVO 2020</w:t>
      </w:r>
    </w:p>
    <w:p w14:paraId="5C96884C" w14:textId="77777777" w:rsidR="00F96740" w:rsidRPr="008061CD" w:rsidRDefault="00000000" w:rsidP="00F96740">
      <w:pPr>
        <w:pStyle w:val="Geenafstand"/>
        <w:rPr>
          <w:rFonts w:ascii="Calibri" w:eastAsia="Times New Roman" w:hAnsi="Calibri" w:cs="DejaVu Sans"/>
          <w:b/>
          <w:bCs/>
          <w:lang w:eastAsia="ar-SA"/>
        </w:rPr>
      </w:pPr>
      <w:hyperlink r:id="rId202" w:anchor="Hoofdstuk3_Paragraaf3_Artikel3.31" w:history="1">
        <w:r w:rsidR="00F96740" w:rsidRPr="008061CD">
          <w:rPr>
            <w:rStyle w:val="Hyperlink"/>
            <w:rFonts w:ascii="Calibri" w:eastAsia="Times New Roman" w:hAnsi="Calibri" w:cs="DejaVu Sans"/>
            <w:b/>
            <w:bCs/>
            <w:color w:val="auto"/>
            <w:lang w:eastAsia="ar-SA"/>
          </w:rPr>
          <w:t>Artikel 3.31 Bewaren werk centraal examen</w:t>
        </w:r>
      </w:hyperlink>
    </w:p>
    <w:p w14:paraId="15F7B410" w14:textId="77777777" w:rsidR="00F96740" w:rsidRDefault="00F96740" w:rsidP="00F96740">
      <w:pPr>
        <w:pStyle w:val="Geenafstand"/>
        <w:ind w:left="1416" w:hanging="708"/>
        <w:rPr>
          <w:rFonts w:ascii="Calibri" w:eastAsia="Times New Roman" w:hAnsi="Calibri" w:cs="DejaVu Sans"/>
          <w:lang w:eastAsia="ar-SA"/>
        </w:rPr>
      </w:pPr>
      <w:r>
        <w:rPr>
          <w:rFonts w:ascii="Calibri" w:eastAsia="Times New Roman" w:hAnsi="Calibri" w:cs="DejaVu Sans"/>
          <w:lang w:eastAsia="ar-SA"/>
        </w:rPr>
        <w:t>1</w:t>
      </w:r>
      <w:r>
        <w:rPr>
          <w:rFonts w:ascii="Calibri" w:eastAsia="Times New Roman" w:hAnsi="Calibri" w:cs="DejaVu Sans"/>
          <w:lang w:eastAsia="ar-SA"/>
        </w:rPr>
        <w:tab/>
      </w:r>
      <w:r w:rsidRPr="00777EAE">
        <w:rPr>
          <w:rFonts w:ascii="Calibri" w:eastAsia="Times New Roman" w:hAnsi="Calibri" w:cs="DejaVu Sans"/>
          <w:lang w:eastAsia="ar-SA"/>
        </w:rPr>
        <w:t>Het bevoegd gezag bewaart het gemaakte werk van het centraal examen van de examenkandidaat gedurende ten minste zes maanden na de vaststelling van de uitslag, ter inzage voor belanghebbenden.</w:t>
      </w:r>
    </w:p>
    <w:p w14:paraId="5AC3853B" w14:textId="77777777" w:rsidR="00F96740" w:rsidRPr="00777EAE" w:rsidRDefault="00F96740" w:rsidP="00F96740">
      <w:pPr>
        <w:pStyle w:val="Geenafstand"/>
        <w:ind w:left="1416" w:hanging="708"/>
        <w:rPr>
          <w:rFonts w:ascii="Calibri" w:eastAsia="Times New Roman" w:hAnsi="Calibri" w:cs="DejaVu Sans"/>
          <w:lang w:eastAsia="ar-SA"/>
        </w:rPr>
      </w:pPr>
      <w:r>
        <w:rPr>
          <w:rFonts w:ascii="Calibri" w:eastAsia="Times New Roman" w:hAnsi="Calibri" w:cs="DejaVu Sans"/>
          <w:lang w:eastAsia="ar-SA"/>
        </w:rPr>
        <w:t>2</w:t>
      </w:r>
      <w:r>
        <w:rPr>
          <w:rFonts w:ascii="Calibri" w:eastAsia="Times New Roman" w:hAnsi="Calibri" w:cs="DejaVu Sans"/>
          <w:lang w:eastAsia="ar-SA"/>
        </w:rPr>
        <w:tab/>
        <w:t xml:space="preserve">Het </w:t>
      </w:r>
      <w:r w:rsidRPr="00777EAE">
        <w:rPr>
          <w:rFonts w:ascii="Calibri" w:eastAsia="Times New Roman" w:hAnsi="Calibri" w:cs="DejaVu Sans"/>
          <w:lang w:eastAsia="ar-SA"/>
        </w:rPr>
        <w:t>bevoegd gezag draagt er zorg voor dat een volledig stel van de bij de centrale examens gebruikte opgaven gedurende ten minste zes maanden na de vaststelling van de uitslag bewaard blijft in het archief van de school.</w:t>
      </w:r>
    </w:p>
    <w:p w14:paraId="6FBBAF46" w14:textId="0E40053F" w:rsidR="00F96740" w:rsidRDefault="00F96740" w:rsidP="00192A46">
      <w:pPr>
        <w:pStyle w:val="Geenafstand"/>
        <w:rPr>
          <w:rFonts w:ascii="Calibri" w:hAnsi="Calibri" w:cs="Arial"/>
          <w:lang w:eastAsia="ar-SA"/>
        </w:rPr>
      </w:pPr>
    </w:p>
    <w:p w14:paraId="4915FC41" w14:textId="77777777" w:rsidR="00F96740" w:rsidRPr="00777EAE" w:rsidRDefault="00F96740" w:rsidP="00192A46">
      <w:pPr>
        <w:pStyle w:val="Geenafstand"/>
        <w:rPr>
          <w:rFonts w:ascii="Calibri" w:hAnsi="Calibri" w:cs="Arial"/>
          <w:lang w:eastAsia="ar-SA"/>
        </w:rPr>
      </w:pPr>
    </w:p>
    <w:p w14:paraId="6A0A3176" w14:textId="4D0E04A7" w:rsidR="00061D83" w:rsidRPr="00C348F5" w:rsidRDefault="00061D83" w:rsidP="00192A46">
      <w:pPr>
        <w:pStyle w:val="Geenafstand"/>
        <w:rPr>
          <w:rFonts w:ascii="Calibri" w:hAnsi="Calibri" w:cs="Arial"/>
          <w:b/>
          <w:bCs/>
          <w:lang w:eastAsia="ar-SA"/>
        </w:rPr>
      </w:pPr>
      <w:r w:rsidRPr="00C348F5">
        <w:rPr>
          <w:rFonts w:ascii="Calibri" w:hAnsi="Calibri" w:cs="Arial"/>
          <w:b/>
          <w:bCs/>
          <w:lang w:eastAsia="ar-SA"/>
        </w:rPr>
        <w:lastRenderedPageBreak/>
        <w:t>Richtlijnen voor kandidaten in examenreglement</w:t>
      </w:r>
    </w:p>
    <w:p w14:paraId="29F2F0EC" w14:textId="022F6664" w:rsidR="00402186" w:rsidRPr="00777EAE" w:rsidRDefault="00F96740" w:rsidP="00192A46">
      <w:pPr>
        <w:pStyle w:val="Geenafstand"/>
        <w:rPr>
          <w:rFonts w:ascii="Calibri" w:hAnsi="Calibri" w:cs="Arial"/>
          <w:lang w:eastAsia="ar-SA"/>
        </w:rPr>
      </w:pPr>
      <w:r>
        <w:rPr>
          <w:rFonts w:ascii="Calibri" w:hAnsi="Calibri" w:cs="Arial"/>
          <w:lang w:eastAsia="ar-SA"/>
        </w:rPr>
        <w:t>T</w:t>
      </w:r>
      <w:r w:rsidR="00C65942" w:rsidRPr="00777EAE">
        <w:rPr>
          <w:rFonts w:ascii="Calibri" w:hAnsi="Calibri" w:cs="Arial"/>
          <w:lang w:eastAsia="ar-SA"/>
        </w:rPr>
        <w:t>oelichting</w:t>
      </w:r>
    </w:p>
    <w:p w14:paraId="241858DB" w14:textId="77777777" w:rsidR="00061D83" w:rsidRPr="00777EAE" w:rsidRDefault="00061D83" w:rsidP="00192A46">
      <w:pPr>
        <w:pStyle w:val="Geenafstand"/>
        <w:rPr>
          <w:rFonts w:ascii="Calibri" w:eastAsia="Courier New" w:hAnsi="Calibri" w:cs="Arial"/>
          <w:kern w:val="1"/>
          <w:lang w:eastAsia="ar-SA"/>
        </w:rPr>
      </w:pPr>
      <w:r w:rsidRPr="00777EAE">
        <w:rPr>
          <w:rFonts w:ascii="Calibri" w:eastAsia="Courier New" w:hAnsi="Calibri" w:cs="Arial"/>
          <w:kern w:val="1"/>
          <w:lang w:eastAsia="ar-SA"/>
        </w:rPr>
        <w:t xml:space="preserve">De volgende regels kunnen in het examenreglement van de school worden opgenomen: </w:t>
      </w:r>
    </w:p>
    <w:p w14:paraId="55158CFE" w14:textId="77777777" w:rsidR="00061D83" w:rsidRPr="00F72500" w:rsidRDefault="00061D83" w:rsidP="00192A46">
      <w:pPr>
        <w:pStyle w:val="Geenafstand"/>
        <w:rPr>
          <w:rFonts w:ascii="Calibri" w:eastAsia="Courier New" w:hAnsi="Calibri" w:cs="Arial"/>
          <w:kern w:val="1"/>
          <w:lang w:eastAsia="ar-SA"/>
        </w:rPr>
      </w:pPr>
      <w:r w:rsidRPr="00777EAE">
        <w:rPr>
          <w:rFonts w:ascii="Calibri" w:eastAsia="Courier New" w:hAnsi="Calibri" w:cs="Arial"/>
          <w:kern w:val="1"/>
          <w:lang w:eastAsia="ar-SA"/>
        </w:rPr>
        <w:t>De kandidaat mag niet met potlood schrijven. Tekenen (van grafieken e.d.) met potlood is toegestaan</w:t>
      </w:r>
      <w:r w:rsidRPr="00F72500">
        <w:rPr>
          <w:rFonts w:ascii="Calibri" w:eastAsia="Courier New" w:hAnsi="Calibri" w:cs="Arial"/>
          <w:kern w:val="1"/>
          <w:lang w:eastAsia="ar-SA"/>
        </w:rPr>
        <w:t>.</w:t>
      </w:r>
    </w:p>
    <w:p w14:paraId="36CED865" w14:textId="77777777" w:rsidR="00061D83" w:rsidRPr="00BC3494" w:rsidRDefault="00061D83" w:rsidP="00061D83">
      <w:pPr>
        <w:pStyle w:val="Geenafstand"/>
        <w:numPr>
          <w:ilvl w:val="0"/>
          <w:numId w:val="17"/>
        </w:numPr>
        <w:rPr>
          <w:rFonts w:ascii="Calibri" w:eastAsia="Courier New" w:hAnsi="Calibri" w:cs="Arial"/>
          <w:kern w:val="1"/>
          <w:lang w:eastAsia="ar-SA"/>
        </w:rPr>
      </w:pPr>
      <w:r w:rsidRPr="00F72500">
        <w:rPr>
          <w:rFonts w:ascii="Calibri" w:eastAsia="Courier New" w:hAnsi="Calibri" w:cs="Arial"/>
          <w:kern w:val="1"/>
          <w:lang w:eastAsia="ar-SA"/>
        </w:rPr>
        <w:t>De kandidaat mag geen gebruik maken van correctielak</w:t>
      </w:r>
      <w:r w:rsidRPr="00BC3494">
        <w:rPr>
          <w:rFonts w:ascii="Calibri" w:eastAsia="Courier New" w:hAnsi="Calibri" w:cs="Arial"/>
          <w:kern w:val="1"/>
          <w:lang w:eastAsia="ar-SA"/>
        </w:rPr>
        <w:t xml:space="preserve">, -pen of -lint. </w:t>
      </w:r>
    </w:p>
    <w:p w14:paraId="385078A7" w14:textId="77777777" w:rsidR="00061D83" w:rsidRPr="00BC3494" w:rsidRDefault="00061D83" w:rsidP="00061D83">
      <w:pPr>
        <w:pStyle w:val="Geenafstand"/>
        <w:numPr>
          <w:ilvl w:val="0"/>
          <w:numId w:val="17"/>
        </w:numPr>
        <w:rPr>
          <w:rFonts w:ascii="Calibri" w:eastAsia="Courier New" w:hAnsi="Calibri" w:cs="Arial"/>
          <w:kern w:val="1"/>
          <w:lang w:eastAsia="ar-SA"/>
        </w:rPr>
      </w:pPr>
      <w:r w:rsidRPr="00BC3494">
        <w:rPr>
          <w:rFonts w:ascii="Calibri" w:eastAsia="Courier New" w:hAnsi="Calibri" w:cs="Arial"/>
          <w:kern w:val="1"/>
          <w:lang w:eastAsia="ar-SA"/>
        </w:rPr>
        <w:t xml:space="preserve">De kandidaat mag alleen gebruik maken van door de school gewaarmerkt papier. </w:t>
      </w:r>
    </w:p>
    <w:p w14:paraId="02316FF8" w14:textId="77777777" w:rsidR="00061D83" w:rsidRPr="00BC3494" w:rsidRDefault="00061D83" w:rsidP="00061D83">
      <w:pPr>
        <w:pStyle w:val="Geenafstand"/>
        <w:numPr>
          <w:ilvl w:val="0"/>
          <w:numId w:val="17"/>
        </w:numPr>
        <w:rPr>
          <w:rFonts w:ascii="Calibri" w:eastAsia="Courier New" w:hAnsi="Calibri" w:cs="Arial"/>
          <w:kern w:val="1"/>
          <w:lang w:eastAsia="ar-SA"/>
        </w:rPr>
      </w:pPr>
      <w:r w:rsidRPr="00BC3494">
        <w:rPr>
          <w:rFonts w:ascii="Calibri" w:eastAsia="Courier New" w:hAnsi="Calibri" w:cs="Arial"/>
          <w:kern w:val="1"/>
          <w:lang w:eastAsia="ar-SA"/>
        </w:rPr>
        <w:t xml:space="preserve">Het gebruik van eigen klad-/aantekenpapier is niet toegestaan. </w:t>
      </w:r>
    </w:p>
    <w:p w14:paraId="3DA133A4" w14:textId="77777777" w:rsidR="00061D83" w:rsidRPr="00BC3494" w:rsidRDefault="00061D83" w:rsidP="00061D83">
      <w:pPr>
        <w:pStyle w:val="Geenafstand"/>
        <w:numPr>
          <w:ilvl w:val="0"/>
          <w:numId w:val="17"/>
        </w:numPr>
        <w:rPr>
          <w:rFonts w:ascii="Calibri" w:eastAsia="Courier New" w:hAnsi="Calibri" w:cs="Arial"/>
          <w:kern w:val="1"/>
          <w:lang w:eastAsia="ar-SA"/>
        </w:rPr>
      </w:pPr>
      <w:r w:rsidRPr="00BC3494">
        <w:rPr>
          <w:rFonts w:ascii="Calibri" w:eastAsia="Courier New" w:hAnsi="Calibri" w:cs="Arial"/>
          <w:kern w:val="1"/>
          <w:lang w:eastAsia="ar-SA"/>
        </w:rPr>
        <w:t xml:space="preserve">Na het inleveren van het examenwerk mag de kandidaat onder geen beding wijzigingen of aanvullingen in het ingeleverde werk aanbrengen. </w:t>
      </w:r>
    </w:p>
    <w:p w14:paraId="6C46FD69" w14:textId="77777777" w:rsidR="00061D83" w:rsidRPr="00BC3494" w:rsidRDefault="00061D83" w:rsidP="00061D83">
      <w:pPr>
        <w:pStyle w:val="Geenafstand"/>
        <w:numPr>
          <w:ilvl w:val="0"/>
          <w:numId w:val="17"/>
        </w:numPr>
        <w:rPr>
          <w:rFonts w:ascii="Calibri" w:eastAsia="Courier New" w:hAnsi="Calibri" w:cs="Arial"/>
          <w:kern w:val="1"/>
          <w:lang w:eastAsia="ar-SA"/>
        </w:rPr>
      </w:pPr>
      <w:r w:rsidRPr="00BC3494">
        <w:rPr>
          <w:rFonts w:ascii="Calibri" w:eastAsia="Courier New" w:hAnsi="Calibri" w:cs="Arial"/>
          <w:kern w:val="1"/>
          <w:lang w:eastAsia="ar-SA"/>
        </w:rPr>
        <w:t>Bij het inleveren van de uitwerkingen van een examen, moet de kandidaat op het eerste blad hebben vermeld hoeveel blaadjes hij inlevert.</w:t>
      </w:r>
    </w:p>
    <w:p w14:paraId="7A748606" w14:textId="77777777" w:rsidR="00061D83" w:rsidRPr="00BD76F7" w:rsidRDefault="00061D83" w:rsidP="00061D83">
      <w:pPr>
        <w:pStyle w:val="Geenafstand"/>
        <w:numPr>
          <w:ilvl w:val="0"/>
          <w:numId w:val="17"/>
        </w:numPr>
        <w:rPr>
          <w:rFonts w:ascii="Calibri" w:eastAsia="Courier New" w:hAnsi="Calibri" w:cs="Arial"/>
          <w:bCs/>
          <w:kern w:val="1"/>
          <w:lang w:eastAsia="ar-SA"/>
        </w:rPr>
      </w:pPr>
      <w:r w:rsidRPr="00BD76F7">
        <w:rPr>
          <w:rFonts w:ascii="Calibri" w:eastAsia="Courier New" w:hAnsi="Calibri" w:cs="Arial"/>
          <w:bCs/>
          <w:kern w:val="1"/>
          <w:lang w:eastAsia="ar-SA"/>
        </w:rPr>
        <w:t>Op ieder blad vermeldt de kandidaat het nummer van het betreffende blad.</w:t>
      </w:r>
    </w:p>
    <w:p w14:paraId="63468F23" w14:textId="77777777" w:rsidR="00061D83" w:rsidRPr="00BD76F7" w:rsidRDefault="00061D83" w:rsidP="00061D83">
      <w:pPr>
        <w:pStyle w:val="Geenafstand"/>
        <w:numPr>
          <w:ilvl w:val="0"/>
          <w:numId w:val="17"/>
        </w:numPr>
        <w:rPr>
          <w:rFonts w:ascii="Calibri" w:eastAsia="Courier New" w:hAnsi="Calibri" w:cs="Arial"/>
          <w:kern w:val="1"/>
          <w:lang w:eastAsia="ar-SA"/>
        </w:rPr>
      </w:pPr>
      <w:r w:rsidRPr="00BD76F7">
        <w:rPr>
          <w:rFonts w:ascii="Calibri" w:eastAsia="Courier New" w:hAnsi="Calibri" w:cs="Arial"/>
          <w:kern w:val="1"/>
          <w:lang w:eastAsia="ar-SA"/>
        </w:rPr>
        <w:t>De kandidaat mag geen mobiele telefoon bij zich hebben of andere apparatuur (zoals een smartwatch) waarmee contact met anderen kan worden gemaakt.</w:t>
      </w:r>
      <w:r w:rsidRPr="00BD76F7" w:rsidDel="000603D4">
        <w:rPr>
          <w:rFonts w:ascii="Calibri" w:eastAsia="Courier New" w:hAnsi="Calibri" w:cs="Arial"/>
          <w:kern w:val="1"/>
          <w:lang w:eastAsia="ar-SA"/>
        </w:rPr>
        <w:t xml:space="preserve"> </w:t>
      </w:r>
    </w:p>
    <w:p w14:paraId="24EE0E67" w14:textId="77777777" w:rsidR="00061D83" w:rsidRPr="00BD76F7" w:rsidRDefault="00061D83" w:rsidP="00061D83">
      <w:pPr>
        <w:pStyle w:val="Geenafstand"/>
        <w:rPr>
          <w:rFonts w:ascii="Calibri" w:eastAsia="Times New Roman" w:hAnsi="Calibri" w:cs="Times New Roman"/>
          <w:lang w:eastAsia="ar-SA"/>
        </w:rPr>
      </w:pPr>
    </w:p>
    <w:p w14:paraId="5BAB5358" w14:textId="77777777" w:rsidR="00061D83" w:rsidRPr="00C348F5" w:rsidRDefault="00061D83" w:rsidP="00061D83">
      <w:pPr>
        <w:pStyle w:val="Geenafstand"/>
        <w:rPr>
          <w:rFonts w:ascii="Calibri" w:eastAsia="Courier New" w:hAnsi="Calibri" w:cs="Arial"/>
          <w:b/>
          <w:bCs/>
          <w:lang w:eastAsia="ar-SA"/>
        </w:rPr>
      </w:pPr>
      <w:r w:rsidRPr="00C348F5">
        <w:rPr>
          <w:rFonts w:ascii="Calibri" w:eastAsia="Courier New" w:hAnsi="Calibri" w:cs="Arial"/>
          <w:b/>
          <w:bCs/>
          <w:lang w:eastAsia="ar-SA"/>
        </w:rPr>
        <w:t xml:space="preserve">Richtlijnen voor surveillanten </w:t>
      </w:r>
    </w:p>
    <w:p w14:paraId="56A92D36" w14:textId="77777777" w:rsidR="00061D83" w:rsidRPr="00BD76F7" w:rsidRDefault="00061D83" w:rsidP="00061D83">
      <w:pPr>
        <w:pStyle w:val="Geenafstand"/>
        <w:numPr>
          <w:ilvl w:val="0"/>
          <w:numId w:val="18"/>
        </w:numPr>
        <w:rPr>
          <w:rFonts w:ascii="Calibri" w:eastAsia="Courier New" w:hAnsi="Calibri" w:cs="Arial"/>
          <w:kern w:val="1"/>
          <w:lang w:eastAsia="ar-SA"/>
        </w:rPr>
      </w:pPr>
      <w:r w:rsidRPr="00BD76F7">
        <w:rPr>
          <w:rFonts w:ascii="Calibri" w:eastAsia="Courier New" w:hAnsi="Calibri" w:cs="Arial"/>
          <w:kern w:val="1"/>
          <w:lang w:eastAsia="ar-SA"/>
        </w:rPr>
        <w:t xml:space="preserve">De surveillant die uitwerkingen van een examen inneemt, controleert of het aantal ingeleverde blaadjes klopt met het aangegeven aantal. </w:t>
      </w:r>
    </w:p>
    <w:p w14:paraId="33384D14" w14:textId="77777777" w:rsidR="00061D83" w:rsidRPr="00BD76F7" w:rsidRDefault="00061D83" w:rsidP="00061D83">
      <w:pPr>
        <w:pStyle w:val="Geenafstand"/>
        <w:numPr>
          <w:ilvl w:val="0"/>
          <w:numId w:val="18"/>
        </w:numPr>
        <w:rPr>
          <w:rFonts w:ascii="Calibri" w:eastAsia="Courier New" w:hAnsi="Calibri" w:cs="Arial"/>
          <w:kern w:val="1"/>
          <w:lang w:eastAsia="ar-SA"/>
        </w:rPr>
      </w:pPr>
      <w:r w:rsidRPr="00BD76F7">
        <w:rPr>
          <w:rFonts w:ascii="Calibri" w:eastAsia="Courier New" w:hAnsi="Calibri" w:cs="Arial"/>
          <w:kern w:val="1"/>
          <w:lang w:eastAsia="ar-SA"/>
        </w:rPr>
        <w:t xml:space="preserve">Na het inleveren van het examenwerk mag de kandidaat onder geen beding wijzigingen of aanvullingen in het ingeleverde werk aanbrengen. </w:t>
      </w:r>
    </w:p>
    <w:p w14:paraId="11F1D7A7" w14:textId="77777777" w:rsidR="00061D83" w:rsidRPr="00BC3494" w:rsidRDefault="00061D83" w:rsidP="00061D83">
      <w:pPr>
        <w:pStyle w:val="Geenafstand"/>
        <w:ind w:left="708"/>
        <w:rPr>
          <w:rFonts w:ascii="Calibri" w:eastAsia="Courier New" w:hAnsi="Calibri" w:cs="Arial"/>
          <w:kern w:val="1"/>
          <w:lang w:eastAsia="ar-SA"/>
        </w:rPr>
      </w:pPr>
      <w:r w:rsidRPr="00BD76F7">
        <w:rPr>
          <w:rFonts w:ascii="Calibri" w:eastAsia="Courier New" w:hAnsi="Calibri" w:cs="Arial"/>
          <w:kern w:val="1"/>
          <w:lang w:eastAsia="ar-SA"/>
        </w:rPr>
        <w:t>De surveillant noteert op het proces-verbaal de tijd waarop de kandidaat het examenwerk heeft ingeleverd.</w:t>
      </w:r>
      <w:r w:rsidRPr="00BC3494">
        <w:rPr>
          <w:rFonts w:ascii="Calibri" w:eastAsia="Courier New" w:hAnsi="Calibri" w:cs="Arial"/>
          <w:kern w:val="1"/>
          <w:lang w:eastAsia="ar-SA"/>
        </w:rPr>
        <w:t xml:space="preserve"> </w:t>
      </w:r>
    </w:p>
    <w:p w14:paraId="05EADDEA" w14:textId="77777777" w:rsidR="00061D83" w:rsidRPr="00BC3494" w:rsidRDefault="00061D83" w:rsidP="00061D83">
      <w:pPr>
        <w:pStyle w:val="Geenafstand"/>
        <w:numPr>
          <w:ilvl w:val="0"/>
          <w:numId w:val="18"/>
        </w:numPr>
        <w:rPr>
          <w:rFonts w:ascii="Calibri" w:eastAsia="Times New Roman" w:hAnsi="Calibri" w:cs="Arial"/>
          <w:lang w:eastAsia="ar-SA"/>
        </w:rPr>
      </w:pPr>
      <w:r w:rsidRPr="00BC3494">
        <w:rPr>
          <w:rFonts w:ascii="Calibri" w:eastAsia="Times New Roman" w:hAnsi="Calibri" w:cs="Arial"/>
          <w:lang w:eastAsia="ar-SA"/>
        </w:rPr>
        <w:t xml:space="preserve">De surveillant die vaststelt dat een kandidaat, die voortijdig de examenzaal verlaat, het werk niet volledig heeft gemaakt, onthoudt zich van commentaar. </w:t>
      </w:r>
    </w:p>
    <w:p w14:paraId="1E500EFC" w14:textId="77777777" w:rsidR="00061D83" w:rsidRPr="00BC3494" w:rsidRDefault="00061D83" w:rsidP="00061D83">
      <w:pPr>
        <w:pStyle w:val="Geenafstand"/>
        <w:numPr>
          <w:ilvl w:val="0"/>
          <w:numId w:val="18"/>
        </w:numPr>
        <w:rPr>
          <w:rFonts w:ascii="Calibri" w:eastAsia="Courier New" w:hAnsi="Calibri" w:cs="Arial"/>
          <w:kern w:val="1"/>
          <w:lang w:eastAsia="ar-SA"/>
        </w:rPr>
      </w:pPr>
      <w:r w:rsidRPr="00BC3494">
        <w:rPr>
          <w:rFonts w:ascii="Calibri" w:eastAsia="Courier New" w:hAnsi="Calibri" w:cs="Arial"/>
          <w:kern w:val="1"/>
          <w:lang w:eastAsia="ar-SA"/>
        </w:rPr>
        <w:t xml:space="preserve">Alle surveillanten ondertekenen de processen-verbaal. </w:t>
      </w:r>
    </w:p>
    <w:p w14:paraId="005B9D23" w14:textId="77777777" w:rsidR="00061D83" w:rsidRPr="00BD76F7" w:rsidRDefault="00061D83" w:rsidP="00061D83">
      <w:pPr>
        <w:pStyle w:val="Geenafstand"/>
        <w:numPr>
          <w:ilvl w:val="0"/>
          <w:numId w:val="18"/>
        </w:numPr>
        <w:rPr>
          <w:rFonts w:ascii="Calibri" w:eastAsia="DejaVu Sans" w:hAnsi="Calibri" w:cs="Arial"/>
          <w:b/>
          <w:kern w:val="1"/>
          <w:lang w:eastAsia="ar-SA"/>
        </w:rPr>
      </w:pPr>
      <w:r w:rsidRPr="00BC3494">
        <w:rPr>
          <w:rFonts w:ascii="Calibri" w:eastAsia="Courier New" w:hAnsi="Calibri" w:cs="Arial"/>
          <w:kern w:val="1"/>
          <w:lang w:eastAsia="ar-SA"/>
        </w:rPr>
        <w:t xml:space="preserve">Op het proces-verbaal wordt vermeld welke surveillant(en) het examenwerk heeft/hebben </w:t>
      </w:r>
      <w:r w:rsidRPr="00BD76F7">
        <w:rPr>
          <w:rFonts w:ascii="Calibri" w:eastAsia="DejaVu Sans" w:hAnsi="Calibri" w:cs="Arial"/>
          <w:kern w:val="1"/>
          <w:lang w:eastAsia="ar-SA"/>
        </w:rPr>
        <w:t>ingenomen en gecontroleerd.</w:t>
      </w:r>
      <w:r w:rsidRPr="00BD76F7">
        <w:rPr>
          <w:rFonts w:ascii="Calibri" w:eastAsia="DejaVu Sans" w:hAnsi="Calibri" w:cs="Arial"/>
          <w:b/>
          <w:kern w:val="1"/>
          <w:lang w:eastAsia="ar-SA"/>
        </w:rPr>
        <w:t xml:space="preserve"> </w:t>
      </w:r>
    </w:p>
    <w:p w14:paraId="55A7F50C" w14:textId="77777777" w:rsidR="00061D83" w:rsidRDefault="00061D83" w:rsidP="00061D83">
      <w:pPr>
        <w:pStyle w:val="Geenafstand"/>
        <w:rPr>
          <w:rFonts w:ascii="Calibri" w:eastAsia="DejaVu Sans" w:hAnsi="Calibri" w:cs="Arial"/>
          <w:b/>
          <w:kern w:val="1"/>
          <w:lang w:eastAsia="ar-SA"/>
        </w:rPr>
      </w:pPr>
    </w:p>
    <w:p w14:paraId="2770A315" w14:textId="77777777" w:rsidR="00061D83" w:rsidRPr="00C348F5" w:rsidRDefault="00061D83" w:rsidP="00061D83">
      <w:pPr>
        <w:pStyle w:val="Geenafstand"/>
        <w:rPr>
          <w:rFonts w:ascii="Calibri" w:eastAsia="DejaVu Sans" w:hAnsi="Calibri" w:cs="Arial"/>
          <w:b/>
          <w:kern w:val="1"/>
          <w:lang w:eastAsia="ar-SA"/>
        </w:rPr>
      </w:pPr>
      <w:r w:rsidRPr="00C348F5">
        <w:rPr>
          <w:rFonts w:ascii="Calibri" w:eastAsia="DejaVu Sans" w:hAnsi="Calibri" w:cs="Arial"/>
          <w:b/>
          <w:kern w:val="1"/>
          <w:lang w:eastAsia="ar-SA"/>
        </w:rPr>
        <w:t>Richtlijnen inname open vragen en /of werk met een uitwerkbijlage</w:t>
      </w:r>
    </w:p>
    <w:p w14:paraId="272D16B3" w14:textId="77777777" w:rsidR="00061D83" w:rsidRPr="00F72500" w:rsidRDefault="00061D83" w:rsidP="00061D83">
      <w:pPr>
        <w:pStyle w:val="Geenafstand"/>
        <w:rPr>
          <w:rFonts w:ascii="Calibri" w:eastAsia="DejaVu Sans" w:hAnsi="Calibri" w:cs="Arial"/>
          <w:bCs/>
          <w:kern w:val="1"/>
          <w:lang w:eastAsia="ar-SA"/>
        </w:rPr>
      </w:pPr>
      <w:r w:rsidRPr="00F72500">
        <w:rPr>
          <w:rFonts w:ascii="Calibri" w:eastAsia="DejaVu Sans" w:hAnsi="Calibri" w:cs="Arial"/>
          <w:bCs/>
          <w:kern w:val="1"/>
          <w:lang w:eastAsia="ar-SA"/>
        </w:rPr>
        <w:t xml:space="preserve">De directeur ziet er op toe dat: </w:t>
      </w:r>
    </w:p>
    <w:p w14:paraId="07CCA21A" w14:textId="59A85A27" w:rsidR="00061D83" w:rsidRPr="00F72500" w:rsidRDefault="00061D83" w:rsidP="00233F60">
      <w:pPr>
        <w:pStyle w:val="Geenafstand"/>
        <w:numPr>
          <w:ilvl w:val="0"/>
          <w:numId w:val="59"/>
        </w:numPr>
        <w:rPr>
          <w:rFonts w:ascii="Calibri" w:eastAsia="DejaVu Sans" w:hAnsi="Calibri" w:cs="Arial"/>
          <w:bCs/>
          <w:kern w:val="1"/>
          <w:lang w:eastAsia="ar-SA"/>
        </w:rPr>
      </w:pPr>
      <w:r w:rsidRPr="00F72500">
        <w:rPr>
          <w:rFonts w:ascii="Calibri" w:eastAsia="DejaVu Sans" w:hAnsi="Calibri" w:cs="Arial"/>
          <w:bCs/>
          <w:kern w:val="1"/>
          <w:lang w:eastAsia="ar-SA"/>
        </w:rPr>
        <w:t>de kandidaat zijn naam en kandidaatsnummer op ieder blad, inclusief het</w:t>
      </w:r>
      <w:r>
        <w:rPr>
          <w:rFonts w:ascii="Calibri" w:eastAsia="DejaVu Sans" w:hAnsi="Calibri" w:cs="Arial"/>
          <w:bCs/>
          <w:kern w:val="1"/>
          <w:lang w:eastAsia="ar-SA"/>
        </w:rPr>
        <w:t xml:space="preserve"> voorblad</w:t>
      </w:r>
      <w:r w:rsidRPr="00F72500">
        <w:rPr>
          <w:rFonts w:ascii="Calibri" w:eastAsia="DejaVu Sans" w:hAnsi="Calibri" w:cs="Arial"/>
          <w:bCs/>
          <w:kern w:val="1"/>
          <w:lang w:eastAsia="ar-SA"/>
        </w:rPr>
        <w:t>, op de daartoe</w:t>
      </w:r>
      <w:r w:rsidR="00DE5C8B">
        <w:rPr>
          <w:rFonts w:ascii="Calibri" w:eastAsia="DejaVu Sans" w:hAnsi="Calibri" w:cs="Arial"/>
          <w:bCs/>
          <w:kern w:val="1"/>
          <w:lang w:eastAsia="ar-SA"/>
        </w:rPr>
        <w:t xml:space="preserve"> </w:t>
      </w:r>
      <w:r w:rsidRPr="00F72500">
        <w:rPr>
          <w:rFonts w:ascii="Calibri" w:eastAsia="DejaVu Sans" w:hAnsi="Calibri" w:cs="Arial"/>
          <w:bCs/>
          <w:kern w:val="1"/>
          <w:lang w:eastAsia="ar-SA"/>
        </w:rPr>
        <w:t>bestemde plaats heeft genoteerd;</w:t>
      </w:r>
    </w:p>
    <w:p w14:paraId="50738773" w14:textId="612A96EE" w:rsidR="00061D83" w:rsidRDefault="00061D83" w:rsidP="00233F60">
      <w:pPr>
        <w:pStyle w:val="Geenafstand"/>
        <w:numPr>
          <w:ilvl w:val="0"/>
          <w:numId w:val="59"/>
        </w:numPr>
        <w:rPr>
          <w:rFonts w:ascii="Calibri" w:eastAsia="DejaVu Sans" w:hAnsi="Calibri" w:cs="Arial"/>
          <w:bCs/>
          <w:kern w:val="1"/>
          <w:lang w:eastAsia="ar-SA"/>
        </w:rPr>
      </w:pPr>
      <w:r w:rsidRPr="00F72500">
        <w:rPr>
          <w:rFonts w:ascii="Calibri" w:eastAsia="DejaVu Sans" w:hAnsi="Calibri" w:cs="Arial"/>
          <w:bCs/>
          <w:kern w:val="1"/>
          <w:lang w:eastAsia="ar-SA"/>
        </w:rPr>
        <w:t>de kandidaat op het eerste blad heeft vermeld hoeveel blaadjes totaal worden ingeleverd</w:t>
      </w:r>
      <w:r w:rsidR="00E62F21">
        <w:rPr>
          <w:rFonts w:ascii="Calibri" w:eastAsia="DejaVu Sans" w:hAnsi="Calibri" w:cs="Arial"/>
          <w:bCs/>
          <w:kern w:val="1"/>
          <w:lang w:eastAsia="ar-SA"/>
        </w:rPr>
        <w:t>.</w:t>
      </w:r>
    </w:p>
    <w:p w14:paraId="7B2035F8" w14:textId="3607751E" w:rsidR="00061D83" w:rsidRPr="00D12170" w:rsidRDefault="00D12170" w:rsidP="00233F60">
      <w:pPr>
        <w:pStyle w:val="Geenafstand"/>
        <w:numPr>
          <w:ilvl w:val="0"/>
          <w:numId w:val="59"/>
        </w:numPr>
        <w:ind w:left="705" w:hanging="705"/>
        <w:rPr>
          <w:rFonts w:ascii="Calibri" w:eastAsia="DejaVu Sans" w:hAnsi="Calibri" w:cs="Arial"/>
          <w:bCs/>
          <w:kern w:val="1"/>
          <w:lang w:eastAsia="ar-SA"/>
        </w:rPr>
      </w:pPr>
      <w:r w:rsidRPr="00D12170">
        <w:rPr>
          <w:rFonts w:ascii="Calibri" w:eastAsia="DejaVu Sans" w:hAnsi="Calibri" w:cs="Arial"/>
          <w:bCs/>
          <w:kern w:val="1"/>
          <w:lang w:eastAsia="ar-SA"/>
        </w:rPr>
        <w:t xml:space="preserve">op het </w:t>
      </w:r>
      <w:r w:rsidR="00061D83" w:rsidRPr="00D12170">
        <w:rPr>
          <w:rFonts w:ascii="Calibri" w:eastAsia="DejaVu Sans" w:hAnsi="Calibri" w:cs="Arial"/>
          <w:bCs/>
          <w:kern w:val="1"/>
          <w:lang w:eastAsia="ar-SA"/>
        </w:rPr>
        <w:t xml:space="preserve">proces-verbaal wordt genoteerd dat een kandidaat het werk heeft ingeleverd (dit kan eenvoudig door afvinken gebeuren). </w:t>
      </w:r>
    </w:p>
    <w:p w14:paraId="1DC35A37" w14:textId="77777777" w:rsidR="00061D83" w:rsidRDefault="00061D83" w:rsidP="00061D83">
      <w:pPr>
        <w:pStyle w:val="Geenafstand"/>
        <w:ind w:left="705" w:hanging="705"/>
        <w:rPr>
          <w:rFonts w:ascii="Calibri" w:eastAsia="DejaVu Sans" w:hAnsi="Calibri" w:cs="Arial"/>
          <w:bCs/>
          <w:kern w:val="1"/>
          <w:lang w:eastAsia="ar-SA"/>
        </w:rPr>
      </w:pPr>
    </w:p>
    <w:p w14:paraId="6A68B1D7" w14:textId="77777777" w:rsidR="00061D83" w:rsidRPr="00C348F5" w:rsidRDefault="00061D83" w:rsidP="00061D83">
      <w:pPr>
        <w:pStyle w:val="Geenafstand"/>
        <w:ind w:left="705" w:hanging="705"/>
        <w:rPr>
          <w:rFonts w:ascii="Calibri" w:eastAsia="DejaVu Sans" w:hAnsi="Calibri" w:cs="Arial"/>
          <w:b/>
          <w:kern w:val="1"/>
          <w:lang w:eastAsia="ar-SA"/>
        </w:rPr>
      </w:pPr>
      <w:r w:rsidRPr="00C348F5">
        <w:rPr>
          <w:rFonts w:ascii="Calibri" w:eastAsia="DejaVu Sans" w:hAnsi="Calibri" w:cs="Arial"/>
          <w:b/>
          <w:kern w:val="1"/>
          <w:lang w:eastAsia="ar-SA"/>
        </w:rPr>
        <w:t>Richtlijnen inzage van beoordeelde papieren centrale examens</w:t>
      </w:r>
    </w:p>
    <w:p w14:paraId="4D7B7858" w14:textId="77777777" w:rsidR="00061D83" w:rsidRDefault="00061D83" w:rsidP="00061D83">
      <w:pPr>
        <w:pStyle w:val="Geenafstand"/>
        <w:ind w:left="705" w:hanging="705"/>
        <w:rPr>
          <w:rFonts w:ascii="Calibri" w:eastAsia="DejaVu Sans" w:hAnsi="Calibri" w:cs="Arial"/>
          <w:bCs/>
          <w:kern w:val="1"/>
          <w:lang w:eastAsia="ar-SA"/>
        </w:rPr>
      </w:pPr>
      <w:r>
        <w:rPr>
          <w:rFonts w:ascii="Calibri" w:eastAsia="DejaVu Sans" w:hAnsi="Calibri" w:cs="Arial"/>
          <w:bCs/>
          <w:kern w:val="1"/>
          <w:lang w:eastAsia="ar-SA"/>
        </w:rPr>
        <w:t xml:space="preserve">De directeur: </w:t>
      </w:r>
    </w:p>
    <w:p w14:paraId="14C4AFBF" w14:textId="77777777" w:rsidR="00061D83" w:rsidRDefault="00061D83" w:rsidP="00233F60">
      <w:pPr>
        <w:pStyle w:val="Geenafstand"/>
        <w:numPr>
          <w:ilvl w:val="0"/>
          <w:numId w:val="58"/>
        </w:numPr>
        <w:rPr>
          <w:rFonts w:ascii="Calibri" w:eastAsia="DejaVu Sans" w:hAnsi="Calibri" w:cs="Arial"/>
          <w:bCs/>
          <w:kern w:val="1"/>
          <w:lang w:eastAsia="ar-SA"/>
        </w:rPr>
      </w:pPr>
      <w:r>
        <w:rPr>
          <w:rFonts w:ascii="Calibri" w:eastAsia="DejaVu Sans" w:hAnsi="Calibri" w:cs="Arial"/>
          <w:bCs/>
          <w:kern w:val="1"/>
          <w:lang w:eastAsia="ar-SA"/>
        </w:rPr>
        <w:t>Geeft toestemming tot inzage in het centrale examenwerk.</w:t>
      </w:r>
    </w:p>
    <w:p w14:paraId="5896FBD1" w14:textId="77777777" w:rsidR="00061D83" w:rsidRDefault="00061D83" w:rsidP="00233F60">
      <w:pPr>
        <w:pStyle w:val="Geenafstand"/>
        <w:numPr>
          <w:ilvl w:val="0"/>
          <w:numId w:val="58"/>
        </w:numPr>
        <w:rPr>
          <w:rFonts w:ascii="Calibri" w:eastAsia="DejaVu Sans" w:hAnsi="Calibri" w:cs="Arial"/>
          <w:bCs/>
          <w:kern w:val="1"/>
          <w:lang w:eastAsia="ar-SA"/>
        </w:rPr>
      </w:pPr>
      <w:r>
        <w:rPr>
          <w:rFonts w:ascii="Calibri" w:eastAsia="DejaVu Sans" w:hAnsi="Calibri" w:cs="Arial"/>
          <w:bCs/>
          <w:kern w:val="1"/>
          <w:lang w:eastAsia="ar-SA"/>
        </w:rPr>
        <w:t>Draagt er zorg voor dat de inzage geschiedt onder toezicht.</w:t>
      </w:r>
    </w:p>
    <w:p w14:paraId="33475B11" w14:textId="77777777" w:rsidR="00061D83" w:rsidRDefault="00061D83" w:rsidP="00061D83">
      <w:pPr>
        <w:pStyle w:val="Geenafstand"/>
        <w:ind w:left="705" w:hanging="705"/>
        <w:rPr>
          <w:rFonts w:ascii="Calibri" w:eastAsia="DejaVu Sans" w:hAnsi="Calibri" w:cs="Arial"/>
          <w:bCs/>
          <w:kern w:val="1"/>
          <w:lang w:eastAsia="ar-SA"/>
        </w:rPr>
      </w:pPr>
    </w:p>
    <w:p w14:paraId="537D625B" w14:textId="77777777" w:rsidR="00061D83" w:rsidRPr="00C348F5" w:rsidRDefault="00061D83" w:rsidP="00061D83">
      <w:pPr>
        <w:pStyle w:val="Geenafstand"/>
        <w:ind w:left="705" w:hanging="705"/>
        <w:rPr>
          <w:rFonts w:ascii="Calibri" w:eastAsia="DejaVu Sans" w:hAnsi="Calibri" w:cs="Arial"/>
          <w:b/>
          <w:kern w:val="1"/>
          <w:lang w:eastAsia="ar-SA"/>
        </w:rPr>
      </w:pPr>
      <w:r w:rsidRPr="00C348F5">
        <w:rPr>
          <w:rFonts w:ascii="Calibri" w:eastAsia="DejaVu Sans" w:hAnsi="Calibri" w:cs="Arial"/>
          <w:b/>
          <w:kern w:val="1"/>
          <w:lang w:eastAsia="ar-SA"/>
        </w:rPr>
        <w:t>Richtlijnen beheren/ bewaren papieren examens</w:t>
      </w:r>
    </w:p>
    <w:p w14:paraId="0C332C55" w14:textId="77777777" w:rsidR="00061D83" w:rsidRDefault="00061D83" w:rsidP="00061D83">
      <w:pPr>
        <w:pStyle w:val="Geenafstand"/>
        <w:ind w:left="705" w:hanging="705"/>
        <w:rPr>
          <w:rFonts w:ascii="Calibri" w:eastAsia="DejaVu Sans" w:hAnsi="Calibri" w:cs="Arial"/>
          <w:bCs/>
          <w:kern w:val="1"/>
          <w:lang w:eastAsia="ar-SA"/>
        </w:rPr>
      </w:pPr>
      <w:r>
        <w:rPr>
          <w:rFonts w:ascii="Calibri" w:eastAsia="DejaVu Sans" w:hAnsi="Calibri" w:cs="Arial"/>
          <w:bCs/>
          <w:kern w:val="1"/>
          <w:lang w:eastAsia="ar-SA"/>
        </w:rPr>
        <w:t>De directeur:</w:t>
      </w:r>
    </w:p>
    <w:p w14:paraId="2238623E" w14:textId="77777777" w:rsidR="00061D83" w:rsidRPr="00504668" w:rsidRDefault="00061D83" w:rsidP="00233F60">
      <w:pPr>
        <w:pStyle w:val="Geenafstand"/>
        <w:numPr>
          <w:ilvl w:val="0"/>
          <w:numId w:val="60"/>
        </w:numPr>
        <w:rPr>
          <w:rFonts w:ascii="Calibri" w:eastAsia="DejaVu Sans" w:hAnsi="Calibri" w:cs="Arial"/>
          <w:bCs/>
          <w:kern w:val="1"/>
          <w:lang w:eastAsia="ar-SA"/>
        </w:rPr>
      </w:pPr>
      <w:r w:rsidRPr="00504668">
        <w:rPr>
          <w:rFonts w:ascii="Calibri" w:eastAsia="DejaVu Sans" w:hAnsi="Calibri" w:cs="Arial"/>
          <w:bCs/>
          <w:kern w:val="1"/>
          <w:lang w:eastAsia="ar-SA"/>
        </w:rPr>
        <w:t>Draagt er zorg voor dat centraal examenwerk tot 6 maanden na diplomering bewaard blijft.</w:t>
      </w:r>
    </w:p>
    <w:p w14:paraId="681DA230" w14:textId="77777777" w:rsidR="00061D83" w:rsidRPr="00504668" w:rsidRDefault="00061D83" w:rsidP="00233F60">
      <w:pPr>
        <w:pStyle w:val="Geenafstand"/>
        <w:numPr>
          <w:ilvl w:val="0"/>
          <w:numId w:val="60"/>
        </w:numPr>
        <w:rPr>
          <w:rFonts w:ascii="Calibri" w:eastAsia="DejaVu Sans" w:hAnsi="Calibri" w:cs="Arial"/>
          <w:bCs/>
          <w:kern w:val="1"/>
          <w:lang w:eastAsia="ar-SA"/>
        </w:rPr>
      </w:pPr>
      <w:r w:rsidRPr="00504668">
        <w:rPr>
          <w:rFonts w:ascii="Calibri" w:eastAsia="DejaVu Sans" w:hAnsi="Calibri" w:cs="Arial"/>
          <w:bCs/>
          <w:kern w:val="1"/>
          <w:lang w:eastAsia="ar-SA"/>
        </w:rPr>
        <w:t>Draagt er zorg voor dat de medewerker aan wie examenwerk wordt toevertrouwd dit zorgvuldig beheert.</w:t>
      </w:r>
    </w:p>
    <w:p w14:paraId="53E3F815" w14:textId="45616690" w:rsidR="00061D83" w:rsidRDefault="00061D83" w:rsidP="00DE5C8B">
      <w:pPr>
        <w:pStyle w:val="Geenafstand"/>
        <w:ind w:left="720"/>
        <w:rPr>
          <w:rFonts w:ascii="Calibri" w:eastAsia="DejaVu Sans" w:hAnsi="Calibri" w:cs="Arial"/>
          <w:bCs/>
          <w:kern w:val="1"/>
          <w:lang w:eastAsia="ar-SA"/>
        </w:rPr>
      </w:pPr>
    </w:p>
    <w:p w14:paraId="040785BA" w14:textId="77777777" w:rsidR="00785480" w:rsidRDefault="00785480" w:rsidP="00DE5C8B">
      <w:pPr>
        <w:pStyle w:val="Geenafstand"/>
        <w:ind w:left="720"/>
        <w:rPr>
          <w:rFonts w:ascii="Calibri" w:eastAsia="DejaVu Sans" w:hAnsi="Calibri" w:cs="Arial"/>
          <w:bCs/>
          <w:kern w:val="1"/>
          <w:lang w:eastAsia="ar-SA"/>
        </w:rPr>
      </w:pPr>
    </w:p>
    <w:p w14:paraId="6BB12600" w14:textId="77777777" w:rsidR="00061D83" w:rsidRPr="00B51CD2" w:rsidRDefault="00061D83" w:rsidP="00061D83">
      <w:pPr>
        <w:pStyle w:val="Geenafstand"/>
        <w:rPr>
          <w:rFonts w:ascii="Calibri" w:eastAsia="Times New Roman" w:hAnsi="Calibri" w:cs="Arial"/>
          <w:b/>
          <w:lang w:eastAsia="ar-SA"/>
        </w:rPr>
      </w:pPr>
      <w:r w:rsidRPr="00B51CD2">
        <w:rPr>
          <w:rFonts w:ascii="Calibri" w:eastAsia="Times New Roman" w:hAnsi="Calibri" w:cs="Arial"/>
          <w:b/>
          <w:lang w:eastAsia="ar-SA"/>
        </w:rPr>
        <w:t xml:space="preserve">Inzage van (beoordeelde) examens </w:t>
      </w:r>
    </w:p>
    <w:p w14:paraId="77B0EA42" w14:textId="77777777" w:rsidR="00DB6C0F" w:rsidRDefault="00061D83" w:rsidP="00061D83">
      <w:pPr>
        <w:pStyle w:val="Geenafstand"/>
        <w:rPr>
          <w:bCs/>
          <w:lang w:eastAsia="ar-SA"/>
        </w:rPr>
      </w:pPr>
      <w:r w:rsidRPr="00504668">
        <w:rPr>
          <w:bCs/>
          <w:lang w:eastAsia="ar-SA"/>
        </w:rPr>
        <w:t xml:space="preserve">Bij de centrale eindexamens VO hebben de kandidaten inzagerecht waarbij zowel het gemaakte werk als de correcties en opmerkingen van correctoren onder begeleiding kunnen worden ingezien. </w:t>
      </w:r>
    </w:p>
    <w:p w14:paraId="0630EC98" w14:textId="59FFAAA7" w:rsidR="00DB6C0F" w:rsidRDefault="00DB6C0F" w:rsidP="00061D83">
      <w:pPr>
        <w:pStyle w:val="Geenafstand"/>
        <w:rPr>
          <w:bCs/>
          <w:lang w:eastAsia="ar-SA"/>
        </w:rPr>
      </w:pPr>
    </w:p>
    <w:p w14:paraId="4042B3AA" w14:textId="5336E303" w:rsidR="00CB1B63" w:rsidRPr="00655DF3" w:rsidRDefault="00CB1B63" w:rsidP="00061D83">
      <w:pPr>
        <w:pStyle w:val="Geenafstand"/>
        <w:rPr>
          <w:bCs/>
          <w:lang w:eastAsia="ar-SA"/>
        </w:rPr>
      </w:pPr>
      <w:r w:rsidRPr="00655DF3">
        <w:rPr>
          <w:bCs/>
          <w:lang w:eastAsia="ar-SA"/>
        </w:rPr>
        <w:t>Uitvoeringsbesluit WVO 2020</w:t>
      </w:r>
    </w:p>
    <w:p w14:paraId="735AE704" w14:textId="4662F0E7" w:rsidR="00941607" w:rsidRPr="00515490" w:rsidRDefault="00000000" w:rsidP="00655DF3">
      <w:pPr>
        <w:pStyle w:val="Geenafstand"/>
        <w:rPr>
          <w:rFonts w:cs="Times New Roman"/>
          <w:b/>
          <w:bCs/>
          <w:color w:val="000000" w:themeColor="text1"/>
          <w:lang w:eastAsia="ar-SA"/>
        </w:rPr>
      </w:pPr>
      <w:hyperlink r:id="rId203" w:history="1">
        <w:r w:rsidR="00CB1B63" w:rsidRPr="00515490">
          <w:rPr>
            <w:rStyle w:val="Hyperlink"/>
            <w:rFonts w:cs="Times New Roman"/>
            <w:b/>
            <w:bCs/>
            <w:color w:val="000000" w:themeColor="text1"/>
            <w:u w:val="none"/>
            <w:lang w:eastAsia="ar-SA"/>
          </w:rPr>
          <w:t>Artikel</w:t>
        </w:r>
        <w:r w:rsidR="000C24A4" w:rsidRPr="00515490">
          <w:rPr>
            <w:rStyle w:val="Hyperlink"/>
            <w:rFonts w:cs="Times New Roman"/>
            <w:b/>
            <w:bCs/>
            <w:color w:val="000000" w:themeColor="text1"/>
            <w:u w:val="none"/>
            <w:lang w:eastAsia="ar-SA"/>
          </w:rPr>
          <w:t xml:space="preserve"> 3.3</w:t>
        </w:r>
        <w:r w:rsidR="00CB1B63" w:rsidRPr="00515490">
          <w:rPr>
            <w:rStyle w:val="Hyperlink"/>
            <w:rFonts w:cs="Times New Roman"/>
            <w:b/>
            <w:bCs/>
            <w:color w:val="000000" w:themeColor="text1"/>
            <w:u w:val="none"/>
            <w:lang w:eastAsia="ar-SA"/>
          </w:rPr>
          <w:t>1 Bewaren werk centraal examen</w:t>
        </w:r>
      </w:hyperlink>
      <w:r w:rsidR="00CB1B63" w:rsidRPr="00515490">
        <w:rPr>
          <w:rStyle w:val="Hyperlink"/>
          <w:rFonts w:cs="Times New Roman"/>
          <w:b/>
          <w:bCs/>
          <w:color w:val="000000" w:themeColor="text1"/>
          <w:u w:val="none"/>
          <w:lang w:eastAsia="ar-SA"/>
        </w:rPr>
        <w:t xml:space="preserve"> </w:t>
      </w:r>
      <w:r w:rsidR="000C24A4" w:rsidRPr="00515490">
        <w:rPr>
          <w:rFonts w:cs="Times New Roman"/>
          <w:b/>
          <w:bCs/>
          <w:color w:val="000000" w:themeColor="text1"/>
          <w:lang w:eastAsia="ar-SA"/>
        </w:rPr>
        <w:t xml:space="preserve"> </w:t>
      </w:r>
    </w:p>
    <w:p w14:paraId="42B53848" w14:textId="6EC30564" w:rsidR="00061D83" w:rsidRPr="00504668" w:rsidRDefault="00E62F21" w:rsidP="00061D83">
      <w:pPr>
        <w:pStyle w:val="Geenafstand"/>
        <w:rPr>
          <w:bCs/>
          <w:lang w:eastAsia="ar-SA"/>
        </w:rPr>
      </w:pPr>
      <w:r w:rsidRPr="00655DF3">
        <w:rPr>
          <w:rFonts w:cs="Times New Roman"/>
          <w:bCs/>
          <w:lang w:eastAsia="ar-SA"/>
        </w:rPr>
        <w:t xml:space="preserve">Het inzien van examens heeft </w:t>
      </w:r>
      <w:r w:rsidR="00AD261F" w:rsidRPr="00655DF3">
        <w:rPr>
          <w:rFonts w:cs="Times New Roman"/>
          <w:bCs/>
          <w:lang w:eastAsia="ar-SA"/>
        </w:rPr>
        <w:t xml:space="preserve">vaak </w:t>
      </w:r>
      <w:r w:rsidRPr="00655DF3">
        <w:rPr>
          <w:rFonts w:cs="Times New Roman"/>
          <w:bCs/>
          <w:lang w:eastAsia="ar-SA"/>
        </w:rPr>
        <w:t xml:space="preserve">als </w:t>
      </w:r>
      <w:r w:rsidR="00AD261F" w:rsidRPr="00655DF3">
        <w:rPr>
          <w:rFonts w:cs="Times New Roman"/>
          <w:bCs/>
          <w:lang w:eastAsia="ar-SA"/>
        </w:rPr>
        <w:t xml:space="preserve">doel te leren van gemaakte fouten, bijvoorbeeld ten behoeve van een herkansing.  </w:t>
      </w:r>
      <w:r w:rsidR="00061D83" w:rsidRPr="00655DF3">
        <w:rPr>
          <w:bCs/>
          <w:lang w:eastAsia="ar-SA"/>
        </w:rPr>
        <w:t>Volgens artikel</w:t>
      </w:r>
      <w:r w:rsidR="00061D83" w:rsidRPr="00504668">
        <w:rPr>
          <w:bCs/>
          <w:lang w:eastAsia="ar-SA"/>
        </w:rPr>
        <w:t xml:space="preserve"> 15 van de Algemene Verordening Gegevensbescherming (AVG) heeft iedereen recht op inzage in zijn eigen persoonsgegevens. Reden hiervoor kan zijn om bijvoorbeeld te controleren of een organisatie niet te veel informatie heeft verzameld of dat de persoonsgegevens wel kloppen. Volgens een uitspraak (20 december 2017, C-434/16) van de hoogste Europese rechter, het Hof van Justitie van de Europese Unie, mag een kandidaat altijd vragen om inzage in het gemaakte examenwerk en de opmerkingen en correcties daarbij. Dat geldt zowel voor de examenantwoorden als voor het commentaar van de correctoren. Dit betreft papieren examens én digitale examens. Er hoeft geen reden te worden opgegeven bij het vragen om inzage, ook is het cijfer of de beoordeling van het examenwerk niet relevant. </w:t>
      </w:r>
    </w:p>
    <w:p w14:paraId="0636005F" w14:textId="77777777" w:rsidR="002478A5" w:rsidRDefault="002478A5" w:rsidP="00061D83">
      <w:pPr>
        <w:pStyle w:val="Geenafstand"/>
        <w:rPr>
          <w:bCs/>
          <w:lang w:eastAsia="ar-SA"/>
        </w:rPr>
      </w:pPr>
    </w:p>
    <w:p w14:paraId="2A4170EE" w14:textId="4F0EF4DB" w:rsidR="00061D83" w:rsidRDefault="00061D83" w:rsidP="00061D83">
      <w:pPr>
        <w:pStyle w:val="Geenafstand"/>
        <w:rPr>
          <w:lang w:eastAsia="ar-SA"/>
        </w:rPr>
      </w:pPr>
      <w:r w:rsidRPr="00504668">
        <w:rPr>
          <w:bCs/>
          <w:lang w:eastAsia="ar-SA"/>
        </w:rPr>
        <w:t>Het bieden van inzage van het gemaakte werk inclusief opgaven/</w:t>
      </w:r>
      <w:proofErr w:type="spellStart"/>
      <w:r w:rsidRPr="00504668">
        <w:rPr>
          <w:bCs/>
          <w:lang w:eastAsia="ar-SA"/>
        </w:rPr>
        <w:t>toetsvragen</w:t>
      </w:r>
      <w:proofErr w:type="spellEnd"/>
      <w:r w:rsidRPr="00504668">
        <w:rPr>
          <w:bCs/>
          <w:lang w:eastAsia="ar-SA"/>
        </w:rPr>
        <w:t xml:space="preserve"> tijdens een gesprek leidt tot een redelijk evenwicht tussen het recht op inzage aan de ene kant en het behoud van de waarde van de toetsen en de auteursrechtelijke bescherming ervan aan de andere kant.</w:t>
      </w:r>
      <w:r w:rsidRPr="00504668">
        <w:rPr>
          <w:bCs/>
          <w:lang w:eastAsia="ar-SA"/>
        </w:rPr>
        <w:br/>
        <w:t xml:space="preserve">Het verdient aanbeveling om het recht op inzage intern te bespreken met de functionaris </w:t>
      </w:r>
      <w:proofErr w:type="spellStart"/>
      <w:r w:rsidRPr="00504668">
        <w:rPr>
          <w:bCs/>
          <w:lang w:eastAsia="ar-SA"/>
        </w:rPr>
        <w:t>gegevensbescherming</w:t>
      </w:r>
      <w:proofErr w:type="spellEnd"/>
      <w:r w:rsidRPr="00504668">
        <w:rPr>
          <w:lang w:eastAsia="ar-SA"/>
        </w:rPr>
        <w:t xml:space="preserve"> (</w:t>
      </w:r>
      <w:proofErr w:type="spellStart"/>
      <w:r w:rsidRPr="00504668">
        <w:rPr>
          <w:lang w:eastAsia="ar-SA"/>
        </w:rPr>
        <w:t>fg</w:t>
      </w:r>
      <w:proofErr w:type="spellEnd"/>
      <w:r w:rsidRPr="00504668">
        <w:rPr>
          <w:lang w:eastAsia="ar-SA"/>
        </w:rPr>
        <w:t xml:space="preserve">) en/of de privacy </w:t>
      </w:r>
      <w:proofErr w:type="spellStart"/>
      <w:r w:rsidRPr="00504668">
        <w:rPr>
          <w:lang w:eastAsia="ar-SA"/>
        </w:rPr>
        <w:t>officer</w:t>
      </w:r>
      <w:proofErr w:type="spellEnd"/>
      <w:r w:rsidRPr="00504668">
        <w:rPr>
          <w:lang w:eastAsia="ar-SA"/>
        </w:rPr>
        <w:t>.</w:t>
      </w:r>
      <w:r w:rsidR="002C0F26">
        <w:rPr>
          <w:lang w:eastAsia="ar-SA"/>
        </w:rPr>
        <w:t xml:space="preserve"> </w:t>
      </w:r>
      <w:r w:rsidRPr="00504668">
        <w:rPr>
          <w:lang w:eastAsia="ar-SA"/>
        </w:rPr>
        <w:t xml:space="preserve">Kennisnet gaat nader in op de rechten van betrokkenen in de </w:t>
      </w:r>
      <w:hyperlink r:id="rId204" w:history="1">
        <w:r w:rsidRPr="00504668">
          <w:rPr>
            <w:lang w:eastAsia="ar-SA"/>
          </w:rPr>
          <w:t>Aanpak IBP</w:t>
        </w:r>
      </w:hyperlink>
      <w:r w:rsidRPr="00504668">
        <w:rPr>
          <w:lang w:eastAsia="ar-SA"/>
        </w:rPr>
        <w:t xml:space="preserve"> (onderdeel rechten </w:t>
      </w:r>
      <w:r w:rsidRPr="00054DAC">
        <w:rPr>
          <w:lang w:eastAsia="ar-SA"/>
        </w:rPr>
        <w:t xml:space="preserve">betrokkenen). </w:t>
      </w:r>
    </w:p>
    <w:p w14:paraId="03F5121B" w14:textId="77777777" w:rsidR="00103C47" w:rsidRDefault="00103C47" w:rsidP="00061D83">
      <w:pPr>
        <w:pStyle w:val="Geenafstand"/>
        <w:rPr>
          <w:highlight w:val="yellow"/>
          <w:lang w:eastAsia="ar-SA"/>
        </w:rPr>
      </w:pPr>
    </w:p>
    <w:p w14:paraId="11455CF5" w14:textId="08F7DAF8" w:rsidR="00E62F21" w:rsidRPr="00003F56" w:rsidRDefault="00E62F21" w:rsidP="00E62F21">
      <w:pPr>
        <w:pStyle w:val="Geenafstand"/>
        <w:rPr>
          <w:lang w:eastAsia="ar-SA"/>
        </w:rPr>
      </w:pPr>
      <w:r w:rsidRPr="00504668">
        <w:rPr>
          <w:lang w:eastAsia="ar-SA"/>
        </w:rPr>
        <w:t xml:space="preserve">Een kandidaat kan op basis van inzage van het door hem/haar gemaakte centraal examenwerk geen bezwaar maken bij de Commissie van Beroep tegen de beoordeling van het werk van het centraal examen. </w:t>
      </w:r>
    </w:p>
    <w:p w14:paraId="2D0BD61B" w14:textId="77777777" w:rsidR="00E62F21" w:rsidRPr="00003F56" w:rsidRDefault="00E62F21" w:rsidP="00E62F21">
      <w:pPr>
        <w:pStyle w:val="Geenafstand"/>
        <w:rPr>
          <w:lang w:eastAsia="ar-SA"/>
        </w:rPr>
      </w:pPr>
      <w:r w:rsidRPr="00003F56">
        <w:rPr>
          <w:lang w:eastAsia="ar-SA"/>
        </w:rPr>
        <w:t xml:space="preserve">Een kandidaat mag vragen aan het schoolbestuur om gegevens die niet kloppen te corrigeren. Op de Aanpak IBP vindt u meer informatie over </w:t>
      </w:r>
      <w:hyperlink r:id="rId205" w:history="1">
        <w:r w:rsidRPr="00003F56">
          <w:rPr>
            <w:rStyle w:val="Hyperlink"/>
            <w:color w:val="auto"/>
            <w:lang w:eastAsia="ar-SA"/>
          </w:rPr>
          <w:t>het recht op rectificatie</w:t>
        </w:r>
      </w:hyperlink>
      <w:r w:rsidRPr="00003F56">
        <w:rPr>
          <w:u w:val="single"/>
          <w:lang w:eastAsia="ar-SA"/>
        </w:rPr>
        <w:t>.</w:t>
      </w:r>
      <w:r w:rsidRPr="00003F56">
        <w:rPr>
          <w:lang w:eastAsia="ar-SA"/>
        </w:rPr>
        <w:t xml:space="preserve"> </w:t>
      </w:r>
    </w:p>
    <w:p w14:paraId="78E36435" w14:textId="77777777" w:rsidR="00E62F21" w:rsidRDefault="00E62F21" w:rsidP="00061D83">
      <w:pPr>
        <w:pStyle w:val="Geenafstand"/>
        <w:rPr>
          <w:lang w:eastAsia="ar-SA"/>
        </w:rPr>
      </w:pPr>
    </w:p>
    <w:p w14:paraId="2B962D55" w14:textId="77777777" w:rsidR="00061D83" w:rsidRPr="00B51CD2" w:rsidRDefault="00061D83" w:rsidP="00061D83">
      <w:pPr>
        <w:pStyle w:val="Geenafstand"/>
        <w:rPr>
          <w:b/>
        </w:rPr>
      </w:pPr>
      <w:r w:rsidRPr="00B51CD2">
        <w:rPr>
          <w:b/>
        </w:rPr>
        <w:t>Kopie van (beoordeelde) examens</w:t>
      </w:r>
    </w:p>
    <w:p w14:paraId="3B55EBAC" w14:textId="77777777" w:rsidR="00061D83" w:rsidRPr="00504668" w:rsidRDefault="00061D83" w:rsidP="00061D83">
      <w:pPr>
        <w:pStyle w:val="Geenafstand"/>
        <w:rPr>
          <w:lang w:eastAsia="ar-SA"/>
        </w:rPr>
      </w:pPr>
      <w:r w:rsidRPr="00504668">
        <w:rPr>
          <w:lang w:eastAsia="ar-SA"/>
        </w:rPr>
        <w:t>De AVG geeft ook recht op verstrekking van een kopie van de persoonsgegevens die worden verwerkt (Artikel 15 lid 3 AVG). Als een kandidaat vraagt om een kopie, dan is de school volgens de AVG verplicht om op verzoek van de kandidaat een kopie van de examenantwoorden en opmerkingen/correcties van de correctoren te verstrekken. De school kan ervoor kiezen om een kopie te maken van de examenantwoorden, of door een overzicht te maken met de persoonsgegevens en examenantwoorden van de kandidaat (bijvoorbeeld in het geval dat er digitale examens zijn afgenomen). De school mag geen kosten in rekening brengen voor de kopieën of het overzicht. Alleen in uitzonderlijke gevallen mag de school kosten in rekening brengen, bijvoorbeeld als de kandidaat zijn eerder verstrekte kopieën is kwijtgeraakt.</w:t>
      </w:r>
    </w:p>
    <w:p w14:paraId="6A3EFE7F" w14:textId="77777777" w:rsidR="00061D83" w:rsidRPr="00504668" w:rsidRDefault="00061D83" w:rsidP="00061D83">
      <w:pPr>
        <w:pStyle w:val="Geenafstand"/>
        <w:rPr>
          <w:lang w:eastAsia="ar-SA"/>
        </w:rPr>
      </w:pPr>
      <w:r w:rsidRPr="00504668">
        <w:rPr>
          <w:lang w:eastAsia="ar-SA"/>
        </w:rPr>
        <w:t xml:space="preserve">Het inzagerecht mag geen afbreuk doen aan de rechten of vrijheden van anderen (artikel 15 lid 4 AVG). Het gaat dan bijvoorbeeld om de intellectuele eigendomsrechten, zoals auteursrechten van de </w:t>
      </w:r>
      <w:proofErr w:type="spellStart"/>
      <w:r w:rsidRPr="00504668">
        <w:rPr>
          <w:lang w:eastAsia="ar-SA"/>
        </w:rPr>
        <w:t>toetsaanbieders</w:t>
      </w:r>
      <w:proofErr w:type="spellEnd"/>
      <w:r w:rsidRPr="00504668">
        <w:rPr>
          <w:lang w:eastAsia="ar-SA"/>
        </w:rPr>
        <w:t xml:space="preserve">. De school is dus niet verplicht om examenvragen, de vragen op het antwoordblad of -sjabloon mee te kopiëren. De kandidaat krijgt alleen zijn eigen antwoorden, en de opmerkingen en correcties van de correctoren. Door deze beperking op het recht op een kopie, wordt er een evenwicht gevonden tussen het privacybelang van de kandidaat, tegenover het belang om de </w:t>
      </w:r>
      <w:proofErr w:type="spellStart"/>
      <w:r w:rsidRPr="00504668">
        <w:rPr>
          <w:lang w:eastAsia="ar-SA"/>
        </w:rPr>
        <w:lastRenderedPageBreak/>
        <w:t>toetsopgaven</w:t>
      </w:r>
      <w:proofErr w:type="spellEnd"/>
      <w:r w:rsidRPr="00504668">
        <w:rPr>
          <w:lang w:eastAsia="ar-SA"/>
        </w:rPr>
        <w:t xml:space="preserve"> hun waarde te laten behouden (zodat de opgaven opnieuw ingezet kunnen worden) en de auteursrechtelijke bescherming van die opgaven.  </w:t>
      </w:r>
    </w:p>
    <w:p w14:paraId="0DB64640" w14:textId="77777777" w:rsidR="00061D83" w:rsidRPr="00504668" w:rsidRDefault="00061D83" w:rsidP="00061D83">
      <w:pPr>
        <w:pStyle w:val="Geenafstand"/>
        <w:rPr>
          <w:rFonts w:cs="Calibri"/>
          <w:b/>
          <w:lang w:eastAsia="ar-SA"/>
        </w:rPr>
      </w:pPr>
    </w:p>
    <w:p w14:paraId="24B1BF3F" w14:textId="77777777" w:rsidR="00061D83" w:rsidRPr="00B51CD2" w:rsidRDefault="00061D83" w:rsidP="00061D83">
      <w:pPr>
        <w:pStyle w:val="Geenafstand"/>
        <w:rPr>
          <w:rFonts w:cs="Calibri"/>
          <w:b/>
          <w:lang w:eastAsia="ar-SA"/>
        </w:rPr>
      </w:pPr>
      <w:r w:rsidRPr="00B51CD2">
        <w:rPr>
          <w:rFonts w:cs="Calibri"/>
          <w:b/>
          <w:lang w:eastAsia="ar-SA"/>
        </w:rPr>
        <w:t>Geheimhouding opgaven</w:t>
      </w:r>
    </w:p>
    <w:p w14:paraId="52029DFD" w14:textId="3333CEE7" w:rsidR="00061D83" w:rsidRPr="00504668" w:rsidRDefault="00061D83" w:rsidP="00061D83">
      <w:pPr>
        <w:pStyle w:val="Geenafstand"/>
        <w:rPr>
          <w:rFonts w:cs="Calibri"/>
          <w:lang w:eastAsia="ar-SA"/>
        </w:rPr>
      </w:pPr>
      <w:r w:rsidRPr="00504668">
        <w:rPr>
          <w:rFonts w:cs="Calibri"/>
          <w:lang w:eastAsia="ar-SA"/>
        </w:rPr>
        <w:t xml:space="preserve">In sommige gevallen rust er geheimhouding op de examenopgaven. Daarvan is sprake als het geven van een kopie van het gemaakt werk afbreuk kan doen aan de geheimhouding van de opgaven. </w:t>
      </w:r>
    </w:p>
    <w:p w14:paraId="4973E566" w14:textId="7AF9848A" w:rsidR="00061D83" w:rsidRPr="00504668" w:rsidRDefault="00061D83" w:rsidP="00061D83">
      <w:pPr>
        <w:pStyle w:val="Geenafstand"/>
        <w:rPr>
          <w:rFonts w:ascii="Calibri" w:hAnsi="Calibri" w:cs="Calibri"/>
          <w:lang w:eastAsia="ar-SA"/>
        </w:rPr>
      </w:pPr>
      <w:r w:rsidRPr="00504668">
        <w:rPr>
          <w:rFonts w:ascii="Calibri" w:hAnsi="Calibri" w:cs="Calibri"/>
          <w:lang w:eastAsia="ar-SA"/>
        </w:rPr>
        <w:t>Als opgaven na afname openbaar worden is er geen sprake van geheimhouding, zoals bij centrale schriftelijke examens in het eerste tijdvak.</w:t>
      </w:r>
    </w:p>
    <w:p w14:paraId="7E3468DF" w14:textId="1B287576" w:rsidR="00061D83" w:rsidRPr="00504668" w:rsidRDefault="00061D83" w:rsidP="00061D83">
      <w:pPr>
        <w:pStyle w:val="Geenafstand"/>
        <w:rPr>
          <w:rFonts w:ascii="Calibri" w:hAnsi="Calibri" w:cs="Calibri"/>
          <w:lang w:eastAsia="ar-SA"/>
        </w:rPr>
      </w:pPr>
      <w:r w:rsidRPr="00504668">
        <w:rPr>
          <w:rFonts w:ascii="Calibri" w:hAnsi="Calibri" w:cs="Calibri"/>
        </w:rPr>
        <w:t xml:space="preserve">De school kan een kopie meegeven </w:t>
      </w:r>
      <w:r w:rsidR="00E62F21" w:rsidRPr="00504668">
        <w:rPr>
          <w:rFonts w:ascii="Calibri" w:hAnsi="Calibri" w:cs="Calibri"/>
        </w:rPr>
        <w:t xml:space="preserve">tenzij er sprake is van geheimhouding </w:t>
      </w:r>
      <w:r w:rsidRPr="00504668">
        <w:rPr>
          <w:rFonts w:ascii="Calibri" w:hAnsi="Calibri" w:cs="Calibri"/>
        </w:rPr>
        <w:t>van de opgaven. Is er wel sprake van geheimhouding, dan kan de school een papieren kopie of digitaal overzicht van de persoonsgegevens in een andere vorm meegeven. Concreet komt dit erop neer dat de opgaven niet herleidbaar</w:t>
      </w:r>
      <w:r w:rsidR="00E62F21" w:rsidRPr="00504668">
        <w:rPr>
          <w:rFonts w:ascii="Calibri" w:hAnsi="Calibri" w:cs="Calibri"/>
        </w:rPr>
        <w:t xml:space="preserve"> mogen</w:t>
      </w:r>
      <w:r w:rsidRPr="00504668">
        <w:rPr>
          <w:rFonts w:ascii="Calibri" w:hAnsi="Calibri" w:cs="Calibri"/>
        </w:rPr>
        <w:t xml:space="preserve"> zijn op basis van het overzicht wat gegeven wordt. De school mag bijvoorbeeld een papieren kopie verstrekken waarbij de examenvragen zwart gemaakt zijn. Denk aan een antwoord-sjabloon of antwoord-blad waarop de vragen en antwoorden zijn opgenomen. </w:t>
      </w:r>
      <w:r w:rsidRPr="00504668">
        <w:rPr>
          <w:rFonts w:ascii="Calibri" w:eastAsia="Times New Roman" w:hAnsi="Calibri" w:cs="Arial"/>
          <w:bCs/>
          <w:lang w:eastAsia="ar-SA"/>
        </w:rPr>
        <w:t>Als het een digitaal examen betreft, dan kan de school een (digitaal) overzicht van de persoonsgegevens (examenantwoorden) verstrekken.</w:t>
      </w:r>
    </w:p>
    <w:p w14:paraId="3BA825A7" w14:textId="77777777" w:rsidR="00EC4E24" w:rsidRDefault="00AD261F" w:rsidP="00014C94">
      <w:pPr>
        <w:pStyle w:val="Geenafstand"/>
        <w:rPr>
          <w:rFonts w:ascii="Calibri" w:hAnsi="Calibri" w:cs="Calibri"/>
        </w:rPr>
      </w:pPr>
      <w:r w:rsidRPr="00504668">
        <w:rPr>
          <w:rFonts w:ascii="Calibri" w:hAnsi="Calibri" w:cs="Calibri"/>
        </w:rPr>
        <w:t xml:space="preserve">Een </w:t>
      </w:r>
      <w:r w:rsidR="00061D83" w:rsidRPr="00504668">
        <w:rPr>
          <w:rFonts w:ascii="Calibri" w:hAnsi="Calibri" w:cs="Calibri"/>
        </w:rPr>
        <w:t>kopie van het examenwerk mag deels zwart gemaakt worden als de rechten van de eerste en tweede corrector in het geding kunnen komen, denk aan de namen van de correctoren.</w:t>
      </w:r>
      <w:r w:rsidR="00061D83" w:rsidRPr="006A3A8D">
        <w:rPr>
          <w:rFonts w:ascii="Calibri" w:hAnsi="Calibri" w:cs="Calibri"/>
        </w:rPr>
        <w:t xml:space="preserve"> </w:t>
      </w:r>
    </w:p>
    <w:p w14:paraId="3CB94E36" w14:textId="77777777" w:rsidR="00EC4E24" w:rsidRDefault="00EC4E24" w:rsidP="00014C94">
      <w:pPr>
        <w:pStyle w:val="Geenafstand"/>
        <w:rPr>
          <w:rFonts w:ascii="Calibri" w:hAnsi="Calibri" w:cs="Calibri"/>
        </w:rPr>
      </w:pPr>
    </w:p>
    <w:p w14:paraId="02819A39" w14:textId="77777777" w:rsidR="00EC4E24" w:rsidRPr="00B51CD2" w:rsidRDefault="00EC4E24" w:rsidP="00EC4E24">
      <w:pPr>
        <w:pStyle w:val="Geenafstand"/>
        <w:rPr>
          <w:b/>
          <w:bCs/>
        </w:rPr>
      </w:pPr>
      <w:r w:rsidRPr="00B51CD2">
        <w:rPr>
          <w:b/>
          <w:bCs/>
        </w:rPr>
        <w:t>Wettelijke bewaartermijnen voor diploma en cijferlijst</w:t>
      </w:r>
    </w:p>
    <w:p w14:paraId="784E5292" w14:textId="2B109EAB" w:rsidR="00F926CB" w:rsidRDefault="00504668" w:rsidP="00EC4E24">
      <w:pPr>
        <w:pStyle w:val="Geenafstand"/>
      </w:pPr>
      <w:bookmarkStart w:id="15" w:name="_Hlk63773068"/>
      <w:r w:rsidRPr="00504668">
        <w:t xml:space="preserve">Het </w:t>
      </w:r>
      <w:r w:rsidR="00E7113A">
        <w:t xml:space="preserve">Uitvoeringsbesluit </w:t>
      </w:r>
      <w:r w:rsidR="00D30EA6">
        <w:t xml:space="preserve">WVO </w:t>
      </w:r>
      <w:r w:rsidRPr="00504668">
        <w:t xml:space="preserve">over het omgaan met examenwerk </w:t>
      </w:r>
      <w:r w:rsidR="00D30EA6">
        <w:t xml:space="preserve">geeft aan </w:t>
      </w:r>
      <w:r w:rsidRPr="00504668">
        <w:t xml:space="preserve">dat het werk van een centraal examen tot 6 maanden na </w:t>
      </w:r>
      <w:r w:rsidR="00F926CB">
        <w:t>vaststelling van de uitslag</w:t>
      </w:r>
      <w:r w:rsidRPr="00504668">
        <w:t xml:space="preserve"> bewaard moet blijven, ter inzage voor belanghebbenden</w:t>
      </w:r>
      <w:r w:rsidR="00F926CB">
        <w:t>.</w:t>
      </w:r>
    </w:p>
    <w:p w14:paraId="06DFD59D" w14:textId="2CD50251" w:rsidR="00F926CB" w:rsidRDefault="00F926CB" w:rsidP="00EC4E24">
      <w:pPr>
        <w:pStyle w:val="Geenafstand"/>
        <w:rPr>
          <w:highlight w:val="green"/>
        </w:rPr>
      </w:pPr>
    </w:p>
    <w:p w14:paraId="41062398" w14:textId="2FCF9523" w:rsidR="00EC4E24" w:rsidRPr="00003F56" w:rsidRDefault="00EC4E24" w:rsidP="00EC4E24">
      <w:pPr>
        <w:pStyle w:val="Geenafstand"/>
      </w:pPr>
      <w:r w:rsidRPr="00504668">
        <w:t xml:space="preserve">In het kader van de Archiefwet moeten scholen gegevens bewaren behorend bij hun taken van </w:t>
      </w:r>
      <w:r w:rsidRPr="00003F56">
        <w:t xml:space="preserve">openbaar gezag, waaronder het afgeven van diploma’s, getuigschriften en cijferlijsten. De VO-raad is gestart met het opstellen van wettelijke bewaartermijnen voor deze gegevens. Deze bewaartermijnen gaan hoogstwaarschijnlijk in 2023 wettelijk </w:t>
      </w:r>
      <w:r w:rsidRPr="00054DAC">
        <w:t xml:space="preserve">vastgesteld worden. </w:t>
      </w:r>
      <w:hyperlink r:id="rId206" w:history="1">
        <w:r w:rsidRPr="00054DAC">
          <w:rPr>
            <w:rStyle w:val="Hyperlink"/>
            <w:color w:val="auto"/>
          </w:rPr>
          <w:t>Meer informatie over de Archiefwet leest u op de website van de VO-raad</w:t>
        </w:r>
      </w:hyperlink>
      <w:r w:rsidRPr="00054DAC">
        <w:t xml:space="preserve">. </w:t>
      </w:r>
      <w:r w:rsidR="00C03E38" w:rsidRPr="00054DAC">
        <w:t>Het advies is vooralsnog om 6 maanden aan te houden.</w:t>
      </w:r>
    </w:p>
    <w:p w14:paraId="2390627A" w14:textId="77777777" w:rsidR="00EC4E24" w:rsidRPr="00504668" w:rsidRDefault="00EC4E24" w:rsidP="00EC4E24">
      <w:pPr>
        <w:pStyle w:val="Geenafstand"/>
      </w:pPr>
      <w:r w:rsidRPr="00504668">
        <w:t xml:space="preserve">Meer informatie over bewaartermijnen voor gegevens die niet onder de Archiefwet vallen, vindt u op de Aanpak IBP (onderdeel bewaartermijnen). </w:t>
      </w:r>
    </w:p>
    <w:p w14:paraId="751EAE25" w14:textId="493A2783" w:rsidR="00E76022" w:rsidRDefault="00E76022">
      <w:pPr>
        <w:rPr>
          <w:highlight w:val="yellow"/>
        </w:rPr>
      </w:pPr>
      <w:r>
        <w:rPr>
          <w:highlight w:val="yellow"/>
        </w:rPr>
        <w:br w:type="page"/>
      </w:r>
    </w:p>
    <w:bookmarkEnd w:id="15"/>
    <w:p w14:paraId="4A75B3A9" w14:textId="22E5EFE7" w:rsidR="006A39B1" w:rsidRPr="00BC3494" w:rsidRDefault="006A39B1" w:rsidP="00BD5763">
      <w:pPr>
        <w:pStyle w:val="Geenafstand"/>
        <w:ind w:left="1410" w:hanging="1410"/>
        <w:rPr>
          <w:b/>
          <w:sz w:val="40"/>
          <w:szCs w:val="40"/>
        </w:rPr>
      </w:pPr>
      <w:r w:rsidRPr="00BC3494">
        <w:rPr>
          <w:b/>
          <w:sz w:val="40"/>
          <w:szCs w:val="40"/>
        </w:rPr>
        <w:lastRenderedPageBreak/>
        <w:t>2.</w:t>
      </w:r>
      <w:r w:rsidR="00134206" w:rsidRPr="00BC3494">
        <w:rPr>
          <w:b/>
          <w:sz w:val="40"/>
          <w:szCs w:val="40"/>
        </w:rPr>
        <w:t>7</w:t>
      </w:r>
      <w:r w:rsidR="00BD5763" w:rsidRPr="00BC3494">
        <w:rPr>
          <w:b/>
          <w:sz w:val="40"/>
          <w:szCs w:val="40"/>
        </w:rPr>
        <w:tab/>
      </w:r>
      <w:r w:rsidR="00BD5763" w:rsidRPr="00BC3494">
        <w:rPr>
          <w:b/>
          <w:sz w:val="40"/>
          <w:szCs w:val="40"/>
        </w:rPr>
        <w:tab/>
      </w:r>
      <w:r w:rsidRPr="00BC3494">
        <w:rPr>
          <w:b/>
          <w:sz w:val="40"/>
          <w:szCs w:val="40"/>
        </w:rPr>
        <w:t xml:space="preserve">Protocol eerste en tweede correctie </w:t>
      </w:r>
      <w:r w:rsidR="00504668">
        <w:rPr>
          <w:b/>
          <w:sz w:val="40"/>
          <w:szCs w:val="40"/>
        </w:rPr>
        <w:t xml:space="preserve">bij </w:t>
      </w:r>
      <w:r w:rsidR="00143C0B">
        <w:rPr>
          <w:b/>
          <w:sz w:val="40"/>
          <w:szCs w:val="40"/>
        </w:rPr>
        <w:t xml:space="preserve">een </w:t>
      </w:r>
      <w:r w:rsidR="00DC6D3E" w:rsidRPr="00BC3494">
        <w:rPr>
          <w:b/>
          <w:sz w:val="40"/>
          <w:szCs w:val="40"/>
        </w:rPr>
        <w:t xml:space="preserve">papieren </w:t>
      </w:r>
      <w:r w:rsidRPr="00BC3494">
        <w:rPr>
          <w:b/>
          <w:sz w:val="40"/>
          <w:szCs w:val="40"/>
        </w:rPr>
        <w:t>centra</w:t>
      </w:r>
      <w:r w:rsidR="00143C0B">
        <w:rPr>
          <w:b/>
          <w:sz w:val="40"/>
          <w:szCs w:val="40"/>
        </w:rPr>
        <w:t>a</w:t>
      </w:r>
      <w:r w:rsidRPr="00BC3494">
        <w:rPr>
          <w:b/>
          <w:sz w:val="40"/>
          <w:szCs w:val="40"/>
        </w:rPr>
        <w:t>l examen</w:t>
      </w:r>
      <w:r w:rsidR="00143C0B">
        <w:rPr>
          <w:b/>
          <w:sz w:val="40"/>
          <w:szCs w:val="40"/>
        </w:rPr>
        <w:t xml:space="preserve"> </w:t>
      </w:r>
      <w:r w:rsidR="00B8145B">
        <w:rPr>
          <w:b/>
          <w:sz w:val="40"/>
          <w:szCs w:val="40"/>
        </w:rPr>
        <w:t>202</w:t>
      </w:r>
      <w:r w:rsidR="00C11862">
        <w:rPr>
          <w:b/>
          <w:sz w:val="40"/>
          <w:szCs w:val="40"/>
        </w:rPr>
        <w:t>4</w:t>
      </w:r>
    </w:p>
    <w:p w14:paraId="207A32BD" w14:textId="77777777" w:rsidR="006A39B1" w:rsidRPr="00BC3494" w:rsidRDefault="006A39B1" w:rsidP="00014C94">
      <w:pPr>
        <w:pStyle w:val="Geenafstand"/>
        <w:rPr>
          <w:lang w:eastAsia="nl-NL"/>
        </w:rPr>
      </w:pPr>
    </w:p>
    <w:p w14:paraId="0AF9360F" w14:textId="77777777" w:rsidR="006A39B1" w:rsidRPr="00BC3494" w:rsidRDefault="006A39B1" w:rsidP="00014C94">
      <w:pPr>
        <w:pStyle w:val="Geenafstand"/>
        <w:rPr>
          <w:rFonts w:ascii="Calibri" w:eastAsia="Times New Roman" w:hAnsi="Calibri" w:cs="Arial"/>
          <w:b/>
          <w:sz w:val="24"/>
          <w:szCs w:val="24"/>
          <w:lang w:eastAsia="ar-SA"/>
        </w:rPr>
      </w:pPr>
    </w:p>
    <w:p w14:paraId="159B962C" w14:textId="77777777" w:rsidR="006A39B1" w:rsidRPr="00042DB4" w:rsidRDefault="00D53836" w:rsidP="00014C94">
      <w:pPr>
        <w:pStyle w:val="Geenafstand"/>
        <w:rPr>
          <w:rFonts w:ascii="Calibri" w:eastAsia="Times New Roman" w:hAnsi="Calibri" w:cs="Times New Roman"/>
          <w:b/>
          <w:lang w:eastAsia="ar-SA"/>
        </w:rPr>
      </w:pPr>
      <w:r w:rsidRPr="00042DB4">
        <w:rPr>
          <w:rFonts w:ascii="Calibri" w:eastAsia="Times New Roman" w:hAnsi="Calibri" w:cs="Times New Roman"/>
          <w:b/>
          <w:lang w:eastAsia="ar-SA"/>
        </w:rPr>
        <w:t>Inleiding</w:t>
      </w:r>
    </w:p>
    <w:p w14:paraId="0CDCDCB8" w14:textId="034EEA99" w:rsidR="006A39B1" w:rsidRPr="00BC3494" w:rsidRDefault="00AF440F" w:rsidP="00014C94">
      <w:pPr>
        <w:pStyle w:val="Geenafstand"/>
        <w:rPr>
          <w:rFonts w:eastAsia="Times New Roman" w:cs="Times New Roman"/>
          <w:lang w:eastAsia="ar-SA"/>
        </w:rPr>
      </w:pPr>
      <w:r>
        <w:rPr>
          <w:rFonts w:eastAsia="Times New Roman" w:cs="Times New Roman"/>
          <w:lang w:eastAsia="ar-SA"/>
        </w:rPr>
        <w:t xml:space="preserve">Volgens de </w:t>
      </w:r>
      <w:r w:rsidR="006A39B1" w:rsidRPr="00BC3494">
        <w:rPr>
          <w:rFonts w:eastAsia="Times New Roman" w:cs="Times New Roman"/>
          <w:lang w:eastAsia="ar-SA"/>
        </w:rPr>
        <w:t xml:space="preserve">wet </w:t>
      </w:r>
      <w:r>
        <w:rPr>
          <w:rFonts w:eastAsia="Times New Roman" w:cs="Times New Roman"/>
          <w:lang w:eastAsia="ar-SA"/>
        </w:rPr>
        <w:t xml:space="preserve">is het </w:t>
      </w:r>
      <w:r w:rsidR="006A39B1" w:rsidRPr="00BC3494">
        <w:rPr>
          <w:rFonts w:eastAsia="Times New Roman" w:cs="Times New Roman"/>
          <w:lang w:eastAsia="ar-SA"/>
        </w:rPr>
        <w:t xml:space="preserve">uitdrukkelijk de bedoeling dat de tweede corrector al het examenwerk </w:t>
      </w:r>
      <w:r w:rsidR="006A39B1" w:rsidRPr="00513C04">
        <w:rPr>
          <w:color w:val="000000"/>
        </w:rPr>
        <w:t>integraal nakijkt</w:t>
      </w:r>
      <w:r w:rsidR="00917E3A">
        <w:rPr>
          <w:rFonts w:eastAsia="Times New Roman" w:cs="Times New Roman"/>
          <w:lang w:eastAsia="ar-SA"/>
        </w:rPr>
        <w:t>, dus alle vragen van alle leerlinge</w:t>
      </w:r>
      <w:r w:rsidR="00DD43F7">
        <w:rPr>
          <w:rFonts w:eastAsia="Times New Roman" w:cs="Times New Roman"/>
          <w:lang w:eastAsia="ar-SA"/>
        </w:rPr>
        <w:t xml:space="preserve">n. </w:t>
      </w:r>
      <w:r w:rsidR="006A39B1" w:rsidRPr="00BC3494">
        <w:rPr>
          <w:rFonts w:eastAsia="Times New Roman" w:cs="Times New Roman"/>
          <w:lang w:eastAsia="ar-SA"/>
        </w:rPr>
        <w:t xml:space="preserve">Met de ondertekening geeft de tweede corrector aan dit ook te hebben gedaan. </w:t>
      </w:r>
    </w:p>
    <w:p w14:paraId="100C444E" w14:textId="012CCB54" w:rsidR="00F26947" w:rsidRDefault="00F26947" w:rsidP="00014C94">
      <w:pPr>
        <w:pStyle w:val="Geenafstand"/>
        <w:rPr>
          <w:rFonts w:cs="Verdana"/>
          <w:color w:val="000000"/>
        </w:rPr>
      </w:pPr>
    </w:p>
    <w:p w14:paraId="41A5266C" w14:textId="77777777" w:rsidR="00F26947" w:rsidRPr="0094484B" w:rsidRDefault="00F26947" w:rsidP="001177B2">
      <w:pPr>
        <w:pStyle w:val="Geenafstand"/>
      </w:pPr>
      <w:r w:rsidRPr="00020027">
        <w:t xml:space="preserve">Het </w:t>
      </w:r>
      <w:proofErr w:type="spellStart"/>
      <w:r w:rsidR="006A39B1" w:rsidRPr="00020027">
        <w:t>CvTE</w:t>
      </w:r>
      <w:proofErr w:type="spellEnd"/>
      <w:r w:rsidR="006A39B1" w:rsidRPr="00020027">
        <w:t xml:space="preserve"> heeft de correctievoorschriften bij regeling vastgesteld. Het correctievoorschrift is een zogeheten algemeen verbindend voorschrift </w:t>
      </w:r>
      <w:r w:rsidRPr="00020027">
        <w:t xml:space="preserve">dat deel uitmaakt van wet- en regelgeving die van </w:t>
      </w:r>
      <w:r w:rsidRPr="0094484B">
        <w:t>overheidswege wordt verstrekt. De corrector mag dus niet afwijken van het correctievoorschrift.</w:t>
      </w:r>
    </w:p>
    <w:p w14:paraId="77BFDF03" w14:textId="30ED983A" w:rsidR="001177B2" w:rsidRPr="00054DAC" w:rsidRDefault="00A24292" w:rsidP="001177B2">
      <w:pPr>
        <w:pStyle w:val="Geenafstand"/>
        <w:rPr>
          <w:rFonts w:ascii="Calibri" w:eastAsia="Times New Roman" w:hAnsi="Calibri" w:cs="Calibri"/>
          <w:color w:val="0A0A0A"/>
          <w:lang w:eastAsia="nl-NL"/>
        </w:rPr>
      </w:pPr>
      <w:r w:rsidRPr="00054DAC">
        <w:t>De a</w:t>
      </w:r>
      <w:r w:rsidR="001177B2" w:rsidRPr="00054DAC">
        <w:t>lgemene regel 3.3 van het correctievoorschrift geeft de corrector echter ook ruimte.</w:t>
      </w:r>
      <w:r w:rsidR="00513C04" w:rsidRPr="00054DAC">
        <w:t xml:space="preserve"> </w:t>
      </w:r>
      <w:r w:rsidR="001177B2" w:rsidRPr="00054DAC">
        <w:rPr>
          <w:rFonts w:ascii="Calibri" w:eastAsia="Times New Roman" w:hAnsi="Calibri" w:cs="Calibri"/>
          <w:color w:val="0A0A0A"/>
          <w:lang w:eastAsia="nl-NL"/>
        </w:rPr>
        <w:t xml:space="preserve">Als een corrector van mening is dat het correctievoorschrift een onvolkomenheid bevat, neemt hij </w:t>
      </w:r>
      <w:r w:rsidR="008F640C">
        <w:rPr>
          <w:rFonts w:ascii="Calibri" w:eastAsia="Times New Roman" w:hAnsi="Calibri" w:cs="Calibri"/>
          <w:color w:val="0A0A0A"/>
          <w:lang w:eastAsia="nl-NL"/>
        </w:rPr>
        <w:t xml:space="preserve">hierover </w:t>
      </w:r>
      <w:r w:rsidR="001177B2" w:rsidRPr="00054DAC">
        <w:rPr>
          <w:rFonts w:ascii="Calibri" w:eastAsia="Times New Roman" w:hAnsi="Calibri" w:cs="Calibri"/>
          <w:color w:val="0A0A0A"/>
          <w:lang w:eastAsia="nl-NL"/>
        </w:rPr>
        <w:t>contact op met de </w:t>
      </w:r>
      <w:hyperlink r:id="rId207" w:history="1">
        <w:r w:rsidR="001177B2" w:rsidRPr="00054DAC">
          <w:rPr>
            <w:rFonts w:ascii="Calibri" w:eastAsia="Times New Roman" w:hAnsi="Calibri" w:cs="Calibri"/>
            <w:color w:val="767676"/>
            <w:u w:val="single"/>
            <w:lang w:eastAsia="nl-NL"/>
          </w:rPr>
          <w:t>Examenlijn</w:t>
        </w:r>
      </w:hyperlink>
      <w:r w:rsidR="001177B2" w:rsidRPr="00054DAC">
        <w:rPr>
          <w:rFonts w:ascii="Calibri" w:eastAsia="Times New Roman" w:hAnsi="Calibri" w:cs="Calibri"/>
          <w:color w:val="0A0A0A"/>
          <w:lang w:eastAsia="nl-NL"/>
        </w:rPr>
        <w:t xml:space="preserve"> via </w:t>
      </w:r>
      <w:r w:rsidR="005F75C4">
        <w:rPr>
          <w:rFonts w:ascii="Calibri" w:eastAsia="Times New Roman" w:hAnsi="Calibri" w:cs="Calibri"/>
          <w:color w:val="0A0A0A"/>
          <w:lang w:eastAsia="nl-NL"/>
        </w:rPr>
        <w:t>het contactformulier</w:t>
      </w:r>
      <w:r w:rsidR="001177B2" w:rsidRPr="00054DAC">
        <w:rPr>
          <w:rFonts w:ascii="Calibri" w:eastAsia="Times New Roman" w:hAnsi="Calibri" w:cs="Calibri"/>
          <w:color w:val="0A0A0A"/>
          <w:lang w:eastAsia="nl-NL"/>
        </w:rPr>
        <w:t> van het </w:t>
      </w:r>
      <w:hyperlink r:id="rId208" w:history="1">
        <w:r w:rsidR="001177B2" w:rsidRPr="00054DAC">
          <w:rPr>
            <w:rFonts w:ascii="Calibri" w:eastAsia="Times New Roman" w:hAnsi="Calibri" w:cs="Calibri"/>
            <w:color w:val="767676"/>
            <w:u w:val="single"/>
            <w:lang w:eastAsia="nl-NL"/>
          </w:rPr>
          <w:t>Examenloket</w:t>
        </w:r>
      </w:hyperlink>
      <w:r w:rsidR="001177B2" w:rsidRPr="00054DAC">
        <w:rPr>
          <w:rFonts w:ascii="Calibri" w:eastAsia="Times New Roman" w:hAnsi="Calibri" w:cs="Calibri"/>
          <w:color w:val="0A0A0A"/>
          <w:lang w:eastAsia="nl-NL"/>
        </w:rPr>
        <w:t>.</w:t>
      </w:r>
    </w:p>
    <w:p w14:paraId="01B57DCA" w14:textId="77777777" w:rsidR="00587720" w:rsidRPr="00054DAC" w:rsidRDefault="00587720" w:rsidP="001177B2">
      <w:pPr>
        <w:pStyle w:val="Geenafstand"/>
        <w:rPr>
          <w:rFonts w:ascii="Calibri" w:eastAsia="Times New Roman" w:hAnsi="Calibri" w:cs="Calibri"/>
          <w:color w:val="0A0A0A"/>
          <w:lang w:eastAsia="nl-NL"/>
        </w:rPr>
      </w:pPr>
    </w:p>
    <w:p w14:paraId="6D174E6E" w14:textId="7930FE43" w:rsidR="00544BBF" w:rsidRPr="00260FCB" w:rsidRDefault="007010AB" w:rsidP="004C7B19">
      <w:pPr>
        <w:pStyle w:val="Geenafstand"/>
      </w:pPr>
      <w:r w:rsidRPr="007010AB">
        <w:t>Bij BB- en KB-</w:t>
      </w:r>
      <w:proofErr w:type="spellStart"/>
      <w:r w:rsidRPr="007010AB">
        <w:t>flex</w:t>
      </w:r>
      <w:proofErr w:type="spellEnd"/>
      <w:r w:rsidRPr="007010AB">
        <w:t xml:space="preserve"> is tweede correctie verplicht</w:t>
      </w:r>
      <w:r w:rsidR="008F640C">
        <w:t xml:space="preserve">. Dat </w:t>
      </w:r>
      <w:r w:rsidRPr="007010AB">
        <w:t>betekent dat scholen die de BB- en KB-</w:t>
      </w:r>
      <w:proofErr w:type="spellStart"/>
      <w:r w:rsidRPr="007010AB">
        <w:t>flex</w:t>
      </w:r>
      <w:proofErr w:type="spellEnd"/>
      <w:r w:rsidRPr="007010AB">
        <w:t xml:space="preserve"> examens afnemen zelf verantwoordelijk zijn voor het laten verrichten van eerste en tweede correctie. De scholen kunnen daarvoor docenten inschakelen uit de eigen school, maar het kunnen ook correctoren zijn van een andere school binnen hetzelfde bestuur of een school uit de regio. Voor een beschrijving van de werkwijze</w:t>
      </w:r>
      <w:r w:rsidR="00E633B0">
        <w:t>;</w:t>
      </w:r>
      <w:r w:rsidRPr="007010AB">
        <w:t xml:space="preserve"> zie hoofdstuk 7 van d</w:t>
      </w:r>
      <w:r w:rsidR="00110F24">
        <w:t>e</w:t>
      </w:r>
      <w:r w:rsidR="00110F24" w:rsidRPr="00260FCB">
        <w:t xml:space="preserve"> </w:t>
      </w:r>
      <w:hyperlink r:id="rId209" w:tooltip="Brochure Kaders BB- en KB-flex 2023 (link opent in nieuw venster)" w:history="1">
        <w:r w:rsidR="0027532E" w:rsidRPr="00260FCB">
          <w:rPr>
            <w:rStyle w:val="Hyperlink"/>
            <w:color w:val="auto"/>
          </w:rPr>
          <w:t>B</w:t>
        </w:r>
        <w:r w:rsidR="00412860">
          <w:rPr>
            <w:rStyle w:val="Hyperlink"/>
            <w:color w:val="auto"/>
          </w:rPr>
          <w:t>rochure BB</w:t>
        </w:r>
        <w:r w:rsidR="00F37796" w:rsidRPr="00260FCB">
          <w:rPr>
            <w:rStyle w:val="Hyperlink"/>
            <w:color w:val="auto"/>
          </w:rPr>
          <w:t>- en KB</w:t>
        </w:r>
        <w:r w:rsidR="009136EC" w:rsidRPr="00260FCB">
          <w:rPr>
            <w:rStyle w:val="Hyperlink"/>
            <w:color w:val="auto"/>
          </w:rPr>
          <w:t>-</w:t>
        </w:r>
        <w:proofErr w:type="spellStart"/>
        <w:r w:rsidR="009136EC" w:rsidRPr="00260FCB">
          <w:rPr>
            <w:rStyle w:val="Hyperlink"/>
            <w:color w:val="auto"/>
          </w:rPr>
          <w:t>flex</w:t>
        </w:r>
        <w:proofErr w:type="spellEnd"/>
        <w:r w:rsidR="00412860">
          <w:rPr>
            <w:rStyle w:val="Hyperlink"/>
            <w:color w:val="auto"/>
          </w:rPr>
          <w:t>,</w:t>
        </w:r>
        <w:r w:rsidR="009136EC" w:rsidRPr="00260FCB">
          <w:rPr>
            <w:rStyle w:val="Hyperlink"/>
            <w:color w:val="auto"/>
          </w:rPr>
          <w:t xml:space="preserve"> </w:t>
        </w:r>
        <w:r w:rsidR="0027532E" w:rsidRPr="00260FCB">
          <w:rPr>
            <w:rStyle w:val="Hyperlink"/>
            <w:color w:val="auto"/>
          </w:rPr>
          <w:t>kaders flexibele e</w:t>
        </w:r>
        <w:r w:rsidR="0022707E" w:rsidRPr="00260FCB">
          <w:rPr>
            <w:rStyle w:val="Hyperlink"/>
            <w:color w:val="auto"/>
          </w:rPr>
          <w:t>n</w:t>
        </w:r>
        <w:r w:rsidR="0027532E" w:rsidRPr="00260FCB">
          <w:rPr>
            <w:rStyle w:val="Hyperlink"/>
            <w:color w:val="auto"/>
          </w:rPr>
          <w:t xml:space="preserve"> digitale centrale ex</w:t>
        </w:r>
        <w:r w:rsidR="005C5EE4" w:rsidRPr="00260FCB">
          <w:rPr>
            <w:rStyle w:val="Hyperlink"/>
            <w:color w:val="auto"/>
          </w:rPr>
          <w:t>a</w:t>
        </w:r>
        <w:r w:rsidR="0027532E" w:rsidRPr="00260FCB">
          <w:rPr>
            <w:rStyle w:val="Hyperlink"/>
            <w:color w:val="auto"/>
          </w:rPr>
          <w:t>mens BB en KB 2024</w:t>
        </w:r>
        <w:r w:rsidR="006D0C75" w:rsidRPr="00260FCB">
          <w:rPr>
            <w:rStyle w:val="Hyperlink"/>
            <w:color w:val="auto"/>
          </w:rPr>
          <w:t>.</w:t>
        </w:r>
        <w:r w:rsidR="009136EC" w:rsidRPr="00260FCB">
          <w:rPr>
            <w:rStyle w:val="Hyperlink"/>
            <w:color w:val="auto"/>
          </w:rPr>
          <w:t xml:space="preserve"> </w:t>
        </w:r>
      </w:hyperlink>
    </w:p>
    <w:p w14:paraId="3228B385" w14:textId="77777777" w:rsidR="00544BBF" w:rsidRPr="00260FCB" w:rsidRDefault="00544BBF" w:rsidP="00544BBF">
      <w:pPr>
        <w:pStyle w:val="Geenafstand"/>
      </w:pPr>
    </w:p>
    <w:p w14:paraId="003C41BC" w14:textId="1D988607" w:rsidR="004B18C2" w:rsidRPr="00260FCB" w:rsidRDefault="004B18C2" w:rsidP="00544BBF">
      <w:pPr>
        <w:pStyle w:val="Geenafstand"/>
        <w:rPr>
          <w:b/>
          <w:bCs/>
        </w:rPr>
      </w:pPr>
      <w:r w:rsidRPr="00260FCB">
        <w:rPr>
          <w:b/>
          <w:bCs/>
        </w:rPr>
        <w:t>Rol bevoegd gezag</w:t>
      </w:r>
      <w:r w:rsidR="001570F7" w:rsidRPr="00260FCB">
        <w:rPr>
          <w:b/>
          <w:bCs/>
        </w:rPr>
        <w:t xml:space="preserve"> </w:t>
      </w:r>
      <w:r w:rsidR="000976DC" w:rsidRPr="00260FCB">
        <w:rPr>
          <w:b/>
          <w:bCs/>
        </w:rPr>
        <w:t>inzage</w:t>
      </w:r>
      <w:r w:rsidR="001570F7" w:rsidRPr="00260FCB">
        <w:rPr>
          <w:b/>
          <w:bCs/>
        </w:rPr>
        <w:t xml:space="preserve"> een geschil bij of na de vaststelling van de score </w:t>
      </w:r>
    </w:p>
    <w:p w14:paraId="6937A1A8" w14:textId="77777777" w:rsidR="00B451A5" w:rsidRPr="00260FCB" w:rsidRDefault="00B451A5" w:rsidP="00B451A5">
      <w:pPr>
        <w:pStyle w:val="Geenafstand"/>
      </w:pPr>
      <w:r w:rsidRPr="00260FCB">
        <w:t xml:space="preserve">Het bevoegd gezag is verantwoordelijk voor een correcte afwikkeling van het schoolexamen en </w:t>
      </w:r>
    </w:p>
    <w:p w14:paraId="16418F90" w14:textId="77777777" w:rsidR="00B451A5" w:rsidRPr="00260FCB" w:rsidRDefault="00B451A5" w:rsidP="00B451A5">
      <w:pPr>
        <w:pStyle w:val="Geenafstand"/>
      </w:pPr>
      <w:r w:rsidRPr="00260FCB">
        <w:t xml:space="preserve">het centraal examen. Het overgrote deel van de examenactiviteiten vindt plaats binnen de context </w:t>
      </w:r>
    </w:p>
    <w:p w14:paraId="6C2D3F82" w14:textId="77777777" w:rsidR="00B451A5" w:rsidRPr="00260FCB" w:rsidRDefault="00B451A5" w:rsidP="00B451A5">
      <w:pPr>
        <w:pStyle w:val="Geenafstand"/>
      </w:pPr>
      <w:r w:rsidRPr="00260FCB">
        <w:t xml:space="preserve">van de eigen instelling. Echter, bij de vaststelling van de score van het centraal-examenwerk van </w:t>
      </w:r>
    </w:p>
    <w:p w14:paraId="1EEA40E9" w14:textId="77777777" w:rsidR="00B451A5" w:rsidRPr="00260FCB" w:rsidRDefault="00B451A5" w:rsidP="00B451A5">
      <w:pPr>
        <w:pStyle w:val="Geenafstand"/>
      </w:pPr>
      <w:r w:rsidRPr="00260FCB">
        <w:t xml:space="preserve">een leerling is in de meeste gevallen ook een andere instelling betrokken en wel door de inzet van </w:t>
      </w:r>
    </w:p>
    <w:p w14:paraId="1BC8E6AA" w14:textId="77777777" w:rsidR="00B451A5" w:rsidRPr="00260FCB" w:rsidRDefault="00B451A5" w:rsidP="00B451A5">
      <w:pPr>
        <w:pStyle w:val="Geenafstand"/>
      </w:pPr>
      <w:r w:rsidRPr="00260FCB">
        <w:t>de tweede corrector.</w:t>
      </w:r>
    </w:p>
    <w:p w14:paraId="0DF39D2B" w14:textId="77777777" w:rsidR="000C1607" w:rsidRPr="00260FCB" w:rsidRDefault="000C1607" w:rsidP="00B451A5">
      <w:pPr>
        <w:pStyle w:val="Geenafstand"/>
      </w:pPr>
    </w:p>
    <w:p w14:paraId="0545CE32" w14:textId="4C2DA3D9" w:rsidR="00B451A5" w:rsidRPr="00260FCB" w:rsidRDefault="00B451A5" w:rsidP="00B451A5">
      <w:pPr>
        <w:pStyle w:val="Geenafstand"/>
      </w:pPr>
      <w:r w:rsidRPr="00260FCB">
        <w:t xml:space="preserve">Het komt voor dat bij de vaststelling van de score voor het centraal-examenwerk de eerste en </w:t>
      </w:r>
    </w:p>
    <w:p w14:paraId="6203FDBF" w14:textId="77777777" w:rsidR="00B451A5" w:rsidRPr="00260FCB" w:rsidRDefault="00B451A5" w:rsidP="00B451A5">
      <w:pPr>
        <w:pStyle w:val="Geenafstand"/>
      </w:pPr>
      <w:r w:rsidRPr="00260FCB">
        <w:t xml:space="preserve">tweede corrector niet tot overeenstemming kunnen komen, waardoor geen score kan worden </w:t>
      </w:r>
    </w:p>
    <w:p w14:paraId="4E2A8152" w14:textId="77777777" w:rsidR="00B451A5" w:rsidRPr="00260FCB" w:rsidRDefault="00B451A5" w:rsidP="00B451A5">
      <w:pPr>
        <w:pStyle w:val="Geenafstand"/>
      </w:pPr>
      <w:r w:rsidRPr="00260FCB">
        <w:t xml:space="preserve">vastgesteld. Het komt ook voor dat na vaststelling van de score een kandidaat na inzage van het </w:t>
      </w:r>
    </w:p>
    <w:p w14:paraId="4FB00712" w14:textId="77777777" w:rsidR="00B451A5" w:rsidRPr="00260FCB" w:rsidRDefault="00B451A5" w:rsidP="00B451A5">
      <w:pPr>
        <w:pStyle w:val="Geenafstand"/>
      </w:pPr>
      <w:r w:rsidRPr="00260FCB">
        <w:t xml:space="preserve">examenwerk en de beoordeling met de school van mening verschilt of de vastgestelde score </w:t>
      </w:r>
    </w:p>
    <w:p w14:paraId="2F0C270A" w14:textId="77777777" w:rsidR="00B451A5" w:rsidRPr="00260FCB" w:rsidRDefault="00B451A5" w:rsidP="00B451A5">
      <w:pPr>
        <w:pStyle w:val="Geenafstand"/>
      </w:pPr>
      <w:r w:rsidRPr="00260FCB">
        <w:t>terecht is.</w:t>
      </w:r>
    </w:p>
    <w:p w14:paraId="16C8FF86" w14:textId="77777777" w:rsidR="00613B04" w:rsidRPr="00260FCB" w:rsidRDefault="00613B04" w:rsidP="001F7DD6">
      <w:pPr>
        <w:pStyle w:val="Geenafstand"/>
      </w:pPr>
    </w:p>
    <w:p w14:paraId="3BA4FF6D" w14:textId="09B5F605" w:rsidR="00C5470A" w:rsidRPr="00260FCB" w:rsidRDefault="007D22E0" w:rsidP="001F7DD6">
      <w:pPr>
        <w:pStyle w:val="Geenafstand"/>
      </w:pPr>
      <w:r w:rsidRPr="00260FCB">
        <w:t xml:space="preserve">In afstemming met Inspectie en </w:t>
      </w:r>
      <w:proofErr w:type="spellStart"/>
      <w:r w:rsidRPr="00260FCB">
        <w:t>CvTE</w:t>
      </w:r>
      <w:proofErr w:type="spellEnd"/>
      <w:r w:rsidRPr="00260FCB">
        <w:t xml:space="preserve"> heeft de VO-raad een </w:t>
      </w:r>
      <w:hyperlink r:id="rId210" w:history="1">
        <w:r w:rsidRPr="0091202A">
          <w:rPr>
            <w:rStyle w:val="Hyperlink"/>
          </w:rPr>
          <w:t>handreiking</w:t>
        </w:r>
      </w:hyperlink>
      <w:r w:rsidRPr="00260FCB">
        <w:t xml:space="preserve"> opgesteld inzake geschillen bij of na de vaststelling van de score voor het centraal examen</w:t>
      </w:r>
      <w:r w:rsidR="00C5470A" w:rsidRPr="00260FCB">
        <w:t xml:space="preserve"> om daarmee aandacht te geven aan de verantwoordelijkheid van het bevoegd gezag inzake het uitvoeren van het eindexamen (schoolexamen én centraal examen), ook als er geschil ontstaat rondom de beoordeling van het centraal examenwerk. </w:t>
      </w:r>
    </w:p>
    <w:p w14:paraId="376E831C" w14:textId="5101584A" w:rsidR="007D22E0" w:rsidRPr="00260FCB" w:rsidRDefault="00C5470A" w:rsidP="001F7DD6">
      <w:pPr>
        <w:pStyle w:val="Geenafstand"/>
      </w:pPr>
      <w:r w:rsidRPr="00260FCB">
        <w:t xml:space="preserve">Deze handreiking vervangt de handreiking waarnaar het </w:t>
      </w:r>
      <w:proofErr w:type="spellStart"/>
      <w:r w:rsidRPr="00260FCB">
        <w:t>CvTE</w:t>
      </w:r>
      <w:proofErr w:type="spellEnd"/>
      <w:r w:rsidRPr="00260FCB">
        <w:t xml:space="preserve"> in de afgelopen jaren via de septembermededeling plus maartaanvulling verwees.</w:t>
      </w:r>
    </w:p>
    <w:p w14:paraId="492D5274" w14:textId="77777777" w:rsidR="004A58E5" w:rsidRPr="00260FCB" w:rsidRDefault="004A58E5" w:rsidP="001F7DD6">
      <w:pPr>
        <w:pStyle w:val="Geenafstand"/>
      </w:pPr>
    </w:p>
    <w:p w14:paraId="6E152D65" w14:textId="77777777" w:rsidR="005B5D20" w:rsidRPr="00260FCB" w:rsidRDefault="00613B04" w:rsidP="00613B04">
      <w:pPr>
        <w:pStyle w:val="Geenafstand"/>
      </w:pPr>
      <w:r w:rsidRPr="00260FCB">
        <w:t xml:space="preserve">De handreiking is bedoeld voor het bevoegd gezag, de rector of directeur en de </w:t>
      </w:r>
      <w:r w:rsidR="005B5D20" w:rsidRPr="00260FCB">
        <w:t>e</w:t>
      </w:r>
      <w:r w:rsidRPr="00260FCB">
        <w:t>xamensecretaris</w:t>
      </w:r>
      <w:r w:rsidR="005B5D20" w:rsidRPr="00260FCB">
        <w:t xml:space="preserve">. </w:t>
      </w:r>
      <w:r w:rsidRPr="00260FCB">
        <w:t xml:space="preserve">Het bevoegd gezag is expliciet verantwoordelijk voor een correcte gang van zaken van school- en centrale examinering. Dikwijls zullen de daaraan verbonden taken gemandateerd zijn aan de rector </w:t>
      </w:r>
      <w:r w:rsidRPr="00260FCB">
        <w:lastRenderedPageBreak/>
        <w:t xml:space="preserve">of directeur van de school. Dit dient dan wel in het managementstatuut te zijn geregeld. En in de praktijk zal de examensecretaris vaak als eerste betrokken worden bij de afwikkeling van een geschil. </w:t>
      </w:r>
    </w:p>
    <w:p w14:paraId="425CDDD9" w14:textId="5B79E363" w:rsidR="001F7DD6" w:rsidRPr="00260FCB" w:rsidRDefault="00613B04" w:rsidP="00613B04">
      <w:pPr>
        <w:pStyle w:val="Geenafstand"/>
      </w:pPr>
      <w:r w:rsidRPr="00260FCB">
        <w:t>Omdat inzake een geschil bij of na de vaststelling van de score een andere school betrokken is, is het van belang dat de examensecretaris het bevoegd gezag tijdig bij de kwestie betrekt, zodat het bevoegd gezag zijn verantwoordelijkheid kan nemen.</w:t>
      </w:r>
    </w:p>
    <w:p w14:paraId="00427AE3" w14:textId="15725D96" w:rsidR="00B451A5" w:rsidRPr="00260FCB" w:rsidRDefault="00B451A5" w:rsidP="00B451A5">
      <w:pPr>
        <w:pStyle w:val="Geenafstand"/>
      </w:pPr>
      <w:bookmarkStart w:id="16" w:name="_Hlk160182794"/>
      <w:r w:rsidRPr="00260FCB">
        <w:t xml:space="preserve">De handreiking gaat in op de verantwoordelijkheid van het bevoegd gezag inzake twee </w:t>
      </w:r>
    </w:p>
    <w:p w14:paraId="35EDF2E0" w14:textId="7EAFDFBD" w:rsidR="00B451A5" w:rsidRPr="00260FCB" w:rsidRDefault="00B451A5" w:rsidP="00B451A5">
      <w:pPr>
        <w:pStyle w:val="Geenafstand"/>
      </w:pPr>
      <w:r w:rsidRPr="00260FCB">
        <w:t>(verschillende) geschilsituaties: de eerste een geschil bij de vaststelling van de score; de tweede situatie een geschil na de vaststelling van de score.</w:t>
      </w:r>
    </w:p>
    <w:p w14:paraId="65985637" w14:textId="77777777" w:rsidR="00B451A5" w:rsidRPr="00260FCB" w:rsidRDefault="00B451A5" w:rsidP="005C5EE4">
      <w:pPr>
        <w:pStyle w:val="Geenafstand"/>
      </w:pPr>
    </w:p>
    <w:p w14:paraId="5722141D" w14:textId="6A6ED850" w:rsidR="00831751" w:rsidRDefault="00000000" w:rsidP="00780E08">
      <w:pPr>
        <w:pStyle w:val="Geenafstand"/>
      </w:pPr>
      <w:hyperlink r:id="rId211" w:history="1">
        <w:r w:rsidR="00125F09" w:rsidRPr="00260FCB">
          <w:rPr>
            <w:rStyle w:val="Hyperlink"/>
          </w:rPr>
          <w:t xml:space="preserve">Link naar </w:t>
        </w:r>
        <w:r w:rsidR="00780E08" w:rsidRPr="00260FCB">
          <w:rPr>
            <w:rStyle w:val="Hyperlink"/>
          </w:rPr>
          <w:t>Handreiking voor bestuurders</w:t>
        </w:r>
        <w:r w:rsidR="00772BE6" w:rsidRPr="00260FCB">
          <w:rPr>
            <w:rStyle w:val="Hyperlink"/>
          </w:rPr>
          <w:t xml:space="preserve">, </w:t>
        </w:r>
        <w:r w:rsidR="00780E08" w:rsidRPr="00260FCB">
          <w:rPr>
            <w:rStyle w:val="Hyperlink"/>
          </w:rPr>
          <w:t>Hoe te handelen inzake een geschil bij of na de vaststelling van de score voor het centraal examen</w:t>
        </w:r>
        <w:r w:rsidR="00125F09" w:rsidRPr="00260FCB">
          <w:rPr>
            <w:rStyle w:val="Hyperlink"/>
          </w:rPr>
          <w:t>.</w:t>
        </w:r>
      </w:hyperlink>
    </w:p>
    <w:p w14:paraId="3F80F1C8" w14:textId="77777777" w:rsidR="00C52EBB" w:rsidRDefault="00C52EBB" w:rsidP="005950BE">
      <w:pPr>
        <w:pStyle w:val="Geenafstand"/>
      </w:pPr>
    </w:p>
    <w:p w14:paraId="616D0A3C" w14:textId="315F56A5" w:rsidR="005000B0" w:rsidRPr="00054DAC" w:rsidRDefault="008F75AA" w:rsidP="00014C94">
      <w:pPr>
        <w:pStyle w:val="Geenafstand"/>
        <w:rPr>
          <w:rFonts w:ascii="Calibri" w:eastAsia="Times New Roman" w:hAnsi="Calibri" w:cs="Times New Roman"/>
          <w:b/>
          <w:lang w:eastAsia="ar-SA"/>
        </w:rPr>
      </w:pPr>
      <w:bookmarkStart w:id="17" w:name="_Hlk127352874"/>
      <w:bookmarkEnd w:id="16"/>
      <w:r w:rsidRPr="00054DAC">
        <w:rPr>
          <w:rFonts w:ascii="Calibri" w:eastAsia="Times New Roman" w:hAnsi="Calibri" w:cs="Times New Roman"/>
          <w:b/>
          <w:lang w:eastAsia="ar-SA"/>
        </w:rPr>
        <w:t>Regelgeving</w:t>
      </w:r>
      <w:r w:rsidR="005000B0" w:rsidRPr="00054DAC">
        <w:rPr>
          <w:rFonts w:ascii="Calibri" w:eastAsia="Times New Roman" w:hAnsi="Calibri" w:cs="Times New Roman"/>
          <w:b/>
          <w:lang w:eastAsia="ar-SA"/>
        </w:rPr>
        <w:t xml:space="preserve"> </w:t>
      </w:r>
      <w:r w:rsidR="00947360" w:rsidRPr="00054DAC">
        <w:rPr>
          <w:rFonts w:ascii="Calibri" w:eastAsia="Times New Roman" w:hAnsi="Calibri" w:cs="Times New Roman"/>
          <w:b/>
          <w:lang w:eastAsia="ar-SA"/>
        </w:rPr>
        <w:t xml:space="preserve"> </w:t>
      </w:r>
    </w:p>
    <w:p w14:paraId="318BCAD0" w14:textId="7618D700" w:rsidR="00F15A2B" w:rsidRPr="00054DAC" w:rsidRDefault="00F15A2B" w:rsidP="00014C94">
      <w:pPr>
        <w:pStyle w:val="Geenafstand"/>
        <w:rPr>
          <w:rFonts w:ascii="Calibri" w:eastAsia="Times New Roman" w:hAnsi="Calibri" w:cs="Times New Roman"/>
          <w:bCs/>
          <w:sz w:val="24"/>
          <w:szCs w:val="24"/>
          <w:lang w:eastAsia="ar-SA"/>
        </w:rPr>
      </w:pPr>
      <w:r w:rsidRPr="00054DAC">
        <w:rPr>
          <w:rFonts w:ascii="Calibri" w:eastAsia="Times New Roman" w:hAnsi="Calibri" w:cs="Times New Roman"/>
          <w:bCs/>
          <w:sz w:val="24"/>
          <w:szCs w:val="24"/>
          <w:lang w:eastAsia="ar-SA"/>
        </w:rPr>
        <w:t>Uitvoeringsbesluit WVO 2020</w:t>
      </w:r>
    </w:p>
    <w:p w14:paraId="772CFE4C" w14:textId="21914D57" w:rsidR="00506235" w:rsidRPr="00054DAC" w:rsidRDefault="005B401A" w:rsidP="00014C94">
      <w:pPr>
        <w:pStyle w:val="Geenafstand"/>
        <w:rPr>
          <w:rStyle w:val="Hyperlink"/>
          <w:b/>
          <w:bCs/>
          <w:color w:val="auto"/>
        </w:rPr>
      </w:pPr>
      <w:r w:rsidRPr="00054DAC">
        <w:rPr>
          <w:rStyle w:val="Hyperlink"/>
          <w:b/>
          <w:bCs/>
          <w:color w:val="auto"/>
          <w:u w:val="none"/>
        </w:rPr>
        <w:fldChar w:fldCharType="begin"/>
      </w:r>
      <w:r w:rsidRPr="00054DAC">
        <w:rPr>
          <w:rStyle w:val="Hyperlink"/>
          <w:b/>
          <w:bCs/>
          <w:color w:val="auto"/>
          <w:u w:val="none"/>
        </w:rPr>
        <w:instrText xml:space="preserve"> HYPERLINK "https://wetten.overheid.nl/jci1.3:c:BWBR0045787&amp;hoofdstuk=3&amp;paragraaf=3&amp;artikel=3.21&amp;z=2022-08-01&amp;g=2022-08-01" </w:instrText>
      </w:r>
      <w:r w:rsidRPr="00054DAC">
        <w:rPr>
          <w:rStyle w:val="Hyperlink"/>
          <w:b/>
          <w:bCs/>
          <w:color w:val="auto"/>
          <w:u w:val="none"/>
        </w:rPr>
      </w:r>
      <w:r w:rsidRPr="00054DAC">
        <w:rPr>
          <w:rStyle w:val="Hyperlink"/>
          <w:b/>
          <w:bCs/>
          <w:color w:val="auto"/>
          <w:u w:val="none"/>
        </w:rPr>
        <w:fldChar w:fldCharType="separate"/>
      </w:r>
      <w:r w:rsidR="00506235" w:rsidRPr="00054DAC">
        <w:rPr>
          <w:rStyle w:val="Hyperlink"/>
          <w:b/>
          <w:bCs/>
          <w:color w:val="auto"/>
        </w:rPr>
        <w:t>Artikel 3.21</w:t>
      </w:r>
      <w:r w:rsidR="006C0D5B" w:rsidRPr="00054DAC">
        <w:rPr>
          <w:rStyle w:val="Hyperlink"/>
          <w:b/>
          <w:bCs/>
          <w:color w:val="auto"/>
        </w:rPr>
        <w:t xml:space="preserve"> Beoordeling centraal examen door examinator</w:t>
      </w:r>
    </w:p>
    <w:p w14:paraId="26F738A4" w14:textId="2D17AABA" w:rsidR="002359DC" w:rsidRPr="00054DAC" w:rsidRDefault="005B401A" w:rsidP="00014C94">
      <w:pPr>
        <w:pStyle w:val="Geenafstand"/>
        <w:rPr>
          <w:rFonts w:ascii="Calibri" w:eastAsia="Times New Roman" w:hAnsi="Calibri" w:cs="Times New Roman"/>
          <w:b/>
          <w:bCs/>
          <w:lang w:eastAsia="ar-SA"/>
        </w:rPr>
      </w:pPr>
      <w:r w:rsidRPr="00054DAC">
        <w:rPr>
          <w:rStyle w:val="Hyperlink"/>
          <w:b/>
          <w:bCs/>
          <w:color w:val="auto"/>
          <w:u w:val="none"/>
        </w:rPr>
        <w:fldChar w:fldCharType="end"/>
      </w:r>
      <w:hyperlink r:id="rId212" w:history="1">
        <w:r w:rsidRPr="00054DAC">
          <w:rPr>
            <w:rStyle w:val="Hyperlink"/>
            <w:rFonts w:ascii="Calibri" w:eastAsia="Times New Roman" w:hAnsi="Calibri" w:cs="Times New Roman"/>
            <w:b/>
            <w:bCs/>
            <w:color w:val="auto"/>
            <w:lang w:eastAsia="ar-SA"/>
          </w:rPr>
          <w:t>Artikel 3.22 Koppeling door Minister van scholen voor tweede correctie</w:t>
        </w:r>
      </w:hyperlink>
    </w:p>
    <w:p w14:paraId="37ABD824" w14:textId="4E0850AA" w:rsidR="005B401A" w:rsidRPr="00054DAC" w:rsidRDefault="00000000" w:rsidP="00014C94">
      <w:pPr>
        <w:pStyle w:val="Geenafstand"/>
        <w:rPr>
          <w:rFonts w:ascii="Calibri" w:eastAsia="Times New Roman" w:hAnsi="Calibri" w:cs="Times New Roman"/>
          <w:b/>
          <w:bCs/>
          <w:lang w:eastAsia="ar-SA"/>
        </w:rPr>
      </w:pPr>
      <w:hyperlink r:id="rId213" w:history="1">
        <w:r w:rsidR="005B401A" w:rsidRPr="00054DAC">
          <w:rPr>
            <w:rStyle w:val="Hyperlink"/>
            <w:rFonts w:ascii="Calibri" w:eastAsia="Times New Roman" w:hAnsi="Calibri" w:cs="Times New Roman"/>
            <w:b/>
            <w:bCs/>
            <w:color w:val="auto"/>
            <w:lang w:eastAsia="ar-SA"/>
          </w:rPr>
          <w:t>Artikel 3.23 Aanwijzing gecommitteerden door</w:t>
        </w:r>
        <w:r w:rsidR="003B1C92" w:rsidRPr="00054DAC">
          <w:rPr>
            <w:rStyle w:val="Hyperlink"/>
            <w:rFonts w:ascii="Calibri" w:eastAsia="Times New Roman" w:hAnsi="Calibri" w:cs="Times New Roman"/>
            <w:b/>
            <w:bCs/>
            <w:color w:val="auto"/>
            <w:lang w:eastAsia="ar-SA"/>
          </w:rPr>
          <w:t xml:space="preserve"> bevoegd </w:t>
        </w:r>
        <w:r w:rsidR="005B401A" w:rsidRPr="00054DAC">
          <w:rPr>
            <w:rStyle w:val="Hyperlink"/>
            <w:rFonts w:ascii="Calibri" w:eastAsia="Times New Roman" w:hAnsi="Calibri" w:cs="Times New Roman"/>
            <w:b/>
            <w:bCs/>
            <w:color w:val="auto"/>
            <w:lang w:eastAsia="ar-SA"/>
          </w:rPr>
          <w:t>gezag</w:t>
        </w:r>
      </w:hyperlink>
    </w:p>
    <w:p w14:paraId="3A7F70EE" w14:textId="3BA36D45" w:rsidR="004D2604" w:rsidRPr="00054DAC" w:rsidRDefault="003B1C92" w:rsidP="00014C94">
      <w:pPr>
        <w:pStyle w:val="Geenafstand"/>
        <w:rPr>
          <w:rStyle w:val="Hyperlink"/>
          <w:rFonts w:ascii="Calibri" w:eastAsia="Times New Roman" w:hAnsi="Calibri" w:cs="Times New Roman"/>
          <w:b/>
          <w:bCs/>
          <w:color w:val="auto"/>
          <w:lang w:eastAsia="ar-SA"/>
        </w:rPr>
      </w:pPr>
      <w:r w:rsidRPr="00054DAC">
        <w:rPr>
          <w:rFonts w:ascii="Calibri" w:eastAsia="Times New Roman" w:hAnsi="Calibri" w:cs="Times New Roman"/>
          <w:b/>
          <w:bCs/>
          <w:lang w:eastAsia="ar-SA"/>
        </w:rPr>
        <w:fldChar w:fldCharType="begin"/>
      </w:r>
      <w:r w:rsidRPr="00054DAC">
        <w:rPr>
          <w:rFonts w:ascii="Calibri" w:eastAsia="Times New Roman" w:hAnsi="Calibri" w:cs="Times New Roman"/>
          <w:b/>
          <w:bCs/>
          <w:lang w:eastAsia="ar-SA"/>
        </w:rPr>
        <w:instrText xml:space="preserve"> HYPERLINK "https://wetten.overheid.nl/jci1.3:c:BWBR0045787&amp;hoofdstuk=3&amp;paragraaf=3&amp;artikel=3.24&amp;z=2022-08-01&amp;g=2022-08-01" </w:instrText>
      </w:r>
      <w:r w:rsidRPr="00054DAC">
        <w:rPr>
          <w:rFonts w:ascii="Calibri" w:eastAsia="Times New Roman" w:hAnsi="Calibri" w:cs="Times New Roman"/>
          <w:b/>
          <w:bCs/>
          <w:lang w:eastAsia="ar-SA"/>
        </w:rPr>
      </w:r>
      <w:r w:rsidRPr="00054DAC">
        <w:rPr>
          <w:rFonts w:ascii="Calibri" w:eastAsia="Times New Roman" w:hAnsi="Calibri" w:cs="Times New Roman"/>
          <w:b/>
          <w:bCs/>
          <w:lang w:eastAsia="ar-SA"/>
        </w:rPr>
        <w:fldChar w:fldCharType="separate"/>
      </w:r>
      <w:r w:rsidR="00B45C36" w:rsidRPr="00054DAC">
        <w:rPr>
          <w:rStyle w:val="Hyperlink"/>
          <w:rFonts w:ascii="Calibri" w:eastAsia="Times New Roman" w:hAnsi="Calibri" w:cs="Times New Roman"/>
          <w:b/>
          <w:bCs/>
          <w:color w:val="auto"/>
          <w:lang w:eastAsia="ar-SA"/>
        </w:rPr>
        <w:t>Artikel 3.24</w:t>
      </w:r>
      <w:r w:rsidR="005110C8" w:rsidRPr="00054DAC">
        <w:rPr>
          <w:rStyle w:val="Hyperlink"/>
          <w:rFonts w:ascii="Calibri" w:eastAsia="Times New Roman" w:hAnsi="Calibri" w:cs="Times New Roman"/>
          <w:b/>
          <w:bCs/>
          <w:color w:val="auto"/>
          <w:lang w:eastAsia="ar-SA"/>
        </w:rPr>
        <w:t xml:space="preserve"> Beoordeling examen door gecommitteerde</w:t>
      </w:r>
    </w:p>
    <w:p w14:paraId="5A62DBB6" w14:textId="6DD0EC4C" w:rsidR="00604DC5" w:rsidRPr="00054DAC" w:rsidRDefault="003B1C92" w:rsidP="00014C94">
      <w:pPr>
        <w:pStyle w:val="Geenafstand"/>
        <w:rPr>
          <w:rStyle w:val="Hyperlink"/>
          <w:rFonts w:ascii="Calibri" w:eastAsia="Times New Roman" w:hAnsi="Calibri" w:cs="Times New Roman"/>
          <w:b/>
          <w:bCs/>
          <w:color w:val="auto"/>
          <w:lang w:eastAsia="ar-SA"/>
        </w:rPr>
      </w:pPr>
      <w:r w:rsidRPr="00054DAC">
        <w:rPr>
          <w:rFonts w:ascii="Calibri" w:eastAsia="Times New Roman" w:hAnsi="Calibri" w:cs="Times New Roman"/>
          <w:b/>
          <w:bCs/>
          <w:lang w:eastAsia="ar-SA"/>
        </w:rPr>
        <w:fldChar w:fldCharType="end"/>
      </w:r>
      <w:r w:rsidRPr="00054DAC">
        <w:rPr>
          <w:rFonts w:ascii="Calibri" w:eastAsia="Times New Roman" w:hAnsi="Calibri" w:cs="Times New Roman"/>
          <w:b/>
          <w:bCs/>
          <w:lang w:eastAsia="ar-SA"/>
        </w:rPr>
        <w:fldChar w:fldCharType="begin"/>
      </w:r>
      <w:r w:rsidRPr="00054DAC">
        <w:rPr>
          <w:rFonts w:ascii="Calibri" w:eastAsia="Times New Roman" w:hAnsi="Calibri" w:cs="Times New Roman"/>
          <w:b/>
          <w:bCs/>
          <w:lang w:eastAsia="ar-SA"/>
        </w:rPr>
        <w:instrText xml:space="preserve"> HYPERLINK "https://wetten.overheid.nl/jci1.3:c:BWBR0045787&amp;hoofdstuk=3&amp;paragraaf=3&amp;artikel=3.25&amp;z=2022-08-01&amp;g=2022-08-01" </w:instrText>
      </w:r>
      <w:r w:rsidRPr="00054DAC">
        <w:rPr>
          <w:rFonts w:ascii="Calibri" w:eastAsia="Times New Roman" w:hAnsi="Calibri" w:cs="Times New Roman"/>
          <w:b/>
          <w:bCs/>
          <w:lang w:eastAsia="ar-SA"/>
        </w:rPr>
      </w:r>
      <w:r w:rsidRPr="00054DAC">
        <w:rPr>
          <w:rFonts w:ascii="Calibri" w:eastAsia="Times New Roman" w:hAnsi="Calibri" w:cs="Times New Roman"/>
          <w:b/>
          <w:bCs/>
          <w:lang w:eastAsia="ar-SA"/>
        </w:rPr>
        <w:fldChar w:fldCharType="separate"/>
      </w:r>
      <w:r w:rsidR="00604DC5" w:rsidRPr="00054DAC">
        <w:rPr>
          <w:rStyle w:val="Hyperlink"/>
          <w:rFonts w:ascii="Calibri" w:eastAsia="Times New Roman" w:hAnsi="Calibri" w:cs="Times New Roman"/>
          <w:b/>
          <w:bCs/>
          <w:color w:val="auto"/>
          <w:lang w:eastAsia="ar-SA"/>
        </w:rPr>
        <w:t>Artikel 3.25</w:t>
      </w:r>
      <w:r w:rsidR="00F15A2B" w:rsidRPr="00054DAC">
        <w:rPr>
          <w:rStyle w:val="Hyperlink"/>
          <w:rFonts w:ascii="Calibri" w:eastAsia="Times New Roman" w:hAnsi="Calibri" w:cs="Times New Roman"/>
          <w:b/>
          <w:bCs/>
          <w:color w:val="auto"/>
          <w:lang w:eastAsia="ar-SA"/>
        </w:rPr>
        <w:t xml:space="preserve"> Vaststelling score en cijfer centraal examen</w:t>
      </w:r>
    </w:p>
    <w:p w14:paraId="5C82AF4F" w14:textId="1E691FCF" w:rsidR="00F15A2B" w:rsidRPr="00054DAC" w:rsidRDefault="003B1C92" w:rsidP="00F15A2B">
      <w:pPr>
        <w:pStyle w:val="Geenafstand"/>
        <w:rPr>
          <w:rStyle w:val="Hyperlink"/>
          <w:rFonts w:ascii="Calibri" w:eastAsia="Times New Roman" w:hAnsi="Calibri" w:cs="Times New Roman"/>
          <w:b/>
          <w:bCs/>
          <w:color w:val="auto"/>
          <w:lang w:eastAsia="ar-SA"/>
        </w:rPr>
      </w:pPr>
      <w:r w:rsidRPr="00054DAC">
        <w:rPr>
          <w:rFonts w:ascii="Calibri" w:eastAsia="Times New Roman" w:hAnsi="Calibri" w:cs="Times New Roman"/>
          <w:b/>
          <w:bCs/>
          <w:lang w:eastAsia="ar-SA"/>
        </w:rPr>
        <w:fldChar w:fldCharType="end"/>
      </w:r>
      <w:r w:rsidRPr="00054DAC">
        <w:rPr>
          <w:rFonts w:ascii="Calibri" w:eastAsia="Times New Roman" w:hAnsi="Calibri" w:cs="Times New Roman"/>
          <w:b/>
          <w:bCs/>
          <w:lang w:eastAsia="ar-SA"/>
        </w:rPr>
        <w:fldChar w:fldCharType="begin"/>
      </w:r>
      <w:r w:rsidRPr="00054DAC">
        <w:rPr>
          <w:rFonts w:ascii="Calibri" w:eastAsia="Times New Roman" w:hAnsi="Calibri" w:cs="Times New Roman"/>
          <w:b/>
          <w:bCs/>
          <w:lang w:eastAsia="ar-SA"/>
        </w:rPr>
        <w:instrText xml:space="preserve"> HYPERLINK "https://wetten.overheid.nl/jci1.3:c:BWBR0045787&amp;hoofdstuk=3&amp;paragraaf=3&amp;artikel=3.26&amp;z=2022-08-01&amp;g=2022-08-01" </w:instrText>
      </w:r>
      <w:r w:rsidRPr="00054DAC">
        <w:rPr>
          <w:rFonts w:ascii="Calibri" w:eastAsia="Times New Roman" w:hAnsi="Calibri" w:cs="Times New Roman"/>
          <w:b/>
          <w:bCs/>
          <w:lang w:eastAsia="ar-SA"/>
        </w:rPr>
      </w:r>
      <w:r w:rsidRPr="00054DAC">
        <w:rPr>
          <w:rFonts w:ascii="Calibri" w:eastAsia="Times New Roman" w:hAnsi="Calibri" w:cs="Times New Roman"/>
          <w:b/>
          <w:bCs/>
          <w:lang w:eastAsia="ar-SA"/>
        </w:rPr>
        <w:fldChar w:fldCharType="separate"/>
      </w:r>
      <w:r w:rsidR="00F15A2B" w:rsidRPr="00054DAC">
        <w:rPr>
          <w:rStyle w:val="Hyperlink"/>
          <w:rFonts w:ascii="Calibri" w:eastAsia="Times New Roman" w:hAnsi="Calibri" w:cs="Times New Roman"/>
          <w:b/>
          <w:bCs/>
          <w:color w:val="auto"/>
          <w:lang w:eastAsia="ar-SA"/>
        </w:rPr>
        <w:t xml:space="preserve">Artikel 3.26. Beoordeling centraal examen </w:t>
      </w:r>
      <w:proofErr w:type="spellStart"/>
      <w:r w:rsidR="00F15A2B" w:rsidRPr="00054DAC">
        <w:rPr>
          <w:rStyle w:val="Hyperlink"/>
          <w:rFonts w:ascii="Calibri" w:eastAsia="Times New Roman" w:hAnsi="Calibri" w:cs="Times New Roman"/>
          <w:b/>
          <w:bCs/>
          <w:color w:val="auto"/>
          <w:lang w:eastAsia="ar-SA"/>
        </w:rPr>
        <w:t>cspe</w:t>
      </w:r>
      <w:proofErr w:type="spellEnd"/>
      <w:r w:rsidR="00F15A2B" w:rsidRPr="00054DAC">
        <w:rPr>
          <w:rStyle w:val="Hyperlink"/>
          <w:rFonts w:ascii="Calibri" w:eastAsia="Times New Roman" w:hAnsi="Calibri" w:cs="Times New Roman"/>
          <w:b/>
          <w:bCs/>
          <w:color w:val="auto"/>
          <w:lang w:eastAsia="ar-SA"/>
        </w:rPr>
        <w:t xml:space="preserve"> vmbo door examinator</w:t>
      </w:r>
    </w:p>
    <w:p w14:paraId="51BC11AF" w14:textId="09E909D2" w:rsidR="00604DC5" w:rsidRPr="00054DAC" w:rsidRDefault="003B1C92" w:rsidP="00014C94">
      <w:pPr>
        <w:pStyle w:val="Geenafstand"/>
        <w:rPr>
          <w:rStyle w:val="Hyperlink"/>
          <w:rFonts w:ascii="Calibri" w:eastAsia="Times New Roman" w:hAnsi="Calibri" w:cs="Times New Roman"/>
          <w:b/>
          <w:bCs/>
          <w:color w:val="auto"/>
          <w:lang w:eastAsia="ar-SA"/>
        </w:rPr>
      </w:pPr>
      <w:r w:rsidRPr="00054DAC">
        <w:rPr>
          <w:rFonts w:ascii="Calibri" w:eastAsia="Times New Roman" w:hAnsi="Calibri" w:cs="Times New Roman"/>
          <w:b/>
          <w:bCs/>
          <w:lang w:eastAsia="ar-SA"/>
        </w:rPr>
        <w:fldChar w:fldCharType="end"/>
      </w:r>
      <w:r w:rsidR="00810FF2" w:rsidRPr="00054DAC">
        <w:rPr>
          <w:rFonts w:ascii="Calibri" w:eastAsia="Times New Roman" w:hAnsi="Calibri" w:cs="Times New Roman"/>
          <w:b/>
          <w:bCs/>
          <w:lang w:eastAsia="ar-SA"/>
        </w:rPr>
        <w:fldChar w:fldCharType="begin"/>
      </w:r>
      <w:r w:rsidR="00810FF2" w:rsidRPr="00054DAC">
        <w:rPr>
          <w:rFonts w:ascii="Calibri" w:eastAsia="Times New Roman" w:hAnsi="Calibri" w:cs="Times New Roman"/>
          <w:b/>
          <w:bCs/>
          <w:lang w:eastAsia="ar-SA"/>
        </w:rPr>
        <w:instrText xml:space="preserve"> HYPERLINK "https://wetten.overheid.nl/jci1.3:c:BWBR0045787&amp;hoofdstuk=3&amp;paragraaf=3&amp;artikel=3.27&amp;z=2022-08-01&amp;g=2022-08-01" </w:instrText>
      </w:r>
      <w:r w:rsidR="00810FF2" w:rsidRPr="00054DAC">
        <w:rPr>
          <w:rFonts w:ascii="Calibri" w:eastAsia="Times New Roman" w:hAnsi="Calibri" w:cs="Times New Roman"/>
          <w:b/>
          <w:bCs/>
          <w:lang w:eastAsia="ar-SA"/>
        </w:rPr>
      </w:r>
      <w:r w:rsidR="00810FF2" w:rsidRPr="00054DAC">
        <w:rPr>
          <w:rFonts w:ascii="Calibri" w:eastAsia="Times New Roman" w:hAnsi="Calibri" w:cs="Times New Roman"/>
          <w:b/>
          <w:bCs/>
          <w:lang w:eastAsia="ar-SA"/>
        </w:rPr>
        <w:fldChar w:fldCharType="separate"/>
      </w:r>
      <w:r w:rsidR="00604DC5" w:rsidRPr="00054DAC">
        <w:rPr>
          <w:rStyle w:val="Hyperlink"/>
          <w:rFonts w:ascii="Calibri" w:eastAsia="Times New Roman" w:hAnsi="Calibri" w:cs="Times New Roman"/>
          <w:b/>
          <w:bCs/>
          <w:color w:val="auto"/>
          <w:lang w:eastAsia="ar-SA"/>
        </w:rPr>
        <w:t>Artikel 3.27</w:t>
      </w:r>
      <w:r w:rsidR="0014306B" w:rsidRPr="00054DAC">
        <w:rPr>
          <w:rStyle w:val="Hyperlink"/>
          <w:rFonts w:ascii="Calibri" w:eastAsia="Times New Roman" w:hAnsi="Calibri" w:cs="Times New Roman"/>
          <w:b/>
          <w:bCs/>
          <w:color w:val="auto"/>
          <w:lang w:eastAsia="ar-SA"/>
        </w:rPr>
        <w:t xml:space="preserve"> Beoordeling centraal examen </w:t>
      </w:r>
      <w:proofErr w:type="spellStart"/>
      <w:r w:rsidR="0014306B" w:rsidRPr="00054DAC">
        <w:rPr>
          <w:rStyle w:val="Hyperlink"/>
          <w:rFonts w:ascii="Calibri" w:eastAsia="Times New Roman" w:hAnsi="Calibri" w:cs="Times New Roman"/>
          <w:b/>
          <w:bCs/>
          <w:color w:val="auto"/>
          <w:lang w:eastAsia="ar-SA"/>
        </w:rPr>
        <w:t>cspe</w:t>
      </w:r>
      <w:proofErr w:type="spellEnd"/>
      <w:r w:rsidR="0014306B" w:rsidRPr="00054DAC">
        <w:rPr>
          <w:rStyle w:val="Hyperlink"/>
          <w:rFonts w:ascii="Calibri" w:eastAsia="Times New Roman" w:hAnsi="Calibri" w:cs="Times New Roman"/>
          <w:b/>
          <w:bCs/>
          <w:color w:val="auto"/>
          <w:lang w:eastAsia="ar-SA"/>
        </w:rPr>
        <w:t xml:space="preserve"> vmbo door tweede examinator</w:t>
      </w:r>
    </w:p>
    <w:p w14:paraId="1E09BE63" w14:textId="1F55EA66" w:rsidR="00A35425" w:rsidRPr="00054DAC" w:rsidRDefault="00810FF2" w:rsidP="00014C94">
      <w:pPr>
        <w:pStyle w:val="Geenafstand"/>
        <w:rPr>
          <w:rFonts w:ascii="Calibri" w:eastAsia="Times New Roman" w:hAnsi="Calibri" w:cs="Times New Roman"/>
          <w:lang w:eastAsia="ar-SA"/>
        </w:rPr>
      </w:pPr>
      <w:r w:rsidRPr="00054DAC">
        <w:rPr>
          <w:rFonts w:ascii="Calibri" w:eastAsia="Times New Roman" w:hAnsi="Calibri" w:cs="Times New Roman"/>
          <w:b/>
          <w:bCs/>
          <w:lang w:eastAsia="ar-SA"/>
        </w:rPr>
        <w:fldChar w:fldCharType="end"/>
      </w:r>
    </w:p>
    <w:p w14:paraId="7E56125F" w14:textId="77777777" w:rsidR="006A39B1" w:rsidRPr="00054DAC" w:rsidRDefault="006A39B1" w:rsidP="00014C94">
      <w:pPr>
        <w:pStyle w:val="Geenafstand"/>
        <w:rPr>
          <w:rFonts w:ascii="Calibri" w:eastAsia="Times New Roman" w:hAnsi="Calibri" w:cs="Times New Roman"/>
          <w:lang w:eastAsia="ar-SA"/>
        </w:rPr>
      </w:pPr>
      <w:r w:rsidRPr="00054DAC">
        <w:rPr>
          <w:rFonts w:ascii="Calibri" w:eastAsia="Times New Roman" w:hAnsi="Calibri" w:cs="Times New Roman"/>
          <w:lang w:eastAsia="ar-SA"/>
        </w:rPr>
        <w:t>De volgende elementen zijn</w:t>
      </w:r>
      <w:r w:rsidR="00BD76F7" w:rsidRPr="00054DAC">
        <w:rPr>
          <w:rFonts w:ascii="Calibri" w:eastAsia="Times New Roman" w:hAnsi="Calibri" w:cs="Times New Roman"/>
          <w:lang w:eastAsia="ar-SA"/>
        </w:rPr>
        <w:t xml:space="preserve"> </w:t>
      </w:r>
      <w:r w:rsidRPr="00054DAC">
        <w:rPr>
          <w:rFonts w:ascii="Calibri" w:eastAsia="Times New Roman" w:hAnsi="Calibri" w:cs="Times New Roman"/>
          <w:lang w:eastAsia="ar-SA"/>
        </w:rPr>
        <w:t xml:space="preserve">van kracht: </w:t>
      </w:r>
    </w:p>
    <w:p w14:paraId="470BC092" w14:textId="1F996F7D" w:rsidR="006A39B1" w:rsidRPr="00054DAC" w:rsidRDefault="006A39B1" w:rsidP="009C5C1A">
      <w:pPr>
        <w:pStyle w:val="Geenafstand"/>
        <w:numPr>
          <w:ilvl w:val="0"/>
          <w:numId w:val="19"/>
        </w:numPr>
        <w:rPr>
          <w:rFonts w:ascii="Calibri" w:eastAsia="Times New Roman" w:hAnsi="Calibri" w:cs="Times New Roman"/>
          <w:lang w:eastAsia="ar-SA"/>
        </w:rPr>
      </w:pPr>
      <w:r w:rsidRPr="00054DAC">
        <w:rPr>
          <w:rFonts w:ascii="Calibri" w:eastAsia="Times New Roman" w:hAnsi="Calibri" w:cs="Times New Roman"/>
          <w:lang w:eastAsia="ar-SA"/>
        </w:rPr>
        <w:t>de tweede corrector voegt een door hem opgestelde en ondertekende verklaring over de verrichte correctie bij het gecorrigeerde werk (</w:t>
      </w:r>
      <w:r w:rsidR="00B75361" w:rsidRPr="00054DAC">
        <w:rPr>
          <w:rFonts w:ascii="Calibri" w:eastAsia="Times New Roman" w:hAnsi="Calibri" w:cs="Times New Roman"/>
          <w:lang w:eastAsia="ar-SA"/>
        </w:rPr>
        <w:t xml:space="preserve">Uitvoeringsbesluit VO 2020 </w:t>
      </w:r>
      <w:r w:rsidRPr="00054DAC">
        <w:rPr>
          <w:rFonts w:ascii="Calibri" w:eastAsia="Times New Roman" w:hAnsi="Calibri" w:cs="Times New Roman"/>
          <w:lang w:eastAsia="ar-SA"/>
        </w:rPr>
        <w:t>artikel 3</w:t>
      </w:r>
      <w:r w:rsidR="004765AD" w:rsidRPr="00054DAC">
        <w:rPr>
          <w:rFonts w:ascii="Calibri" w:eastAsia="Times New Roman" w:hAnsi="Calibri" w:cs="Times New Roman"/>
          <w:lang w:eastAsia="ar-SA"/>
        </w:rPr>
        <w:t>.24 lid 4</w:t>
      </w:r>
      <w:r w:rsidRPr="00054DAC">
        <w:rPr>
          <w:rFonts w:ascii="Calibri" w:eastAsia="Times New Roman" w:hAnsi="Calibri" w:cs="Times New Roman"/>
          <w:lang w:eastAsia="ar-SA"/>
        </w:rPr>
        <w:t>)</w:t>
      </w:r>
      <w:r w:rsidR="00E911DF" w:rsidRPr="00054DAC">
        <w:rPr>
          <w:rFonts w:ascii="Calibri" w:eastAsia="Times New Roman" w:hAnsi="Calibri" w:cs="Times New Roman"/>
          <w:lang w:eastAsia="ar-SA"/>
        </w:rPr>
        <w:t>,</w:t>
      </w:r>
    </w:p>
    <w:p w14:paraId="28E776D5" w14:textId="695631CD" w:rsidR="006A39B1" w:rsidRPr="00054DAC" w:rsidRDefault="006A39B1" w:rsidP="009C5C1A">
      <w:pPr>
        <w:pStyle w:val="Geenafstand"/>
        <w:numPr>
          <w:ilvl w:val="0"/>
          <w:numId w:val="19"/>
        </w:numPr>
        <w:rPr>
          <w:rFonts w:ascii="Calibri" w:eastAsia="Times New Roman" w:hAnsi="Calibri" w:cs="Times New Roman"/>
          <w:lang w:eastAsia="ar-SA"/>
        </w:rPr>
      </w:pPr>
      <w:r w:rsidRPr="00054DAC">
        <w:rPr>
          <w:rFonts w:ascii="Calibri" w:eastAsia="Times New Roman" w:hAnsi="Calibri" w:cs="Times New Roman"/>
          <w:lang w:eastAsia="ar-SA"/>
        </w:rPr>
        <w:t>deze verklaring wordt mede ondertekend door zijn bevoegd gezag (</w:t>
      </w:r>
      <w:r w:rsidR="00B75361" w:rsidRPr="00054DAC">
        <w:rPr>
          <w:rFonts w:ascii="Calibri" w:eastAsia="Times New Roman" w:hAnsi="Calibri" w:cs="Times New Roman"/>
          <w:lang w:eastAsia="ar-SA"/>
        </w:rPr>
        <w:t xml:space="preserve">Uitvoeringsbesluit WVO 2020 </w:t>
      </w:r>
      <w:r w:rsidRPr="00054DAC">
        <w:rPr>
          <w:rFonts w:ascii="Calibri" w:eastAsia="Times New Roman" w:hAnsi="Calibri" w:cs="Times New Roman"/>
          <w:lang w:eastAsia="ar-SA"/>
        </w:rPr>
        <w:t xml:space="preserve">artikel </w:t>
      </w:r>
      <w:r w:rsidR="00AE5CA9" w:rsidRPr="00054DAC">
        <w:rPr>
          <w:rFonts w:ascii="Calibri" w:eastAsia="Times New Roman" w:hAnsi="Calibri" w:cs="Times New Roman"/>
          <w:lang w:eastAsia="ar-SA"/>
        </w:rPr>
        <w:t>3.24</w:t>
      </w:r>
      <w:r w:rsidR="00D85EDE" w:rsidRPr="00054DAC">
        <w:rPr>
          <w:rFonts w:ascii="Calibri" w:eastAsia="Times New Roman" w:hAnsi="Calibri" w:cs="Times New Roman"/>
          <w:lang w:eastAsia="ar-SA"/>
        </w:rPr>
        <w:t xml:space="preserve"> lid 4</w:t>
      </w:r>
      <w:r w:rsidRPr="00054DAC">
        <w:rPr>
          <w:rFonts w:ascii="Calibri" w:eastAsia="Times New Roman" w:hAnsi="Calibri" w:cs="Times New Roman"/>
          <w:lang w:eastAsia="ar-SA"/>
        </w:rPr>
        <w:t>)</w:t>
      </w:r>
      <w:r w:rsidR="00E911DF" w:rsidRPr="00054DAC">
        <w:rPr>
          <w:rFonts w:ascii="Calibri" w:eastAsia="Times New Roman" w:hAnsi="Calibri" w:cs="Times New Roman"/>
          <w:lang w:eastAsia="ar-SA"/>
        </w:rPr>
        <w:t>,</w:t>
      </w:r>
    </w:p>
    <w:p w14:paraId="5BB17EB6" w14:textId="5CCBE39C" w:rsidR="00947360" w:rsidRPr="00054DAC" w:rsidRDefault="006A39B1" w:rsidP="00947360">
      <w:pPr>
        <w:pStyle w:val="Geenafstand"/>
        <w:numPr>
          <w:ilvl w:val="0"/>
          <w:numId w:val="19"/>
        </w:numPr>
        <w:rPr>
          <w:rFonts w:ascii="Calibri" w:eastAsia="Times New Roman" w:hAnsi="Calibri" w:cs="Times New Roman"/>
          <w:b/>
          <w:sz w:val="24"/>
          <w:szCs w:val="24"/>
          <w:lang w:eastAsia="ar-SA"/>
        </w:rPr>
      </w:pPr>
      <w:r w:rsidRPr="00054DAC">
        <w:rPr>
          <w:rFonts w:ascii="Calibri" w:eastAsia="Times New Roman" w:hAnsi="Calibri" w:cs="Times New Roman"/>
          <w:lang w:eastAsia="ar-SA"/>
        </w:rPr>
        <w:t>de procedure die moet worden gevolgd als de eerste en tweede corrector niet tot overeenstemming kunnen komen bij het vaststellen van de score</w:t>
      </w:r>
      <w:r w:rsidR="00DD4618" w:rsidRPr="00054DAC">
        <w:rPr>
          <w:rFonts w:ascii="Calibri" w:eastAsia="Times New Roman" w:hAnsi="Calibri" w:cs="Times New Roman"/>
          <w:lang w:eastAsia="ar-SA"/>
        </w:rPr>
        <w:t xml:space="preserve"> is te vinden in </w:t>
      </w:r>
      <w:r w:rsidR="006038E7" w:rsidRPr="00054DAC">
        <w:rPr>
          <w:rFonts w:ascii="Calibri" w:eastAsia="Times New Roman" w:hAnsi="Calibri" w:cs="Times New Roman"/>
          <w:lang w:eastAsia="ar-SA"/>
        </w:rPr>
        <w:t>het Uitvoeringsbesluit WVO 2020</w:t>
      </w:r>
      <w:r w:rsidR="00B75361" w:rsidRPr="00054DAC">
        <w:rPr>
          <w:rFonts w:ascii="Calibri" w:eastAsia="Times New Roman" w:hAnsi="Calibri" w:cs="Times New Roman"/>
          <w:lang w:eastAsia="ar-SA"/>
        </w:rPr>
        <w:t xml:space="preserve"> </w:t>
      </w:r>
      <w:r w:rsidRPr="00054DAC">
        <w:rPr>
          <w:rFonts w:ascii="Calibri" w:eastAsia="Times New Roman" w:hAnsi="Calibri" w:cs="Times New Roman"/>
          <w:lang w:eastAsia="ar-SA"/>
        </w:rPr>
        <w:t xml:space="preserve">artikel </w:t>
      </w:r>
      <w:r w:rsidR="006038E7" w:rsidRPr="00054DAC">
        <w:rPr>
          <w:rFonts w:ascii="Calibri" w:eastAsia="Times New Roman" w:hAnsi="Calibri" w:cs="Times New Roman"/>
          <w:lang w:eastAsia="ar-SA"/>
        </w:rPr>
        <w:t>3.25</w:t>
      </w:r>
      <w:r w:rsidRPr="00054DAC">
        <w:rPr>
          <w:rFonts w:ascii="Calibri" w:eastAsia="Times New Roman" w:hAnsi="Calibri" w:cs="Times New Roman"/>
          <w:lang w:eastAsia="ar-SA"/>
        </w:rPr>
        <w:t>.</w:t>
      </w:r>
    </w:p>
    <w:p w14:paraId="0D1B5E56" w14:textId="77777777" w:rsidR="00785480" w:rsidRPr="00003F56" w:rsidRDefault="00785480" w:rsidP="00A17E61">
      <w:pPr>
        <w:pStyle w:val="Geenafstand"/>
        <w:rPr>
          <w:b/>
          <w:bCs/>
        </w:rPr>
      </w:pPr>
    </w:p>
    <w:p w14:paraId="55ADBC66" w14:textId="77777777" w:rsidR="008119AD" w:rsidRPr="00003F56" w:rsidRDefault="008119AD" w:rsidP="008119AD">
      <w:pPr>
        <w:pStyle w:val="Geenafstand"/>
        <w:rPr>
          <w:rFonts w:ascii="Calibri" w:eastAsia="Times New Roman" w:hAnsi="Calibri" w:cs="Times New Roman"/>
          <w:b/>
          <w:bCs/>
          <w:lang w:eastAsia="ar-SA"/>
        </w:rPr>
      </w:pPr>
      <w:r w:rsidRPr="00003F56">
        <w:rPr>
          <w:rFonts w:ascii="Calibri" w:eastAsia="Times New Roman" w:hAnsi="Calibri" w:cs="Times New Roman"/>
          <w:b/>
          <w:bCs/>
          <w:lang w:eastAsia="ar-SA"/>
        </w:rPr>
        <w:t>Beoordeling centraal examen</w:t>
      </w:r>
    </w:p>
    <w:p w14:paraId="05217F3B" w14:textId="77777777" w:rsidR="008119AD" w:rsidRDefault="008119AD" w:rsidP="008119AD">
      <w:pPr>
        <w:pStyle w:val="Geenafstand"/>
        <w:rPr>
          <w:rFonts w:ascii="Calibri" w:eastAsia="Times New Roman" w:hAnsi="Calibri" w:cs="Times New Roman"/>
          <w:lang w:eastAsia="ar-SA"/>
        </w:rPr>
      </w:pPr>
      <w:r w:rsidRPr="00003F56">
        <w:rPr>
          <w:rFonts w:ascii="Calibri" w:eastAsia="Times New Roman" w:hAnsi="Calibri" w:cs="Times New Roman"/>
          <w:lang w:eastAsia="ar-SA"/>
        </w:rPr>
        <w:t>Uitvoeringsbesluit WVO 2020</w:t>
      </w:r>
    </w:p>
    <w:p w14:paraId="711ABCAB" w14:textId="17D25DD0" w:rsidR="008119AD" w:rsidRPr="00054DAC" w:rsidRDefault="008119AD" w:rsidP="008119AD">
      <w:pPr>
        <w:pStyle w:val="Geenafstand"/>
        <w:rPr>
          <w:rStyle w:val="Hyperlink"/>
          <w:rFonts w:cstheme="minorHAnsi"/>
          <w:b/>
          <w:bCs/>
          <w:color w:val="auto"/>
          <w:lang w:eastAsia="ar-SA"/>
        </w:rPr>
      </w:pPr>
      <w:r w:rsidRPr="00054DAC">
        <w:rPr>
          <w:rFonts w:cstheme="minorHAnsi"/>
          <w:b/>
          <w:bCs/>
          <w:lang w:eastAsia="ar-SA"/>
        </w:rPr>
        <w:fldChar w:fldCharType="begin"/>
      </w:r>
      <w:r w:rsidRPr="00054DAC">
        <w:rPr>
          <w:rFonts w:cstheme="minorHAnsi"/>
          <w:b/>
          <w:bCs/>
          <w:lang w:eastAsia="ar-SA"/>
        </w:rPr>
        <w:instrText xml:space="preserve"> HYPERLINK "https://wetten.overheid.nl/jci1.3:c:BWBR0045787&amp;hoofdstuk=3&amp;paragraaf=3&amp;artikel=3.21&amp;z=2023-01-01&amp;g=2023-01-01" </w:instrText>
      </w:r>
      <w:r w:rsidRPr="00054DAC">
        <w:rPr>
          <w:rFonts w:cstheme="minorHAnsi"/>
          <w:b/>
          <w:bCs/>
          <w:lang w:eastAsia="ar-SA"/>
        </w:rPr>
      </w:r>
      <w:r w:rsidRPr="00054DAC">
        <w:rPr>
          <w:rFonts w:cstheme="minorHAnsi"/>
          <w:b/>
          <w:bCs/>
          <w:lang w:eastAsia="ar-SA"/>
        </w:rPr>
        <w:fldChar w:fldCharType="separate"/>
      </w:r>
      <w:r w:rsidRPr="00054DAC">
        <w:rPr>
          <w:rStyle w:val="Hyperlink"/>
          <w:rFonts w:cstheme="minorHAnsi"/>
          <w:b/>
          <w:bCs/>
          <w:color w:val="auto"/>
          <w:lang w:eastAsia="ar-SA"/>
        </w:rPr>
        <w:t>Artikel 3.21 Beoordeling centraal examen door examinator</w:t>
      </w:r>
    </w:p>
    <w:p w14:paraId="00329A5B" w14:textId="76C2D9B9" w:rsidR="008119AD" w:rsidRPr="00054DAC" w:rsidRDefault="008119AD" w:rsidP="008119AD">
      <w:pPr>
        <w:pStyle w:val="Geenafstand"/>
        <w:rPr>
          <w:lang w:eastAsia="nl-NL"/>
        </w:rPr>
      </w:pPr>
      <w:r w:rsidRPr="00054DAC">
        <w:rPr>
          <w:rFonts w:cstheme="minorHAnsi"/>
          <w:b/>
          <w:bCs/>
          <w:lang w:eastAsia="ar-SA"/>
        </w:rPr>
        <w:fldChar w:fldCharType="end"/>
      </w:r>
      <w:r w:rsidRPr="00054DAC">
        <w:rPr>
          <w:lang w:eastAsia="nl-NL"/>
        </w:rPr>
        <w:t>De rector of directeur doet aan de examinator in een vak toekomen:</w:t>
      </w:r>
    </w:p>
    <w:p w14:paraId="305840F8" w14:textId="7EA0EEE0" w:rsidR="008119AD" w:rsidRPr="00054DAC" w:rsidRDefault="008119AD" w:rsidP="008119AD">
      <w:pPr>
        <w:pStyle w:val="Geenafstand"/>
        <w:ind w:firstLine="708"/>
        <w:rPr>
          <w:lang w:eastAsia="nl-NL"/>
        </w:rPr>
      </w:pPr>
      <w:r w:rsidRPr="00054DAC">
        <w:rPr>
          <w:lang w:eastAsia="nl-NL"/>
        </w:rPr>
        <w:t>1</w:t>
      </w:r>
      <w:r w:rsidRPr="00054DAC">
        <w:rPr>
          <w:lang w:eastAsia="nl-NL"/>
        </w:rPr>
        <w:tab/>
        <w:t>a. het gemaakte werk van het centraal examen;</w:t>
      </w:r>
    </w:p>
    <w:p w14:paraId="44C12E81" w14:textId="77777777" w:rsidR="008119AD" w:rsidRPr="00054DAC" w:rsidRDefault="008119AD" w:rsidP="008119AD">
      <w:pPr>
        <w:pStyle w:val="Geenafstand"/>
        <w:ind w:left="708" w:firstLine="708"/>
        <w:rPr>
          <w:lang w:eastAsia="nl-NL"/>
        </w:rPr>
      </w:pPr>
      <w:r w:rsidRPr="00054DAC">
        <w:rPr>
          <w:lang w:eastAsia="nl-NL"/>
        </w:rPr>
        <w:t>b. een exemplaar van de opgaven;</w:t>
      </w:r>
    </w:p>
    <w:p w14:paraId="4221ECDF" w14:textId="77777777" w:rsidR="008119AD" w:rsidRPr="00054DAC" w:rsidRDefault="008119AD" w:rsidP="008119AD">
      <w:pPr>
        <w:pStyle w:val="Geenafstand"/>
        <w:ind w:left="708" w:firstLine="708"/>
        <w:rPr>
          <w:lang w:eastAsia="nl-NL"/>
        </w:rPr>
      </w:pPr>
      <w:r w:rsidRPr="00054DAC">
        <w:rPr>
          <w:lang w:eastAsia="nl-NL"/>
        </w:rPr>
        <w:t>c. de beoordelingsnormen; en</w:t>
      </w:r>
    </w:p>
    <w:p w14:paraId="2A88F0F8" w14:textId="77777777" w:rsidR="008119AD" w:rsidRPr="00054DAC" w:rsidRDefault="008119AD" w:rsidP="008119AD">
      <w:pPr>
        <w:pStyle w:val="Geenafstand"/>
        <w:ind w:left="708" w:firstLine="708"/>
        <w:rPr>
          <w:lang w:eastAsia="nl-NL"/>
        </w:rPr>
      </w:pPr>
      <w:r w:rsidRPr="00054DAC">
        <w:rPr>
          <w:lang w:eastAsia="nl-NL"/>
        </w:rPr>
        <w:t>d. het proces-verbaal van het examen.</w:t>
      </w:r>
    </w:p>
    <w:p w14:paraId="62911848" w14:textId="73C37C6C" w:rsidR="008119AD" w:rsidRPr="00054DAC" w:rsidRDefault="008119AD" w:rsidP="008119AD">
      <w:pPr>
        <w:pStyle w:val="Geenafstand"/>
        <w:ind w:left="1416" w:hanging="708"/>
        <w:rPr>
          <w:lang w:eastAsia="nl-NL"/>
        </w:rPr>
      </w:pPr>
      <w:r w:rsidRPr="00054DAC">
        <w:rPr>
          <w:lang w:eastAsia="nl-NL"/>
        </w:rPr>
        <w:t>2</w:t>
      </w:r>
      <w:r w:rsidRPr="00054DAC">
        <w:rPr>
          <w:lang w:eastAsia="nl-NL"/>
        </w:rPr>
        <w:tab/>
        <w:t>De examinator beoordeelt het werk zo spoedig mogelijk en past daarbij de beoordelingsnormen, bedoeld in </w:t>
      </w:r>
      <w:hyperlink r:id="rId214" w:history="1">
        <w:r w:rsidRPr="00054DAC">
          <w:rPr>
            <w:u w:val="single"/>
            <w:lang w:eastAsia="nl-NL"/>
          </w:rPr>
          <w:t>artikel 2, tweede lid, onderdeel d, van de Wet College voor toetsen en examens</w:t>
        </w:r>
      </w:hyperlink>
      <w:r w:rsidRPr="00054DAC">
        <w:rPr>
          <w:lang w:eastAsia="nl-NL"/>
        </w:rPr>
        <w:t> toe.</w:t>
      </w:r>
    </w:p>
    <w:p w14:paraId="735D7937" w14:textId="306B641F" w:rsidR="008119AD" w:rsidRPr="00054DAC" w:rsidRDefault="008119AD" w:rsidP="008119AD">
      <w:pPr>
        <w:pStyle w:val="Geenafstand"/>
        <w:ind w:left="1416" w:hanging="708"/>
        <w:rPr>
          <w:rFonts w:cstheme="minorHAnsi"/>
          <w:lang w:eastAsia="nl-NL"/>
        </w:rPr>
      </w:pPr>
      <w:r w:rsidRPr="00054DAC">
        <w:rPr>
          <w:rFonts w:cstheme="minorHAnsi"/>
          <w:lang w:eastAsia="nl-NL"/>
        </w:rPr>
        <w:t xml:space="preserve">3 </w:t>
      </w:r>
      <w:r w:rsidRPr="00054DAC">
        <w:rPr>
          <w:rFonts w:cstheme="minorHAnsi"/>
          <w:lang w:eastAsia="nl-NL"/>
        </w:rPr>
        <w:tab/>
        <w:t>De examinator drukt zijn beoordeling uit in de score, bedoeld in </w:t>
      </w:r>
      <w:hyperlink r:id="rId215" w:history="1">
        <w:r w:rsidRPr="00054DAC">
          <w:rPr>
            <w:rFonts w:cstheme="minorHAnsi"/>
            <w:u w:val="single"/>
            <w:lang w:eastAsia="nl-NL"/>
          </w:rPr>
          <w:t>artikel 2, tweede lid, onderdeel d, van de Wet College voor toetsen en examens</w:t>
        </w:r>
      </w:hyperlink>
      <w:r w:rsidRPr="00054DAC">
        <w:rPr>
          <w:rFonts w:cstheme="minorHAnsi"/>
          <w:lang w:eastAsia="nl-NL"/>
        </w:rPr>
        <w:t>.</w:t>
      </w:r>
    </w:p>
    <w:p w14:paraId="640024DF" w14:textId="22ECBDAC" w:rsidR="008119AD" w:rsidRPr="00054DAC" w:rsidRDefault="008119AD" w:rsidP="008119AD">
      <w:pPr>
        <w:pStyle w:val="Geenafstand"/>
        <w:ind w:firstLine="708"/>
        <w:rPr>
          <w:rFonts w:cstheme="minorHAnsi"/>
          <w:lang w:eastAsia="nl-NL"/>
        </w:rPr>
      </w:pPr>
      <w:r w:rsidRPr="00054DAC">
        <w:rPr>
          <w:rFonts w:cstheme="minorHAnsi"/>
          <w:lang w:eastAsia="nl-NL"/>
        </w:rPr>
        <w:t xml:space="preserve">4 </w:t>
      </w:r>
      <w:r w:rsidRPr="00054DAC">
        <w:rPr>
          <w:rFonts w:cstheme="minorHAnsi"/>
          <w:lang w:eastAsia="nl-NL"/>
        </w:rPr>
        <w:tab/>
        <w:t>De examinator zendt de score en het beoordeelde werk aan de rector of directeur.</w:t>
      </w:r>
    </w:p>
    <w:p w14:paraId="74935C72" w14:textId="6F35431A" w:rsidR="008119AD" w:rsidRPr="00054DAC" w:rsidRDefault="008119AD" w:rsidP="008119AD">
      <w:pPr>
        <w:pStyle w:val="Geenafstand"/>
        <w:ind w:left="1416" w:hanging="708"/>
        <w:rPr>
          <w:rFonts w:cstheme="minorHAnsi"/>
          <w:lang w:eastAsia="nl-NL"/>
        </w:rPr>
      </w:pPr>
      <w:r w:rsidRPr="00054DAC">
        <w:rPr>
          <w:rFonts w:cstheme="minorHAnsi"/>
          <w:lang w:eastAsia="nl-NL"/>
        </w:rPr>
        <w:t>5</w:t>
      </w:r>
      <w:r w:rsidRPr="00054DAC">
        <w:rPr>
          <w:rFonts w:cstheme="minorHAnsi"/>
          <w:lang w:eastAsia="nl-NL"/>
        </w:rPr>
        <w:tab/>
        <w:t xml:space="preserve">Bij digitale examinering met gebruikmaking van de daartoe door het college beschikbaar gestelde programmatuur worden de handelingen, bedoeld in dit artikel, </w:t>
      </w:r>
      <w:r w:rsidRPr="00054DAC">
        <w:rPr>
          <w:rFonts w:cstheme="minorHAnsi"/>
          <w:lang w:eastAsia="nl-NL"/>
        </w:rPr>
        <w:lastRenderedPageBreak/>
        <w:t>digitaal verricht, uitgezonderd de handelingen die betrekking hebben op het proces-verbaal.</w:t>
      </w:r>
    </w:p>
    <w:p w14:paraId="544E6EA9" w14:textId="652E6143" w:rsidR="008119AD" w:rsidRPr="00D90E23" w:rsidRDefault="00B51CD2" w:rsidP="008119AD">
      <w:pPr>
        <w:pStyle w:val="Geenafstand"/>
        <w:ind w:left="1416" w:hanging="708"/>
        <w:rPr>
          <w:rFonts w:cstheme="minorHAnsi"/>
          <w:lang w:eastAsia="nl-NL"/>
        </w:rPr>
      </w:pPr>
      <w:r w:rsidRPr="00054DAC">
        <w:rPr>
          <w:rFonts w:cstheme="minorHAnsi"/>
          <w:lang w:eastAsia="nl-NL"/>
        </w:rPr>
        <w:t>6</w:t>
      </w:r>
      <w:r w:rsidR="008119AD" w:rsidRPr="00054DAC">
        <w:rPr>
          <w:rFonts w:cstheme="minorHAnsi"/>
          <w:lang w:eastAsia="nl-NL"/>
        </w:rPr>
        <w:t xml:space="preserve"> </w:t>
      </w:r>
      <w:r w:rsidR="008119AD" w:rsidRPr="00054DAC">
        <w:rPr>
          <w:rFonts w:cstheme="minorHAnsi"/>
          <w:lang w:eastAsia="nl-NL"/>
        </w:rPr>
        <w:tab/>
        <w:t>Bij ministeriële regeling kunnen regels worden gesteld over de beoordeling van het centraal examen door de examinator.</w:t>
      </w:r>
    </w:p>
    <w:p w14:paraId="3CE4CE11" w14:textId="77777777" w:rsidR="000074D0" w:rsidRDefault="000074D0" w:rsidP="00A17E61">
      <w:pPr>
        <w:pStyle w:val="Geenafstand"/>
        <w:rPr>
          <w:b/>
          <w:bCs/>
          <w:sz w:val="24"/>
          <w:szCs w:val="24"/>
        </w:rPr>
      </w:pPr>
    </w:p>
    <w:p w14:paraId="1ECBC631" w14:textId="151C9C52" w:rsidR="002403F9" w:rsidRPr="00B51CD2" w:rsidRDefault="000074D0" w:rsidP="00A17E61">
      <w:pPr>
        <w:pStyle w:val="Geenafstand"/>
        <w:rPr>
          <w:b/>
          <w:bCs/>
        </w:rPr>
      </w:pPr>
      <w:r w:rsidRPr="00B51CD2">
        <w:rPr>
          <w:b/>
          <w:bCs/>
        </w:rPr>
        <w:t>Koppeling scholen en a</w:t>
      </w:r>
      <w:r w:rsidR="002403F9" w:rsidRPr="00B51CD2">
        <w:rPr>
          <w:b/>
          <w:bCs/>
        </w:rPr>
        <w:t>anwijzing gecommitteerden</w:t>
      </w:r>
    </w:p>
    <w:p w14:paraId="6415FE90" w14:textId="6F02F3D1" w:rsidR="0084196E" w:rsidRPr="0084196E" w:rsidRDefault="0084196E" w:rsidP="00B53A4B">
      <w:pPr>
        <w:pStyle w:val="Geenafstand"/>
        <w:rPr>
          <w:rFonts w:eastAsia="Times New Roman" w:cstheme="minorHAnsi"/>
          <w:bCs/>
          <w:lang w:eastAsia="ar-SA"/>
        </w:rPr>
      </w:pPr>
      <w:r w:rsidRPr="0084196E">
        <w:rPr>
          <w:rFonts w:eastAsia="Times New Roman" w:cstheme="minorHAnsi"/>
          <w:bCs/>
          <w:lang w:eastAsia="ar-SA"/>
        </w:rPr>
        <w:t xml:space="preserve">Uitvoeringsbesluit </w:t>
      </w:r>
      <w:r>
        <w:rPr>
          <w:rFonts w:eastAsia="Times New Roman" w:cstheme="minorHAnsi"/>
          <w:bCs/>
          <w:lang w:eastAsia="ar-SA"/>
        </w:rPr>
        <w:t xml:space="preserve">WVO </w:t>
      </w:r>
      <w:r w:rsidRPr="0084196E">
        <w:rPr>
          <w:rFonts w:eastAsia="Times New Roman" w:cstheme="minorHAnsi"/>
          <w:bCs/>
          <w:lang w:eastAsia="ar-SA"/>
        </w:rPr>
        <w:t>2020</w:t>
      </w:r>
    </w:p>
    <w:p w14:paraId="38AA3851" w14:textId="4C2A84F4" w:rsidR="00193772" w:rsidRPr="00054DAC" w:rsidRDefault="00000000" w:rsidP="00193772">
      <w:pPr>
        <w:pStyle w:val="Geenafstand"/>
        <w:rPr>
          <w:b/>
          <w:bCs/>
          <w:lang w:eastAsia="ar-SA"/>
        </w:rPr>
      </w:pPr>
      <w:hyperlink r:id="rId216" w:anchor="Hoofdstuk3_Paragraaf3_Artikel3.22" w:history="1">
        <w:r w:rsidR="006A39B1" w:rsidRPr="00054DAC">
          <w:rPr>
            <w:rStyle w:val="Hyperlink"/>
            <w:b/>
            <w:bCs/>
            <w:color w:val="auto"/>
            <w:lang w:eastAsia="ar-SA"/>
          </w:rPr>
          <w:t>Artikel</w:t>
        </w:r>
        <w:r w:rsidR="00163144" w:rsidRPr="00054DAC">
          <w:rPr>
            <w:rStyle w:val="Hyperlink"/>
            <w:b/>
            <w:bCs/>
            <w:color w:val="auto"/>
            <w:lang w:eastAsia="ar-SA"/>
          </w:rPr>
          <w:t xml:space="preserve"> </w:t>
        </w:r>
        <w:r w:rsidR="00123C13" w:rsidRPr="00054DAC">
          <w:rPr>
            <w:rStyle w:val="Hyperlink"/>
            <w:b/>
            <w:bCs/>
            <w:color w:val="auto"/>
            <w:lang w:eastAsia="ar-SA"/>
          </w:rPr>
          <w:t>3.</w:t>
        </w:r>
        <w:r w:rsidR="00C23822" w:rsidRPr="00054DAC">
          <w:rPr>
            <w:rStyle w:val="Hyperlink"/>
            <w:b/>
            <w:bCs/>
            <w:color w:val="auto"/>
            <w:lang w:eastAsia="ar-SA"/>
          </w:rPr>
          <w:t>22</w:t>
        </w:r>
        <w:r w:rsidR="00B57FBF" w:rsidRPr="00054DAC">
          <w:rPr>
            <w:rStyle w:val="Hyperlink"/>
            <w:b/>
            <w:bCs/>
            <w:color w:val="auto"/>
            <w:lang w:eastAsia="ar-SA"/>
          </w:rPr>
          <w:t xml:space="preserve"> Koppeling door Minister van scholen voor tweede correctie</w:t>
        </w:r>
      </w:hyperlink>
    </w:p>
    <w:p w14:paraId="1A366853" w14:textId="77777777" w:rsidR="00193772" w:rsidRPr="00054DAC" w:rsidRDefault="00EE4B11" w:rsidP="00233F60">
      <w:pPr>
        <w:pStyle w:val="Geenafstand"/>
        <w:numPr>
          <w:ilvl w:val="0"/>
          <w:numId w:val="64"/>
        </w:numPr>
        <w:rPr>
          <w:lang w:eastAsia="ar-SA"/>
        </w:rPr>
      </w:pPr>
      <w:r w:rsidRPr="00054DAC">
        <w:rPr>
          <w:lang w:eastAsia="nl-NL"/>
        </w:rPr>
        <w:t>Onze Minister maakt een koppeling van scholen en instellingen voor educatie en beroepsonderwijs voor de uitvoering van de tweede correctie door gecommitteerden als bedoeld in </w:t>
      </w:r>
      <w:hyperlink r:id="rId217" w:history="1">
        <w:r w:rsidRPr="00054DAC">
          <w:rPr>
            <w:u w:val="single"/>
            <w:lang w:eastAsia="nl-NL"/>
          </w:rPr>
          <w:t>artikel 2.56, zesde lid, van de wet</w:t>
        </w:r>
      </w:hyperlink>
      <w:r w:rsidRPr="00054DAC">
        <w:rPr>
          <w:lang w:eastAsia="nl-NL"/>
        </w:rPr>
        <w:t>.</w:t>
      </w:r>
    </w:p>
    <w:p w14:paraId="17F34541" w14:textId="36313E79" w:rsidR="00EE4B11" w:rsidRPr="00054DAC" w:rsidRDefault="00EE4B11" w:rsidP="00233F60">
      <w:pPr>
        <w:pStyle w:val="Geenafstand"/>
        <w:numPr>
          <w:ilvl w:val="0"/>
          <w:numId w:val="64"/>
        </w:numPr>
        <w:rPr>
          <w:lang w:eastAsia="ar-SA"/>
        </w:rPr>
      </w:pPr>
      <w:r w:rsidRPr="00054DAC">
        <w:rPr>
          <w:lang w:eastAsia="nl-NL"/>
        </w:rPr>
        <w:t>Onze Minister maakt de koppeling bekend aan het bevoegd gezag van elke school of elke instelling voor educatie en beroepsonderwijs en kan, zo nodig, zelf een gecommitteerde aanwijzen voor een school of instelling.</w:t>
      </w:r>
    </w:p>
    <w:p w14:paraId="079B560B" w14:textId="39EF7E2F" w:rsidR="00C23822" w:rsidRPr="00054DAC" w:rsidRDefault="00C23822" w:rsidP="00014C94">
      <w:pPr>
        <w:pStyle w:val="Geenafstand"/>
        <w:rPr>
          <w:rFonts w:eastAsia="Times New Roman" w:cstheme="minorHAnsi"/>
          <w:lang w:eastAsia="ar-SA"/>
        </w:rPr>
      </w:pPr>
    </w:p>
    <w:p w14:paraId="1AAC7380" w14:textId="77777777" w:rsidR="00B96A7B" w:rsidRPr="005269C6" w:rsidRDefault="00B96A7B" w:rsidP="00B96A7B">
      <w:pPr>
        <w:pStyle w:val="Geenafstand"/>
        <w:rPr>
          <w:rFonts w:eastAsia="Times New Roman" w:cstheme="minorHAnsi"/>
          <w:lang w:eastAsia="ar-SA"/>
        </w:rPr>
      </w:pPr>
      <w:r w:rsidRPr="005269C6">
        <w:rPr>
          <w:rFonts w:eastAsia="Times New Roman" w:cstheme="minorHAnsi"/>
          <w:lang w:eastAsia="ar-SA"/>
        </w:rPr>
        <w:t>Uitvoeringsbesluit WVO 2020</w:t>
      </w:r>
    </w:p>
    <w:p w14:paraId="64D7A288" w14:textId="77777777" w:rsidR="00B96A7B" w:rsidRPr="00B96A7B" w:rsidRDefault="00000000" w:rsidP="00B96A7B">
      <w:pPr>
        <w:pStyle w:val="Geenafstand"/>
        <w:rPr>
          <w:rFonts w:eastAsia="Times New Roman" w:cstheme="minorHAnsi"/>
          <w:b/>
          <w:bCs/>
          <w:lang w:eastAsia="ar-SA"/>
        </w:rPr>
      </w:pPr>
      <w:hyperlink r:id="rId218" w:history="1">
        <w:r w:rsidR="00B96A7B" w:rsidRPr="00B96A7B">
          <w:rPr>
            <w:rStyle w:val="Hyperlink"/>
            <w:rFonts w:eastAsia="Times New Roman" w:cstheme="minorHAnsi"/>
            <w:b/>
            <w:bCs/>
            <w:color w:val="auto"/>
            <w:lang w:eastAsia="ar-SA"/>
          </w:rPr>
          <w:t>Artikel 3.23 aanwijzing gecommitteerden door bevoegd gezag</w:t>
        </w:r>
      </w:hyperlink>
    </w:p>
    <w:p w14:paraId="4488FED0" w14:textId="4A2CF944" w:rsidR="00DD13F8" w:rsidRPr="00054DAC" w:rsidRDefault="00193772" w:rsidP="00193772">
      <w:pPr>
        <w:pStyle w:val="Geenafstand"/>
        <w:ind w:left="1416" w:hanging="708"/>
        <w:rPr>
          <w:rFonts w:eastAsia="Times New Roman" w:cstheme="minorHAnsi"/>
          <w:lang w:eastAsia="ar-SA"/>
        </w:rPr>
      </w:pPr>
      <w:r w:rsidRPr="00054DAC">
        <w:rPr>
          <w:rFonts w:eastAsia="Times New Roman" w:cstheme="minorHAnsi"/>
          <w:lang w:eastAsia="ar-SA"/>
        </w:rPr>
        <w:t>1</w:t>
      </w:r>
      <w:r w:rsidRPr="00054DAC">
        <w:rPr>
          <w:rFonts w:eastAsia="Times New Roman" w:cstheme="minorHAnsi"/>
          <w:lang w:eastAsia="ar-SA"/>
        </w:rPr>
        <w:tab/>
      </w:r>
      <w:r w:rsidR="00DD13F8" w:rsidRPr="00054DAC">
        <w:rPr>
          <w:rFonts w:eastAsia="Times New Roman" w:cstheme="minorHAnsi"/>
          <w:lang w:eastAsia="ar-SA"/>
        </w:rPr>
        <w:t>Het bevoegd gezag wijst op grond van de koppeling, bedoeld in artikel 3.22, een of meer gecommitteerden aan.</w:t>
      </w:r>
    </w:p>
    <w:p w14:paraId="7674F107" w14:textId="1535216A" w:rsidR="00DD13F8" w:rsidRPr="00054DAC" w:rsidRDefault="00193772" w:rsidP="00193772">
      <w:pPr>
        <w:pStyle w:val="Geenafstand"/>
        <w:ind w:left="1416" w:hanging="708"/>
        <w:rPr>
          <w:rFonts w:eastAsia="Times New Roman" w:cstheme="minorHAnsi"/>
          <w:lang w:eastAsia="ar-SA"/>
        </w:rPr>
      </w:pPr>
      <w:r w:rsidRPr="00054DAC">
        <w:rPr>
          <w:rFonts w:eastAsia="Times New Roman" w:cstheme="minorHAnsi"/>
          <w:lang w:eastAsia="ar-SA"/>
        </w:rPr>
        <w:t>2</w:t>
      </w:r>
      <w:r w:rsidRPr="00054DAC">
        <w:rPr>
          <w:rFonts w:eastAsia="Times New Roman" w:cstheme="minorHAnsi"/>
          <w:lang w:eastAsia="ar-SA"/>
        </w:rPr>
        <w:tab/>
      </w:r>
      <w:r w:rsidR="00DD13F8" w:rsidRPr="00054DAC">
        <w:rPr>
          <w:rFonts w:eastAsia="Times New Roman" w:cstheme="minorHAnsi"/>
          <w:lang w:eastAsia="ar-SA"/>
        </w:rPr>
        <w:t>Het bevoegd gezag maakt de gecommitteerden, bedoeld in het eerste lid, bekend aan de scholen waarvoor zij de tweede correctie verrichten. Zij blijven als gecommitteerde aangewezen tot na de afloop van de herkansing.</w:t>
      </w:r>
    </w:p>
    <w:p w14:paraId="5AE3D944" w14:textId="30F1E8CA" w:rsidR="00DD13F8" w:rsidRPr="00054DAC" w:rsidRDefault="00193772" w:rsidP="00193772">
      <w:pPr>
        <w:pStyle w:val="Geenafstand"/>
        <w:ind w:left="1416" w:hanging="708"/>
        <w:rPr>
          <w:rFonts w:eastAsia="Times New Roman" w:cstheme="minorHAnsi"/>
          <w:lang w:eastAsia="ar-SA"/>
        </w:rPr>
      </w:pPr>
      <w:r w:rsidRPr="00054DAC">
        <w:rPr>
          <w:rFonts w:eastAsia="Times New Roman" w:cstheme="minorHAnsi"/>
          <w:lang w:eastAsia="ar-SA"/>
        </w:rPr>
        <w:t>3</w:t>
      </w:r>
      <w:r w:rsidRPr="00054DAC">
        <w:rPr>
          <w:rFonts w:eastAsia="Times New Roman" w:cstheme="minorHAnsi"/>
          <w:lang w:eastAsia="ar-SA"/>
        </w:rPr>
        <w:tab/>
      </w:r>
      <w:r w:rsidR="00DD13F8" w:rsidRPr="00054DAC">
        <w:rPr>
          <w:rFonts w:eastAsia="Times New Roman" w:cstheme="minorHAnsi"/>
          <w:lang w:eastAsia="ar-SA"/>
        </w:rPr>
        <w:t>Het bevoegd gezag draagt er zorg voor dat de aangewezen gecommitteerde zijn verplichtingen nakomt.</w:t>
      </w:r>
    </w:p>
    <w:p w14:paraId="34865FC6" w14:textId="7E34CB84" w:rsidR="00163144" w:rsidRPr="00054DAC" w:rsidRDefault="00193772" w:rsidP="00856A80">
      <w:pPr>
        <w:pStyle w:val="Geenafstand"/>
        <w:ind w:left="1416" w:hanging="708"/>
        <w:rPr>
          <w:rFonts w:eastAsia="Times New Roman" w:cstheme="minorHAnsi"/>
          <w:lang w:eastAsia="ar-SA"/>
        </w:rPr>
      </w:pPr>
      <w:r w:rsidRPr="00054DAC">
        <w:rPr>
          <w:rFonts w:eastAsia="Times New Roman" w:cstheme="minorHAnsi"/>
          <w:lang w:eastAsia="ar-SA"/>
        </w:rPr>
        <w:t>4</w:t>
      </w:r>
      <w:r w:rsidRPr="00054DAC">
        <w:rPr>
          <w:rFonts w:eastAsia="Times New Roman" w:cstheme="minorHAnsi"/>
          <w:lang w:eastAsia="ar-SA"/>
        </w:rPr>
        <w:tab/>
      </w:r>
      <w:r w:rsidR="00DD13F8" w:rsidRPr="00054DAC">
        <w:rPr>
          <w:rFonts w:eastAsia="Times New Roman" w:cstheme="minorHAnsi"/>
          <w:lang w:eastAsia="ar-SA"/>
        </w:rPr>
        <w:t xml:space="preserve">Voor het </w:t>
      </w:r>
      <w:proofErr w:type="spellStart"/>
      <w:r w:rsidR="00DD13F8" w:rsidRPr="00054DAC">
        <w:rPr>
          <w:rFonts w:eastAsia="Times New Roman" w:cstheme="minorHAnsi"/>
          <w:lang w:eastAsia="ar-SA"/>
        </w:rPr>
        <w:t>cspe</w:t>
      </w:r>
      <w:proofErr w:type="spellEnd"/>
      <w:r w:rsidR="00DD13F8" w:rsidRPr="00054DAC">
        <w:rPr>
          <w:rFonts w:eastAsia="Times New Roman" w:cstheme="minorHAnsi"/>
          <w:lang w:eastAsia="ar-SA"/>
        </w:rPr>
        <w:t xml:space="preserve"> van het centraal examen vmbo wordt geen gecommitteerde aangewezen.</w:t>
      </w:r>
    </w:p>
    <w:p w14:paraId="19076162" w14:textId="77777777" w:rsidR="00163144" w:rsidRPr="00054DAC" w:rsidRDefault="00163144" w:rsidP="00014C94">
      <w:pPr>
        <w:pStyle w:val="Geenafstand"/>
        <w:rPr>
          <w:rFonts w:eastAsia="Times New Roman" w:cstheme="minorHAnsi"/>
          <w:lang w:eastAsia="ar-SA"/>
        </w:rPr>
      </w:pPr>
    </w:p>
    <w:p w14:paraId="00EAA55F" w14:textId="3069CCED" w:rsidR="009443B4" w:rsidRPr="009443B4" w:rsidRDefault="009443B4" w:rsidP="00014C94">
      <w:pPr>
        <w:pStyle w:val="Geenafstand"/>
        <w:rPr>
          <w:rFonts w:eastAsia="Times New Roman" w:cstheme="minorHAnsi"/>
          <w:b/>
          <w:bCs/>
          <w:lang w:eastAsia="ar-SA"/>
        </w:rPr>
      </w:pPr>
      <w:r w:rsidRPr="00054DAC">
        <w:rPr>
          <w:rFonts w:eastAsia="Times New Roman" w:cstheme="minorHAnsi"/>
          <w:b/>
          <w:bCs/>
          <w:lang w:eastAsia="ar-SA"/>
        </w:rPr>
        <w:t>Toelichting</w:t>
      </w:r>
    </w:p>
    <w:p w14:paraId="2672B977" w14:textId="47F101CB" w:rsidR="006A39B1" w:rsidRPr="00BD76F7" w:rsidRDefault="006A39B1" w:rsidP="00014C94">
      <w:pPr>
        <w:pStyle w:val="Geenafstand"/>
        <w:rPr>
          <w:rFonts w:ascii="Calibri" w:eastAsia="Times New Roman" w:hAnsi="Calibri" w:cs="Times New Roman"/>
          <w:lang w:eastAsia="ar-SA"/>
        </w:rPr>
      </w:pPr>
      <w:r w:rsidRPr="00CC128C">
        <w:rPr>
          <w:rFonts w:eastAsia="Times New Roman" w:cstheme="minorHAnsi"/>
          <w:lang w:eastAsia="ar-SA"/>
        </w:rPr>
        <w:t>Op grond</w:t>
      </w:r>
      <w:r w:rsidRPr="00BD76F7">
        <w:rPr>
          <w:rFonts w:ascii="Calibri" w:eastAsia="Times New Roman" w:hAnsi="Calibri" w:cs="Times New Roman"/>
          <w:lang w:eastAsia="ar-SA"/>
        </w:rPr>
        <w:t xml:space="preserve"> van deze koppeling wijst het bevoegd gezag een of meer gecommitteerden aan. Het bevoegd gezag maakt deze aanwijzing bekend aan de scholen waarvoor zij de tweede correctie verrichten. De aanwijzing geldt tot na de afloop van de herkansing.</w:t>
      </w:r>
    </w:p>
    <w:p w14:paraId="1A41D65C" w14:textId="5CCA0EE6" w:rsidR="006A39B1" w:rsidRDefault="006A39B1" w:rsidP="00014C94">
      <w:pPr>
        <w:pStyle w:val="Geenafstand"/>
        <w:rPr>
          <w:rFonts w:ascii="Calibri" w:eastAsia="Times New Roman" w:hAnsi="Calibri" w:cs="Times New Roman"/>
          <w:lang w:eastAsia="ar-SA"/>
        </w:rPr>
      </w:pPr>
      <w:r w:rsidRPr="00BD76F7">
        <w:rPr>
          <w:rFonts w:ascii="Calibri" w:eastAsia="Times New Roman" w:hAnsi="Calibri" w:cs="Times New Roman"/>
          <w:lang w:eastAsia="ar-SA"/>
        </w:rPr>
        <w:t>Het bevoegd gezag draagt er zorg voor dat de aangewezen gecommitteerde zijn verplichtingen nakomt.</w:t>
      </w:r>
    </w:p>
    <w:p w14:paraId="4EAA6A04" w14:textId="543F5BC8" w:rsidR="00DE4D10" w:rsidRDefault="00DE4D10" w:rsidP="00014C94">
      <w:pPr>
        <w:pStyle w:val="Geenafstand"/>
        <w:rPr>
          <w:rFonts w:ascii="Calibri" w:eastAsia="Times New Roman" w:hAnsi="Calibri" w:cs="Times New Roman"/>
          <w:lang w:eastAsia="ar-SA"/>
        </w:rPr>
      </w:pPr>
      <w:r w:rsidRPr="00DE4D10">
        <w:rPr>
          <w:rFonts w:ascii="Calibri" w:eastAsia="Times New Roman" w:hAnsi="Calibri" w:cs="Times New Roman"/>
          <w:lang w:eastAsia="ar-SA"/>
        </w:rPr>
        <w:t>De gecommitteerde voegt bij het gecorrigeerde werk een verklaring betreffende de verrichte correctie. Deze verklaring wordt medeondertekend door het bevoegd gezag van de gecommitteerde.</w:t>
      </w:r>
    </w:p>
    <w:p w14:paraId="6D7DFF57" w14:textId="77777777" w:rsidR="00057569" w:rsidRPr="00057569" w:rsidRDefault="00057569" w:rsidP="00057569">
      <w:pPr>
        <w:pStyle w:val="Geenafstand"/>
        <w:rPr>
          <w:rFonts w:ascii="Calibri" w:eastAsia="Times New Roman" w:hAnsi="Calibri" w:cs="Times New Roman"/>
          <w:lang w:eastAsia="ar-SA"/>
        </w:rPr>
      </w:pPr>
      <w:r w:rsidRPr="00057569">
        <w:rPr>
          <w:rFonts w:ascii="Calibri" w:eastAsia="Times New Roman" w:hAnsi="Calibri" w:cs="Times New Roman"/>
          <w:lang w:eastAsia="ar-SA"/>
        </w:rPr>
        <w:t xml:space="preserve">Het bevoegd gezag mag een andere docent van de school deze taak opdragen. Zo is ook de gecommitteerde, de tweede corrector, niet per definitie eerste corrector van het betreffende examenvak op zijn school. </w:t>
      </w:r>
    </w:p>
    <w:p w14:paraId="762CF003" w14:textId="6C211B8C" w:rsidR="00057569" w:rsidRDefault="00057569" w:rsidP="00057569">
      <w:pPr>
        <w:pStyle w:val="Geenafstand"/>
        <w:rPr>
          <w:rFonts w:ascii="Calibri" w:eastAsia="Times New Roman" w:hAnsi="Calibri" w:cs="Times New Roman"/>
          <w:lang w:eastAsia="ar-SA"/>
        </w:rPr>
      </w:pPr>
      <w:r w:rsidRPr="00057569">
        <w:rPr>
          <w:rFonts w:ascii="Calibri" w:eastAsia="Times New Roman" w:hAnsi="Calibri" w:cs="Times New Roman"/>
          <w:lang w:eastAsia="ar-SA"/>
        </w:rPr>
        <w:t xml:space="preserve">De rol van het bevoegd gezag wordt expliciet genoemd. </w:t>
      </w:r>
      <w:r w:rsidR="00C411A9">
        <w:rPr>
          <w:rFonts w:ascii="Calibri" w:eastAsia="Times New Roman" w:hAnsi="Calibri" w:cs="Times New Roman"/>
          <w:lang w:eastAsia="ar-SA"/>
        </w:rPr>
        <w:t>Zo wordt n</w:t>
      </w:r>
      <w:r w:rsidRPr="00057569">
        <w:rPr>
          <w:rFonts w:ascii="Calibri" w:eastAsia="Times New Roman" w:hAnsi="Calibri" w:cs="Times New Roman"/>
          <w:lang w:eastAsia="ar-SA"/>
        </w:rPr>
        <w:t>adrukkelijk aangegeven dat het centraal examen onder eindverantwoordelijkheid van het bevoegd gezag wordt afgenomen.</w:t>
      </w:r>
    </w:p>
    <w:p w14:paraId="4230CFF9" w14:textId="77777777" w:rsidR="009A3239" w:rsidRPr="00BD76F7" w:rsidRDefault="009A3239" w:rsidP="00057569">
      <w:pPr>
        <w:pStyle w:val="Geenafstand"/>
        <w:rPr>
          <w:rFonts w:ascii="Calibri" w:eastAsia="Times New Roman" w:hAnsi="Calibri" w:cs="Times New Roman"/>
          <w:lang w:eastAsia="ar-SA"/>
        </w:rPr>
      </w:pPr>
    </w:p>
    <w:p w14:paraId="69AD46AF" w14:textId="777210B6" w:rsidR="0084196E" w:rsidRPr="00003F56" w:rsidRDefault="0084196E" w:rsidP="00E3159A">
      <w:pPr>
        <w:pStyle w:val="Geenafstand"/>
        <w:rPr>
          <w:rFonts w:cstheme="minorHAnsi"/>
          <w:lang w:eastAsia="ar-SA"/>
        </w:rPr>
      </w:pPr>
      <w:r w:rsidRPr="00003F56">
        <w:rPr>
          <w:rFonts w:cstheme="minorHAnsi"/>
          <w:lang w:eastAsia="ar-SA"/>
        </w:rPr>
        <w:t>Uitvoeringsbesluit WVO 2020</w:t>
      </w:r>
    </w:p>
    <w:p w14:paraId="77A0879C" w14:textId="3A7A3ECB" w:rsidR="008E4623" w:rsidRPr="00054DAC" w:rsidRDefault="009429D9" w:rsidP="003B1483">
      <w:pPr>
        <w:pStyle w:val="Geenafstand"/>
        <w:rPr>
          <w:rStyle w:val="Hyperlink"/>
          <w:rFonts w:cstheme="minorHAnsi"/>
          <w:b/>
          <w:bCs/>
          <w:color w:val="auto"/>
          <w:lang w:eastAsia="ar-SA"/>
        </w:rPr>
      </w:pPr>
      <w:r w:rsidRPr="00054DAC">
        <w:rPr>
          <w:rFonts w:eastAsia="Times New Roman" w:cstheme="minorHAnsi"/>
          <w:b/>
          <w:bCs/>
          <w:lang w:eastAsia="ar-SA"/>
        </w:rPr>
        <w:fldChar w:fldCharType="begin"/>
      </w:r>
      <w:r w:rsidRPr="00054DAC">
        <w:rPr>
          <w:rFonts w:eastAsia="Times New Roman" w:cstheme="minorHAnsi"/>
          <w:b/>
          <w:bCs/>
          <w:lang w:eastAsia="ar-SA"/>
        </w:rPr>
        <w:instrText xml:space="preserve"> HYPERLINK "https://wetten.overheid.nl/jci1.3:c:BWBR0045787&amp;hoofdstuk=3&amp;paragraaf=3&amp;artikel=3.24&amp;z=2023-01-01&amp;g=2023-01-01" </w:instrText>
      </w:r>
      <w:r w:rsidRPr="00054DAC">
        <w:rPr>
          <w:rFonts w:eastAsia="Times New Roman" w:cstheme="minorHAnsi"/>
          <w:b/>
          <w:bCs/>
          <w:lang w:eastAsia="ar-SA"/>
        </w:rPr>
      </w:r>
      <w:r w:rsidRPr="00054DAC">
        <w:rPr>
          <w:rFonts w:eastAsia="Times New Roman" w:cstheme="minorHAnsi"/>
          <w:b/>
          <w:bCs/>
          <w:lang w:eastAsia="ar-SA"/>
        </w:rPr>
        <w:fldChar w:fldCharType="separate"/>
      </w:r>
      <w:r w:rsidR="008E4623" w:rsidRPr="00054DAC">
        <w:rPr>
          <w:rStyle w:val="Hyperlink"/>
          <w:rFonts w:eastAsia="Times New Roman" w:cstheme="minorHAnsi"/>
          <w:b/>
          <w:bCs/>
          <w:color w:val="auto"/>
          <w:lang w:eastAsia="ar-SA"/>
        </w:rPr>
        <w:t xml:space="preserve">Artikel </w:t>
      </w:r>
      <w:r w:rsidR="00322843" w:rsidRPr="00054DAC">
        <w:rPr>
          <w:rStyle w:val="Hyperlink"/>
          <w:rFonts w:eastAsia="Times New Roman" w:cstheme="minorHAnsi"/>
          <w:b/>
          <w:bCs/>
          <w:color w:val="auto"/>
          <w:lang w:eastAsia="ar-SA"/>
        </w:rPr>
        <w:t>3.</w:t>
      </w:r>
      <w:r w:rsidR="00B67B54" w:rsidRPr="00054DAC">
        <w:rPr>
          <w:rStyle w:val="Hyperlink"/>
          <w:rFonts w:eastAsia="Times New Roman" w:cstheme="minorHAnsi"/>
          <w:b/>
          <w:bCs/>
          <w:color w:val="auto"/>
          <w:lang w:eastAsia="ar-SA"/>
        </w:rPr>
        <w:t>24</w:t>
      </w:r>
      <w:r w:rsidR="00EA6DE2" w:rsidRPr="00054DAC">
        <w:rPr>
          <w:rStyle w:val="Hyperlink"/>
          <w:rFonts w:eastAsia="Times New Roman" w:cstheme="minorHAnsi"/>
          <w:b/>
          <w:bCs/>
          <w:color w:val="auto"/>
          <w:lang w:eastAsia="ar-SA"/>
        </w:rPr>
        <w:t xml:space="preserve"> Beoordeling centra</w:t>
      </w:r>
      <w:r w:rsidR="003B1483" w:rsidRPr="00054DAC">
        <w:rPr>
          <w:rStyle w:val="Hyperlink"/>
          <w:rFonts w:eastAsia="Times New Roman" w:cstheme="minorHAnsi"/>
          <w:b/>
          <w:bCs/>
          <w:color w:val="auto"/>
          <w:lang w:eastAsia="ar-SA"/>
        </w:rPr>
        <w:t>a</w:t>
      </w:r>
      <w:r w:rsidR="00EA6DE2" w:rsidRPr="00054DAC">
        <w:rPr>
          <w:rStyle w:val="Hyperlink"/>
          <w:rFonts w:eastAsia="Times New Roman" w:cstheme="minorHAnsi"/>
          <w:b/>
          <w:bCs/>
          <w:color w:val="auto"/>
          <w:lang w:eastAsia="ar-SA"/>
        </w:rPr>
        <w:t>l examen door gecommitteerde</w:t>
      </w:r>
    </w:p>
    <w:p w14:paraId="2CEFA41B" w14:textId="2AED9B5E" w:rsidR="00EA6DE2" w:rsidRPr="00054DAC" w:rsidRDefault="009429D9" w:rsidP="00BA7A44">
      <w:pPr>
        <w:pStyle w:val="Geenafstand"/>
        <w:ind w:left="1416" w:hanging="708"/>
        <w:rPr>
          <w:rFonts w:cstheme="minorHAnsi"/>
          <w:lang w:eastAsia="nl-NL"/>
        </w:rPr>
      </w:pPr>
      <w:r w:rsidRPr="00054DAC">
        <w:rPr>
          <w:rFonts w:eastAsia="Times New Roman" w:cstheme="minorHAnsi"/>
          <w:b/>
          <w:bCs/>
          <w:lang w:eastAsia="ar-SA"/>
        </w:rPr>
        <w:fldChar w:fldCharType="end"/>
      </w:r>
      <w:r w:rsidR="00E45EE6" w:rsidRPr="00054DAC">
        <w:rPr>
          <w:rFonts w:cstheme="minorHAnsi"/>
          <w:lang w:eastAsia="nl-NL"/>
        </w:rPr>
        <w:t>1</w:t>
      </w:r>
      <w:r w:rsidR="000B0C10" w:rsidRPr="00054DAC">
        <w:rPr>
          <w:rFonts w:cstheme="minorHAnsi"/>
          <w:lang w:eastAsia="nl-NL"/>
        </w:rPr>
        <w:tab/>
      </w:r>
      <w:r w:rsidR="00EA6DE2" w:rsidRPr="00054DAC">
        <w:rPr>
          <w:rFonts w:cstheme="minorHAnsi"/>
          <w:lang w:eastAsia="nl-NL"/>
        </w:rPr>
        <w:t>De rector of directeur, bedoeld in </w:t>
      </w:r>
      <w:hyperlink r:id="rId219" w:anchor="Hoofdstuk3_Paragraaf3_Artikel3.21" w:history="1">
        <w:r w:rsidR="00EA6DE2" w:rsidRPr="00054DAC">
          <w:rPr>
            <w:rFonts w:cstheme="minorHAnsi"/>
            <w:u w:val="single"/>
            <w:lang w:eastAsia="nl-NL"/>
          </w:rPr>
          <w:t>artikel 3.21</w:t>
        </w:r>
      </w:hyperlink>
      <w:r w:rsidR="00EA6DE2" w:rsidRPr="00054DAC">
        <w:rPr>
          <w:rFonts w:cstheme="minorHAnsi"/>
          <w:lang w:eastAsia="nl-NL"/>
        </w:rPr>
        <w:t>, doet onverwijld na de beoordeling door de examinator aan de rector of directeur van de gecommitteerde toekomen:</w:t>
      </w:r>
    </w:p>
    <w:p w14:paraId="00776918" w14:textId="1A51225A" w:rsidR="00EA6DE2" w:rsidRPr="00054DAC" w:rsidRDefault="00EA6DE2" w:rsidP="000B0C10">
      <w:pPr>
        <w:pStyle w:val="Geenafstand"/>
        <w:ind w:left="708" w:firstLine="708"/>
        <w:rPr>
          <w:rFonts w:cstheme="minorHAnsi"/>
          <w:lang w:eastAsia="nl-NL"/>
        </w:rPr>
      </w:pPr>
      <w:r w:rsidRPr="00054DAC">
        <w:rPr>
          <w:rFonts w:cstheme="minorHAnsi"/>
          <w:b/>
          <w:bCs/>
          <w:lang w:eastAsia="nl-NL"/>
        </w:rPr>
        <w:t>a.</w:t>
      </w:r>
      <w:r w:rsidR="00E45EE6" w:rsidRPr="00054DAC">
        <w:rPr>
          <w:rFonts w:cstheme="minorHAnsi"/>
          <w:b/>
          <w:bCs/>
          <w:lang w:eastAsia="nl-NL"/>
        </w:rPr>
        <w:t xml:space="preserve"> </w:t>
      </w:r>
      <w:r w:rsidRPr="00054DAC">
        <w:rPr>
          <w:rFonts w:cstheme="minorHAnsi"/>
          <w:lang w:eastAsia="nl-NL"/>
        </w:rPr>
        <w:t>het door de examinator beoordeelde werk van het centraal examen;</w:t>
      </w:r>
    </w:p>
    <w:p w14:paraId="00076390" w14:textId="359F8E25" w:rsidR="00EA6DE2" w:rsidRPr="00054DAC" w:rsidRDefault="00EA6DE2" w:rsidP="000B0C10">
      <w:pPr>
        <w:pStyle w:val="Geenafstand"/>
        <w:ind w:left="708" w:firstLine="708"/>
        <w:rPr>
          <w:rFonts w:cstheme="minorHAnsi"/>
          <w:lang w:eastAsia="nl-NL"/>
        </w:rPr>
      </w:pPr>
      <w:r w:rsidRPr="00054DAC">
        <w:rPr>
          <w:rFonts w:cstheme="minorHAnsi"/>
          <w:b/>
          <w:bCs/>
          <w:lang w:eastAsia="nl-NL"/>
        </w:rPr>
        <w:t>b.</w:t>
      </w:r>
      <w:r w:rsidR="00E45EE6" w:rsidRPr="00054DAC">
        <w:rPr>
          <w:rFonts w:cstheme="minorHAnsi"/>
          <w:b/>
          <w:bCs/>
          <w:lang w:eastAsia="nl-NL"/>
        </w:rPr>
        <w:t xml:space="preserve"> </w:t>
      </w:r>
      <w:r w:rsidRPr="00054DAC">
        <w:rPr>
          <w:rFonts w:cstheme="minorHAnsi"/>
          <w:lang w:eastAsia="nl-NL"/>
        </w:rPr>
        <w:t>een exemplaar van de opgaven;</w:t>
      </w:r>
    </w:p>
    <w:p w14:paraId="36833460" w14:textId="451CE4CD" w:rsidR="00EA6DE2" w:rsidRPr="00054DAC" w:rsidRDefault="00EA6DE2" w:rsidP="000B0C10">
      <w:pPr>
        <w:pStyle w:val="Geenafstand"/>
        <w:ind w:left="708" w:firstLine="708"/>
        <w:rPr>
          <w:rFonts w:cstheme="minorHAnsi"/>
          <w:lang w:eastAsia="nl-NL"/>
        </w:rPr>
      </w:pPr>
      <w:r w:rsidRPr="00054DAC">
        <w:rPr>
          <w:rFonts w:cstheme="minorHAnsi"/>
          <w:b/>
          <w:bCs/>
          <w:lang w:eastAsia="nl-NL"/>
        </w:rPr>
        <w:t>c.</w:t>
      </w:r>
      <w:r w:rsidR="00E45EE6" w:rsidRPr="00054DAC">
        <w:rPr>
          <w:rFonts w:cstheme="minorHAnsi"/>
          <w:b/>
          <w:bCs/>
          <w:lang w:eastAsia="nl-NL"/>
        </w:rPr>
        <w:t xml:space="preserve"> </w:t>
      </w:r>
      <w:r w:rsidRPr="00054DAC">
        <w:rPr>
          <w:rFonts w:cstheme="minorHAnsi"/>
          <w:lang w:eastAsia="nl-NL"/>
        </w:rPr>
        <w:t>de beoordelingsnormen;</w:t>
      </w:r>
    </w:p>
    <w:p w14:paraId="627D1A87" w14:textId="008271A1" w:rsidR="00EA6DE2" w:rsidRPr="00054DAC" w:rsidRDefault="00EA6DE2" w:rsidP="000B0C10">
      <w:pPr>
        <w:pStyle w:val="Geenafstand"/>
        <w:ind w:left="708" w:firstLine="708"/>
        <w:rPr>
          <w:rFonts w:cstheme="minorHAnsi"/>
          <w:lang w:eastAsia="nl-NL"/>
        </w:rPr>
      </w:pPr>
      <w:r w:rsidRPr="00054DAC">
        <w:rPr>
          <w:rFonts w:cstheme="minorHAnsi"/>
          <w:b/>
          <w:bCs/>
          <w:lang w:eastAsia="nl-NL"/>
        </w:rPr>
        <w:lastRenderedPageBreak/>
        <w:t>d.</w:t>
      </w:r>
      <w:r w:rsidR="00E45EE6" w:rsidRPr="00054DAC">
        <w:rPr>
          <w:rFonts w:cstheme="minorHAnsi"/>
          <w:b/>
          <w:bCs/>
          <w:lang w:eastAsia="nl-NL"/>
        </w:rPr>
        <w:t xml:space="preserve"> </w:t>
      </w:r>
      <w:r w:rsidRPr="00054DAC">
        <w:rPr>
          <w:rFonts w:cstheme="minorHAnsi"/>
          <w:lang w:eastAsia="nl-NL"/>
        </w:rPr>
        <w:t>het proces-verbaal van het examen; en</w:t>
      </w:r>
    </w:p>
    <w:p w14:paraId="746FA3F4" w14:textId="274DE935" w:rsidR="00EA6DE2" w:rsidRPr="00054DAC" w:rsidRDefault="00EA6DE2" w:rsidP="000B0C10">
      <w:pPr>
        <w:pStyle w:val="Geenafstand"/>
        <w:ind w:left="708" w:firstLine="708"/>
        <w:rPr>
          <w:rFonts w:cstheme="minorHAnsi"/>
          <w:lang w:eastAsia="nl-NL"/>
        </w:rPr>
      </w:pPr>
      <w:r w:rsidRPr="00054DAC">
        <w:rPr>
          <w:rFonts w:cstheme="minorHAnsi"/>
          <w:b/>
          <w:bCs/>
          <w:lang w:eastAsia="nl-NL"/>
        </w:rPr>
        <w:t>e.</w:t>
      </w:r>
      <w:r w:rsidR="00E45EE6" w:rsidRPr="00054DAC">
        <w:rPr>
          <w:rFonts w:cstheme="minorHAnsi"/>
          <w:b/>
          <w:bCs/>
          <w:lang w:eastAsia="nl-NL"/>
        </w:rPr>
        <w:t xml:space="preserve"> </w:t>
      </w:r>
      <w:r w:rsidRPr="00054DAC">
        <w:rPr>
          <w:rFonts w:cstheme="minorHAnsi"/>
          <w:lang w:eastAsia="nl-NL"/>
        </w:rPr>
        <w:t>de regels voor het bepalen van de score, bedoeld in </w:t>
      </w:r>
      <w:hyperlink r:id="rId220" w:anchor="Hoofdstuk3_Paragraaf3_Artikel3.21" w:history="1">
        <w:r w:rsidRPr="00054DAC">
          <w:rPr>
            <w:rFonts w:cstheme="minorHAnsi"/>
            <w:u w:val="single"/>
            <w:lang w:eastAsia="nl-NL"/>
          </w:rPr>
          <w:t>artikel 3.21, derde lid</w:t>
        </w:r>
      </w:hyperlink>
      <w:r w:rsidRPr="00054DAC">
        <w:rPr>
          <w:rFonts w:cstheme="minorHAnsi"/>
          <w:lang w:eastAsia="nl-NL"/>
        </w:rPr>
        <w:t>.</w:t>
      </w:r>
    </w:p>
    <w:p w14:paraId="79F1AB97" w14:textId="1125B1D9" w:rsidR="00EA6DE2" w:rsidRPr="00054DAC" w:rsidRDefault="00E45EE6" w:rsidP="000B0C10">
      <w:pPr>
        <w:pStyle w:val="Geenafstand"/>
        <w:ind w:left="1416" w:hanging="708"/>
        <w:rPr>
          <w:rFonts w:cstheme="minorHAnsi"/>
          <w:lang w:eastAsia="nl-NL"/>
        </w:rPr>
      </w:pPr>
      <w:r w:rsidRPr="00054DAC">
        <w:rPr>
          <w:rFonts w:cstheme="minorHAnsi"/>
          <w:lang w:eastAsia="nl-NL"/>
        </w:rPr>
        <w:t>2</w:t>
      </w:r>
      <w:r w:rsidR="000B0C10" w:rsidRPr="00054DAC">
        <w:rPr>
          <w:rFonts w:cstheme="minorHAnsi"/>
          <w:lang w:eastAsia="nl-NL"/>
        </w:rPr>
        <w:tab/>
      </w:r>
      <w:r w:rsidR="00EA6DE2" w:rsidRPr="00054DAC">
        <w:rPr>
          <w:rFonts w:cstheme="minorHAnsi"/>
          <w:lang w:eastAsia="nl-NL"/>
        </w:rPr>
        <w:t>De rector of directeur van de gecommitteerde doet de documenten, bedoeld in het eerste lid, toekomen aan de gecommitteerde.</w:t>
      </w:r>
    </w:p>
    <w:p w14:paraId="4750CC0C" w14:textId="6E2480E3" w:rsidR="00EA6DE2" w:rsidRPr="00054DAC" w:rsidRDefault="00E45EE6" w:rsidP="000B0C10">
      <w:pPr>
        <w:pStyle w:val="Geenafstand"/>
        <w:ind w:left="1416" w:hanging="708"/>
        <w:rPr>
          <w:rFonts w:cstheme="minorHAnsi"/>
          <w:lang w:eastAsia="nl-NL"/>
        </w:rPr>
      </w:pPr>
      <w:r w:rsidRPr="00054DAC">
        <w:rPr>
          <w:rFonts w:cstheme="minorHAnsi"/>
          <w:lang w:eastAsia="nl-NL"/>
        </w:rPr>
        <w:t>3</w:t>
      </w:r>
      <w:r w:rsidR="000B0C10" w:rsidRPr="00054DAC">
        <w:rPr>
          <w:rFonts w:cstheme="minorHAnsi"/>
          <w:b/>
          <w:bCs/>
          <w:lang w:eastAsia="nl-NL"/>
        </w:rPr>
        <w:tab/>
      </w:r>
      <w:hyperlink r:id="rId221" w:anchor="Hoofdstuk3_Paragraaf3_Artikel3.21" w:history="1">
        <w:r w:rsidR="00EA6DE2" w:rsidRPr="00054DAC">
          <w:rPr>
            <w:rFonts w:cstheme="minorHAnsi"/>
            <w:u w:val="single"/>
            <w:lang w:eastAsia="nl-NL"/>
          </w:rPr>
          <w:t>Artikel 3.21, tweede, derde, vijfde en zesde lid</w:t>
        </w:r>
      </w:hyperlink>
      <w:r w:rsidR="00EA6DE2" w:rsidRPr="00054DAC">
        <w:rPr>
          <w:rFonts w:cstheme="minorHAnsi"/>
          <w:lang w:eastAsia="nl-NL"/>
        </w:rPr>
        <w:t>, is van overeenkomstige toepassing op de beoordeling door de gecommitteerde.</w:t>
      </w:r>
    </w:p>
    <w:p w14:paraId="01B0BC82" w14:textId="09717802" w:rsidR="00EA6DE2" w:rsidRPr="00054DAC" w:rsidRDefault="00EA6DE2" w:rsidP="000B0C10">
      <w:pPr>
        <w:pStyle w:val="Geenafstand"/>
        <w:ind w:left="1416" w:hanging="708"/>
        <w:rPr>
          <w:rFonts w:cstheme="minorHAnsi"/>
          <w:color w:val="333333"/>
          <w:lang w:eastAsia="nl-NL"/>
        </w:rPr>
      </w:pPr>
      <w:r w:rsidRPr="00054DAC">
        <w:rPr>
          <w:rFonts w:cstheme="minorHAnsi"/>
          <w:lang w:eastAsia="nl-NL"/>
        </w:rPr>
        <w:t>4</w:t>
      </w:r>
      <w:r w:rsidR="00E45EE6" w:rsidRPr="00054DAC">
        <w:rPr>
          <w:rFonts w:cstheme="minorHAnsi"/>
          <w:lang w:eastAsia="nl-NL"/>
        </w:rPr>
        <w:t xml:space="preserve"> </w:t>
      </w:r>
      <w:r w:rsidR="000B0C10" w:rsidRPr="00054DAC">
        <w:rPr>
          <w:rFonts w:cstheme="minorHAnsi"/>
          <w:lang w:eastAsia="nl-NL"/>
        </w:rPr>
        <w:tab/>
      </w:r>
      <w:r w:rsidRPr="00054DAC">
        <w:rPr>
          <w:rFonts w:cstheme="minorHAnsi"/>
          <w:lang w:eastAsia="nl-NL"/>
        </w:rPr>
        <w:t>De gecommitteerde voegt bij het gecorrigeerde</w:t>
      </w:r>
      <w:r w:rsidRPr="00054DAC">
        <w:rPr>
          <w:rFonts w:cstheme="minorHAnsi"/>
          <w:color w:val="333333"/>
          <w:lang w:eastAsia="nl-NL"/>
        </w:rPr>
        <w:t xml:space="preserve"> werk een verklaring over de verrichte correctie. Deze verklaring is medeondertekend door het bevoegd gezag van de school waar de gecommitteerde werkzaam is.</w:t>
      </w:r>
    </w:p>
    <w:p w14:paraId="743C7A06" w14:textId="61159BCC" w:rsidR="00EA6DE2" w:rsidRPr="00054DAC" w:rsidRDefault="00EA6DE2" w:rsidP="000B0C10">
      <w:pPr>
        <w:pStyle w:val="Geenafstand"/>
        <w:ind w:left="1416" w:hanging="708"/>
        <w:rPr>
          <w:rFonts w:cstheme="minorHAnsi"/>
          <w:color w:val="333333"/>
          <w:lang w:eastAsia="nl-NL"/>
        </w:rPr>
      </w:pPr>
      <w:r w:rsidRPr="00054DAC">
        <w:rPr>
          <w:rFonts w:cstheme="minorHAnsi"/>
          <w:color w:val="333333"/>
          <w:lang w:eastAsia="nl-NL"/>
        </w:rPr>
        <w:t>5</w:t>
      </w:r>
      <w:r w:rsidR="000B0C10" w:rsidRPr="00054DAC">
        <w:rPr>
          <w:rFonts w:cstheme="minorHAnsi"/>
          <w:color w:val="333333"/>
          <w:lang w:eastAsia="nl-NL"/>
        </w:rPr>
        <w:tab/>
      </w:r>
      <w:r w:rsidRPr="00054DAC">
        <w:rPr>
          <w:rFonts w:cstheme="minorHAnsi"/>
          <w:color w:val="333333"/>
          <w:lang w:eastAsia="nl-NL"/>
        </w:rPr>
        <w:t>Bij ministeriële regeling kunnen nadere voorschriften worden gegeven voor de toepassing van het bepaalde in dit artikel.</w:t>
      </w:r>
    </w:p>
    <w:p w14:paraId="264390E0" w14:textId="77777777" w:rsidR="00EA6DE2" w:rsidRDefault="00EA6DE2" w:rsidP="00014C94">
      <w:pPr>
        <w:pStyle w:val="Geenafstand"/>
        <w:rPr>
          <w:rFonts w:eastAsia="Times New Roman" w:cstheme="minorHAnsi"/>
          <w:b/>
          <w:highlight w:val="yellow"/>
          <w:lang w:eastAsia="ar-SA"/>
        </w:rPr>
      </w:pPr>
    </w:p>
    <w:p w14:paraId="2926EC50" w14:textId="77777777" w:rsidR="0086624C" w:rsidRPr="00054DAC" w:rsidRDefault="0086624C" w:rsidP="0086624C">
      <w:pPr>
        <w:pStyle w:val="Geenafstand"/>
        <w:rPr>
          <w:rFonts w:ascii="Calibri" w:eastAsia="Times New Roman" w:hAnsi="Calibri" w:cs="Times New Roman"/>
          <w:lang w:eastAsia="ar-SA"/>
        </w:rPr>
      </w:pPr>
      <w:r w:rsidRPr="00054DAC">
        <w:rPr>
          <w:rFonts w:ascii="Calibri" w:eastAsia="Times New Roman" w:hAnsi="Calibri" w:cs="Times New Roman"/>
          <w:lang w:eastAsia="ar-SA"/>
        </w:rPr>
        <w:t>Uitvoeringsbesluit WVO 2020</w:t>
      </w:r>
    </w:p>
    <w:p w14:paraId="55447441" w14:textId="77777777" w:rsidR="0086624C" w:rsidRPr="00054DAC" w:rsidRDefault="00000000" w:rsidP="0086624C">
      <w:pPr>
        <w:pStyle w:val="Geenafstand"/>
        <w:rPr>
          <w:rFonts w:ascii="Calibri" w:eastAsia="Times New Roman" w:hAnsi="Calibri" w:cs="Times New Roman"/>
          <w:b/>
          <w:bCs/>
          <w:lang w:eastAsia="ar-SA"/>
        </w:rPr>
      </w:pPr>
      <w:hyperlink r:id="rId222" w:history="1">
        <w:r w:rsidR="0086624C" w:rsidRPr="00054DAC">
          <w:rPr>
            <w:rStyle w:val="Hyperlink"/>
            <w:rFonts w:ascii="Calibri" w:eastAsia="Times New Roman" w:hAnsi="Calibri" w:cs="Times New Roman"/>
            <w:b/>
            <w:bCs/>
            <w:color w:val="auto"/>
            <w:lang w:eastAsia="ar-SA"/>
          </w:rPr>
          <w:t>Artikel 3.25 Vaststellen van de score centraal examen</w:t>
        </w:r>
      </w:hyperlink>
    </w:p>
    <w:p w14:paraId="3E2CCE7C" w14:textId="77777777" w:rsidR="0086624C" w:rsidRPr="00054DAC" w:rsidRDefault="0086624C" w:rsidP="0086624C">
      <w:pPr>
        <w:pStyle w:val="Geenafstand"/>
        <w:ind w:left="1416" w:hanging="708"/>
        <w:rPr>
          <w:rFonts w:ascii="Calibri" w:eastAsia="Times New Roman" w:hAnsi="Calibri" w:cs="Times New Roman"/>
          <w:lang w:eastAsia="ar-SA"/>
        </w:rPr>
      </w:pPr>
      <w:r w:rsidRPr="00054DAC">
        <w:rPr>
          <w:rFonts w:ascii="Calibri" w:eastAsia="Times New Roman" w:hAnsi="Calibri" w:cs="Times New Roman"/>
          <w:lang w:eastAsia="ar-SA"/>
        </w:rPr>
        <w:t>1</w:t>
      </w:r>
      <w:r w:rsidRPr="00054DAC">
        <w:rPr>
          <w:rFonts w:ascii="Calibri" w:eastAsia="Times New Roman" w:hAnsi="Calibri" w:cs="Times New Roman"/>
          <w:lang w:eastAsia="ar-SA"/>
        </w:rPr>
        <w:tab/>
        <w:t>De examinator en de gecommitteerde stellen in onderling overleg de score voor het centraal examen vast.</w:t>
      </w:r>
    </w:p>
    <w:p w14:paraId="57FA41F6" w14:textId="77777777" w:rsidR="0086624C" w:rsidRPr="00054DAC" w:rsidRDefault="0086624C" w:rsidP="0086624C">
      <w:pPr>
        <w:pStyle w:val="Geenafstand"/>
        <w:ind w:left="1416" w:hanging="708"/>
        <w:rPr>
          <w:rFonts w:ascii="Calibri" w:eastAsia="Times New Roman" w:hAnsi="Calibri" w:cs="Times New Roman"/>
          <w:lang w:eastAsia="ar-SA"/>
        </w:rPr>
      </w:pPr>
      <w:r w:rsidRPr="00054DAC">
        <w:rPr>
          <w:rFonts w:ascii="Calibri" w:eastAsia="Times New Roman" w:hAnsi="Calibri" w:cs="Times New Roman"/>
          <w:lang w:eastAsia="ar-SA"/>
        </w:rPr>
        <w:t>2</w:t>
      </w:r>
      <w:r w:rsidRPr="00054DAC">
        <w:rPr>
          <w:rFonts w:ascii="Calibri" w:eastAsia="Times New Roman" w:hAnsi="Calibri" w:cs="Times New Roman"/>
          <w:lang w:eastAsia="ar-SA"/>
        </w:rPr>
        <w:tab/>
        <w:t>Indien de examinator en de gecommitteerde niet tot overeenstemming over de score komen, wordt het geschil voorgelegd aan het bevoegd gezag van de gecommitteerde. Het bevoegd gezag van de gecommitteerde kan hierover in overleg treden met het bevoegd gezag van de examinator.</w:t>
      </w:r>
    </w:p>
    <w:p w14:paraId="36C16F2E" w14:textId="77777777" w:rsidR="0086624C" w:rsidRPr="00054DAC" w:rsidRDefault="0086624C" w:rsidP="0086624C">
      <w:pPr>
        <w:pStyle w:val="Geenafstand"/>
        <w:ind w:left="1416" w:hanging="708"/>
        <w:rPr>
          <w:rFonts w:ascii="Calibri" w:eastAsia="Times New Roman" w:hAnsi="Calibri" w:cs="Times New Roman"/>
          <w:lang w:eastAsia="ar-SA"/>
        </w:rPr>
      </w:pPr>
      <w:r w:rsidRPr="00054DAC">
        <w:rPr>
          <w:rFonts w:ascii="Calibri" w:eastAsia="Times New Roman" w:hAnsi="Calibri" w:cs="Times New Roman"/>
          <w:lang w:eastAsia="ar-SA"/>
        </w:rPr>
        <w:t>3</w:t>
      </w:r>
      <w:r w:rsidRPr="00054DAC">
        <w:rPr>
          <w:rFonts w:ascii="Calibri" w:eastAsia="Times New Roman" w:hAnsi="Calibri" w:cs="Times New Roman"/>
          <w:lang w:eastAsia="ar-SA"/>
        </w:rPr>
        <w:tab/>
        <w:t>Indien het geschil niet kan worden beslecht, wordt hiervan melding gemaakt aan de inspectie. De inspectie kan een onafhankelijke corrector aanwijzen. De beoordeling van deze corrector komt in de plaats van de eerdere beoordelingen.</w:t>
      </w:r>
    </w:p>
    <w:p w14:paraId="35D3185F" w14:textId="77777777" w:rsidR="0086624C" w:rsidRDefault="0086624C" w:rsidP="0086624C">
      <w:pPr>
        <w:pStyle w:val="Geenafstand"/>
        <w:ind w:left="1416" w:hanging="708"/>
        <w:rPr>
          <w:rFonts w:ascii="Calibri" w:eastAsia="Times New Roman" w:hAnsi="Calibri" w:cs="Times New Roman"/>
          <w:lang w:eastAsia="ar-SA"/>
        </w:rPr>
      </w:pPr>
      <w:r w:rsidRPr="00054DAC">
        <w:rPr>
          <w:rFonts w:ascii="Calibri" w:eastAsia="Times New Roman" w:hAnsi="Calibri" w:cs="Times New Roman"/>
          <w:lang w:eastAsia="ar-SA"/>
        </w:rPr>
        <w:t>4</w:t>
      </w:r>
      <w:r w:rsidRPr="00054DAC">
        <w:rPr>
          <w:rFonts w:ascii="Calibri" w:eastAsia="Times New Roman" w:hAnsi="Calibri" w:cs="Times New Roman"/>
          <w:lang w:eastAsia="ar-SA"/>
        </w:rPr>
        <w:tab/>
        <w:t>De rector of directeur stelt het cijfer voor het centraal examen in een vak vast op grond van de score, bedoeld in het eerste lid, of de beoordeling, bedoeld in het derde lid, en met inachtneming van de regels, bedoeld in artikel 2, tweede lid, onderdeel e, van de Wet College voor toetsen en examens.</w:t>
      </w:r>
    </w:p>
    <w:p w14:paraId="1FCD877B" w14:textId="77777777" w:rsidR="00785480" w:rsidRDefault="00785480" w:rsidP="00BA2A75">
      <w:pPr>
        <w:pStyle w:val="Geenafstand"/>
        <w:rPr>
          <w:rFonts w:ascii="Calibri" w:eastAsia="Times New Roman" w:hAnsi="Calibri" w:cs="Times New Roman"/>
          <w:b/>
          <w:sz w:val="24"/>
          <w:szCs w:val="24"/>
          <w:lang w:eastAsia="ar-SA"/>
        </w:rPr>
      </w:pPr>
    </w:p>
    <w:p w14:paraId="552EF65C" w14:textId="4C857B6D" w:rsidR="00AF0195" w:rsidRPr="004C40DD" w:rsidRDefault="00AF0195" w:rsidP="00AF0195">
      <w:pPr>
        <w:pStyle w:val="Geenafstand"/>
      </w:pPr>
      <w:r w:rsidRPr="004C40DD">
        <w:t xml:space="preserve">De </w:t>
      </w:r>
      <w:hyperlink r:id="rId223" w:history="1">
        <w:r w:rsidR="004802BD" w:rsidRPr="004C40DD">
          <w:rPr>
            <w:rStyle w:val="Hyperlink"/>
          </w:rPr>
          <w:t xml:space="preserve">Handreiking voor bestuurders, </w:t>
        </w:r>
        <w:r w:rsidR="00365B69">
          <w:rPr>
            <w:rStyle w:val="Hyperlink"/>
          </w:rPr>
          <w:t>h</w:t>
        </w:r>
        <w:r w:rsidR="004802BD" w:rsidRPr="004C40DD">
          <w:rPr>
            <w:rStyle w:val="Hyperlink"/>
          </w:rPr>
          <w:t>oe te handelen inzake een geschil bij of na de vaststelling van de score voor het centraal examen</w:t>
        </w:r>
      </w:hyperlink>
      <w:r w:rsidR="007D1E7F" w:rsidRPr="004C40DD">
        <w:t xml:space="preserve"> </w:t>
      </w:r>
      <w:r w:rsidRPr="004C40DD">
        <w:t>gaat in op de verantwoordelijkheid van het bevoegd gezag inzake twee (verschillende) geschilsituaties: de eerste een geschil bij de vaststelling van de score; de tweede situatie een geschil na de vaststelling van de score.</w:t>
      </w:r>
    </w:p>
    <w:p w14:paraId="2B67BCC9" w14:textId="77777777" w:rsidR="00AF0195" w:rsidRPr="00772BE6" w:rsidRDefault="00AF0195" w:rsidP="00AF0195">
      <w:pPr>
        <w:pStyle w:val="Geenafstand"/>
        <w:rPr>
          <w:highlight w:val="cyan"/>
        </w:rPr>
      </w:pPr>
    </w:p>
    <w:p w14:paraId="015B9299" w14:textId="0A378DAC" w:rsidR="00D80615" w:rsidRPr="004E2A4B" w:rsidRDefault="0051700F" w:rsidP="00014C94">
      <w:pPr>
        <w:pStyle w:val="Geenafstand"/>
        <w:rPr>
          <w:rFonts w:eastAsia="Times New Roman" w:cstheme="minorHAnsi"/>
          <w:bCs/>
          <w:lang w:eastAsia="ar-SA"/>
        </w:rPr>
      </w:pPr>
      <w:r w:rsidRPr="004E2A4B">
        <w:rPr>
          <w:rFonts w:eastAsia="Times New Roman" w:cstheme="minorHAnsi"/>
          <w:bCs/>
          <w:lang w:eastAsia="ar-SA"/>
        </w:rPr>
        <w:t>Uitvoeringsbesluit</w:t>
      </w:r>
      <w:r w:rsidR="006B16A9" w:rsidRPr="004E2A4B">
        <w:rPr>
          <w:rFonts w:eastAsia="Times New Roman" w:cstheme="minorHAnsi"/>
          <w:bCs/>
          <w:lang w:eastAsia="ar-SA"/>
        </w:rPr>
        <w:t xml:space="preserve"> WVO</w:t>
      </w:r>
      <w:r w:rsidR="00100614" w:rsidRPr="004E2A4B">
        <w:rPr>
          <w:rFonts w:eastAsia="Times New Roman" w:cstheme="minorHAnsi"/>
          <w:bCs/>
          <w:lang w:eastAsia="ar-SA"/>
        </w:rPr>
        <w:t xml:space="preserve"> 2020</w:t>
      </w:r>
    </w:p>
    <w:p w14:paraId="7EE70D7B" w14:textId="7C4AEA92" w:rsidR="00100614" w:rsidRPr="004E2A4B" w:rsidRDefault="003F6C32" w:rsidP="00014C94">
      <w:pPr>
        <w:pStyle w:val="Geenafstand"/>
        <w:rPr>
          <w:rStyle w:val="Hyperlink"/>
          <w:rFonts w:eastAsia="Times New Roman" w:cstheme="minorHAnsi"/>
          <w:b/>
          <w:color w:val="auto"/>
          <w:lang w:eastAsia="ar-SA"/>
        </w:rPr>
      </w:pPr>
      <w:r w:rsidRPr="004E2A4B">
        <w:rPr>
          <w:rFonts w:eastAsia="Times New Roman" w:cstheme="minorHAnsi"/>
          <w:b/>
          <w:lang w:eastAsia="ar-SA"/>
        </w:rPr>
        <w:fldChar w:fldCharType="begin"/>
      </w:r>
      <w:r w:rsidRPr="004E2A4B">
        <w:rPr>
          <w:rFonts w:eastAsia="Times New Roman" w:cstheme="minorHAnsi"/>
          <w:b/>
          <w:lang w:eastAsia="ar-SA"/>
        </w:rPr>
        <w:instrText xml:space="preserve"> HYPERLINK "https://wetten.overheid.nl/jci1.3:c:BWBR0045787&amp;hoofdstuk=3&amp;paragraaf=3&amp;artikel=3.26&amp;z=2023-01-01&amp;g=2023-01-01" </w:instrText>
      </w:r>
      <w:r w:rsidRPr="004E2A4B">
        <w:rPr>
          <w:rFonts w:eastAsia="Times New Roman" w:cstheme="minorHAnsi"/>
          <w:b/>
          <w:lang w:eastAsia="ar-SA"/>
        </w:rPr>
      </w:r>
      <w:r w:rsidRPr="004E2A4B">
        <w:rPr>
          <w:rFonts w:eastAsia="Times New Roman" w:cstheme="minorHAnsi"/>
          <w:b/>
          <w:lang w:eastAsia="ar-SA"/>
        </w:rPr>
        <w:fldChar w:fldCharType="separate"/>
      </w:r>
      <w:r w:rsidR="00D80615" w:rsidRPr="004E2A4B">
        <w:rPr>
          <w:rStyle w:val="Hyperlink"/>
          <w:rFonts w:eastAsia="Times New Roman" w:cstheme="minorHAnsi"/>
          <w:b/>
          <w:color w:val="auto"/>
          <w:lang w:eastAsia="ar-SA"/>
        </w:rPr>
        <w:t xml:space="preserve">Artikel </w:t>
      </w:r>
      <w:r w:rsidR="006B16A9" w:rsidRPr="004E2A4B">
        <w:rPr>
          <w:rStyle w:val="Hyperlink"/>
          <w:rFonts w:eastAsia="Times New Roman" w:cstheme="minorHAnsi"/>
          <w:b/>
          <w:color w:val="auto"/>
          <w:lang w:eastAsia="ar-SA"/>
        </w:rPr>
        <w:t>3.</w:t>
      </w:r>
      <w:r w:rsidR="000972F7" w:rsidRPr="004E2A4B">
        <w:rPr>
          <w:rStyle w:val="Hyperlink"/>
          <w:rFonts w:eastAsia="Times New Roman" w:cstheme="minorHAnsi"/>
          <w:b/>
          <w:color w:val="auto"/>
          <w:lang w:eastAsia="ar-SA"/>
        </w:rPr>
        <w:t xml:space="preserve">26 </w:t>
      </w:r>
      <w:r w:rsidRPr="004E2A4B">
        <w:rPr>
          <w:rStyle w:val="Hyperlink"/>
          <w:rFonts w:eastAsia="Times New Roman" w:cstheme="minorHAnsi"/>
          <w:b/>
          <w:color w:val="auto"/>
          <w:lang w:eastAsia="ar-SA"/>
        </w:rPr>
        <w:t xml:space="preserve">Beoordeling centraal examen </w:t>
      </w:r>
      <w:proofErr w:type="spellStart"/>
      <w:r w:rsidRPr="004E2A4B">
        <w:rPr>
          <w:rStyle w:val="Hyperlink"/>
          <w:rFonts w:eastAsia="Times New Roman" w:cstheme="minorHAnsi"/>
          <w:b/>
          <w:color w:val="auto"/>
          <w:lang w:eastAsia="ar-SA"/>
        </w:rPr>
        <w:t>cspe</w:t>
      </w:r>
      <w:proofErr w:type="spellEnd"/>
      <w:r w:rsidRPr="004E2A4B">
        <w:rPr>
          <w:rStyle w:val="Hyperlink"/>
          <w:rFonts w:eastAsia="Times New Roman" w:cstheme="minorHAnsi"/>
          <w:b/>
          <w:color w:val="auto"/>
          <w:lang w:eastAsia="ar-SA"/>
        </w:rPr>
        <w:t xml:space="preserve"> vmbo door examinator</w:t>
      </w:r>
    </w:p>
    <w:p w14:paraId="23FDB59D" w14:textId="36F6E42B" w:rsidR="00833A73" w:rsidRPr="004E2A4B" w:rsidRDefault="003F6C32" w:rsidP="00833A73">
      <w:pPr>
        <w:pStyle w:val="Geenafstand"/>
        <w:ind w:left="1416" w:hanging="708"/>
        <w:rPr>
          <w:rFonts w:eastAsia="Times New Roman" w:cstheme="minorHAnsi"/>
          <w:bCs/>
          <w:lang w:eastAsia="ar-SA"/>
        </w:rPr>
      </w:pPr>
      <w:r w:rsidRPr="004E2A4B">
        <w:rPr>
          <w:rFonts w:eastAsia="Times New Roman" w:cstheme="minorHAnsi"/>
          <w:b/>
          <w:lang w:eastAsia="ar-SA"/>
        </w:rPr>
        <w:fldChar w:fldCharType="end"/>
      </w:r>
      <w:r w:rsidR="00833A73" w:rsidRPr="004E2A4B">
        <w:rPr>
          <w:rFonts w:eastAsia="Times New Roman" w:cstheme="minorHAnsi"/>
          <w:bCs/>
          <w:lang w:eastAsia="ar-SA"/>
        </w:rPr>
        <w:t>1</w:t>
      </w:r>
      <w:r w:rsidR="00833A73" w:rsidRPr="004E2A4B">
        <w:rPr>
          <w:rFonts w:eastAsia="Times New Roman" w:cstheme="minorHAnsi"/>
          <w:bCs/>
          <w:lang w:eastAsia="ar-SA"/>
        </w:rPr>
        <w:tab/>
        <w:t xml:space="preserve">De rector of directeur draagt er zorg voor dat bij het maken van het </w:t>
      </w:r>
      <w:proofErr w:type="spellStart"/>
      <w:r w:rsidR="00833A73" w:rsidRPr="004E2A4B">
        <w:rPr>
          <w:rFonts w:eastAsia="Times New Roman" w:cstheme="minorHAnsi"/>
          <w:bCs/>
          <w:lang w:eastAsia="ar-SA"/>
        </w:rPr>
        <w:t>cspe</w:t>
      </w:r>
      <w:proofErr w:type="spellEnd"/>
      <w:r w:rsidR="00833A73" w:rsidRPr="004E2A4B">
        <w:rPr>
          <w:rFonts w:eastAsia="Times New Roman" w:cstheme="minorHAnsi"/>
          <w:bCs/>
          <w:lang w:eastAsia="ar-SA"/>
        </w:rPr>
        <w:t xml:space="preserve"> van een eindexamen vmbo een examinator in het vak of programma aanwezig is.</w:t>
      </w:r>
    </w:p>
    <w:p w14:paraId="785CCCD9" w14:textId="702DA455" w:rsidR="00833A73" w:rsidRPr="004E2A4B" w:rsidRDefault="00833A73" w:rsidP="00833A73">
      <w:pPr>
        <w:pStyle w:val="Geenafstand"/>
        <w:ind w:left="1416" w:hanging="708"/>
        <w:rPr>
          <w:rFonts w:eastAsia="Times New Roman" w:cstheme="minorHAnsi"/>
          <w:bCs/>
          <w:lang w:eastAsia="ar-SA"/>
        </w:rPr>
      </w:pPr>
      <w:r w:rsidRPr="004E2A4B">
        <w:rPr>
          <w:rFonts w:eastAsia="Times New Roman" w:cstheme="minorHAnsi"/>
          <w:bCs/>
          <w:lang w:eastAsia="ar-SA"/>
        </w:rPr>
        <w:t>2</w:t>
      </w:r>
      <w:r w:rsidRPr="004E2A4B">
        <w:rPr>
          <w:rFonts w:eastAsia="Times New Roman" w:cstheme="minorHAnsi"/>
          <w:bCs/>
          <w:lang w:eastAsia="ar-SA"/>
        </w:rPr>
        <w:tab/>
        <w:t>De examinator beoordeelt de prestaties van de examenkandidaat tijdens het maken van de opgaven en legt zijn bevindingen van de verrichtingen van de examenkandidaat schriftelijk vast, volgens daartoe door het college gegeven richtlijnen.</w:t>
      </w:r>
    </w:p>
    <w:p w14:paraId="71A2E10C" w14:textId="22064CF6" w:rsidR="00833A73" w:rsidRPr="004E2A4B" w:rsidRDefault="00833A73" w:rsidP="00833A73">
      <w:pPr>
        <w:pStyle w:val="Geenafstand"/>
        <w:ind w:left="1416" w:hanging="708"/>
        <w:rPr>
          <w:rFonts w:eastAsia="Times New Roman" w:cstheme="minorHAnsi"/>
          <w:bCs/>
          <w:lang w:eastAsia="ar-SA"/>
        </w:rPr>
      </w:pPr>
      <w:r w:rsidRPr="004E2A4B">
        <w:rPr>
          <w:rFonts w:eastAsia="Times New Roman" w:cstheme="minorHAnsi"/>
          <w:bCs/>
          <w:lang w:eastAsia="ar-SA"/>
        </w:rPr>
        <w:t>3</w:t>
      </w:r>
      <w:r w:rsidRPr="004E2A4B">
        <w:rPr>
          <w:rFonts w:eastAsia="Times New Roman" w:cstheme="minorHAnsi"/>
          <w:bCs/>
          <w:lang w:eastAsia="ar-SA"/>
        </w:rPr>
        <w:tab/>
        <w:t>De examinator beoordeelt het werk zo spoedig mogelijk en past daarbij toe de beoordelingsnormen, bedoeld in artikel 2, tweede lid, onderdeel d, van de Wet College voor toetsen en examens.</w:t>
      </w:r>
    </w:p>
    <w:p w14:paraId="7A45C592" w14:textId="0A8EFDDD" w:rsidR="00833A73" w:rsidRPr="004E2A4B" w:rsidRDefault="00833A73" w:rsidP="00833A73">
      <w:pPr>
        <w:pStyle w:val="Geenafstand"/>
        <w:ind w:left="1416" w:hanging="708"/>
        <w:rPr>
          <w:rFonts w:eastAsia="Times New Roman" w:cstheme="minorHAnsi"/>
          <w:bCs/>
          <w:lang w:eastAsia="ar-SA"/>
        </w:rPr>
      </w:pPr>
      <w:r w:rsidRPr="004E2A4B">
        <w:rPr>
          <w:rFonts w:eastAsia="Times New Roman" w:cstheme="minorHAnsi"/>
          <w:bCs/>
          <w:lang w:eastAsia="ar-SA"/>
        </w:rPr>
        <w:t>4</w:t>
      </w:r>
      <w:r w:rsidRPr="004E2A4B">
        <w:rPr>
          <w:rFonts w:eastAsia="Times New Roman" w:cstheme="minorHAnsi"/>
          <w:bCs/>
          <w:lang w:eastAsia="ar-SA"/>
        </w:rPr>
        <w:tab/>
        <w:t>De examinator drukt zijn beoordeling uit in de score, bedoeld in artikel 2, tweede lid, onderdeel d, van de Wet College voor toetsen en examens.</w:t>
      </w:r>
    </w:p>
    <w:p w14:paraId="28A78525" w14:textId="45199985" w:rsidR="00003F56" w:rsidRPr="004E2A4B" w:rsidRDefault="00833A73" w:rsidP="00003F56">
      <w:pPr>
        <w:pStyle w:val="Geenafstand"/>
        <w:ind w:left="1416" w:hanging="708"/>
        <w:rPr>
          <w:lang w:eastAsia="nl-NL"/>
        </w:rPr>
      </w:pPr>
      <w:r w:rsidRPr="004E2A4B">
        <w:rPr>
          <w:rFonts w:eastAsia="Times New Roman" w:cstheme="minorHAnsi"/>
          <w:bCs/>
          <w:lang w:eastAsia="ar-SA"/>
        </w:rPr>
        <w:t>5</w:t>
      </w:r>
      <w:r w:rsidRPr="004E2A4B">
        <w:rPr>
          <w:rFonts w:eastAsia="Times New Roman" w:cstheme="minorHAnsi"/>
          <w:bCs/>
          <w:lang w:eastAsia="ar-SA"/>
        </w:rPr>
        <w:tab/>
        <w:t xml:space="preserve">De examinator doet de score en voor zover mogelijk het beoordeelde werk </w:t>
      </w:r>
    </w:p>
    <w:p w14:paraId="1224A204" w14:textId="60614757" w:rsidR="00475837" w:rsidRPr="004E2A4B" w:rsidRDefault="00D90E23" w:rsidP="00A54D45">
      <w:pPr>
        <w:pStyle w:val="Geenafstand"/>
        <w:ind w:left="708" w:firstLine="708"/>
        <w:rPr>
          <w:lang w:eastAsia="nl-NL"/>
        </w:rPr>
      </w:pPr>
      <w:r w:rsidRPr="004E2A4B">
        <w:rPr>
          <w:lang w:eastAsia="nl-NL"/>
        </w:rPr>
        <w:t>aan de tweede examinator:</w:t>
      </w:r>
    </w:p>
    <w:p w14:paraId="0A5555E6" w14:textId="0B7C8CF0" w:rsidR="00475837" w:rsidRPr="004E2A4B" w:rsidRDefault="00AF12F9" w:rsidP="00A04485">
      <w:pPr>
        <w:pStyle w:val="Geenafstand"/>
        <w:ind w:left="708" w:firstLine="708"/>
        <w:rPr>
          <w:lang w:eastAsia="nl-NL"/>
        </w:rPr>
      </w:pPr>
      <w:r w:rsidRPr="004E2A4B">
        <w:rPr>
          <w:lang w:eastAsia="nl-NL"/>
        </w:rPr>
        <w:lastRenderedPageBreak/>
        <w:t xml:space="preserve">a. </w:t>
      </w:r>
      <w:r w:rsidR="00D90E23" w:rsidRPr="004E2A4B">
        <w:rPr>
          <w:lang w:eastAsia="nl-NL"/>
        </w:rPr>
        <w:t>een exemplaar van de opgaven;</w:t>
      </w:r>
    </w:p>
    <w:p w14:paraId="0E284D2D" w14:textId="73AE3EB9" w:rsidR="00475837" w:rsidRPr="004E2A4B" w:rsidRDefault="00AF12F9" w:rsidP="00A04485">
      <w:pPr>
        <w:pStyle w:val="Geenafstand"/>
        <w:ind w:left="708" w:firstLine="708"/>
        <w:rPr>
          <w:lang w:eastAsia="nl-NL"/>
        </w:rPr>
      </w:pPr>
      <w:r w:rsidRPr="004E2A4B">
        <w:rPr>
          <w:lang w:eastAsia="nl-NL"/>
        </w:rPr>
        <w:t xml:space="preserve">b. </w:t>
      </w:r>
      <w:r w:rsidR="00D90E23" w:rsidRPr="004E2A4B">
        <w:rPr>
          <w:lang w:eastAsia="nl-NL"/>
        </w:rPr>
        <w:t>de beoordelingsnormen;</w:t>
      </w:r>
    </w:p>
    <w:p w14:paraId="16E9FECC" w14:textId="2D3A0435" w:rsidR="00D90E23" w:rsidRPr="004E2A4B" w:rsidRDefault="00AF12F9" w:rsidP="00A04485">
      <w:pPr>
        <w:pStyle w:val="Geenafstand"/>
        <w:ind w:left="708" w:firstLine="708"/>
        <w:rPr>
          <w:lang w:eastAsia="nl-NL"/>
        </w:rPr>
      </w:pPr>
      <w:r w:rsidRPr="004E2A4B">
        <w:rPr>
          <w:lang w:eastAsia="nl-NL"/>
        </w:rPr>
        <w:t xml:space="preserve">c. </w:t>
      </w:r>
      <w:r w:rsidR="00D90E23" w:rsidRPr="004E2A4B">
        <w:rPr>
          <w:lang w:eastAsia="nl-NL"/>
        </w:rPr>
        <w:t>het proces-verbaal; en</w:t>
      </w:r>
    </w:p>
    <w:p w14:paraId="66072CD3" w14:textId="564BB98A" w:rsidR="00A04485" w:rsidRPr="004E2A4B" w:rsidRDefault="00693265" w:rsidP="00693265">
      <w:pPr>
        <w:pStyle w:val="Geenafstand"/>
        <w:ind w:left="708" w:firstLine="708"/>
        <w:rPr>
          <w:rFonts w:eastAsia="Times New Roman" w:cstheme="minorHAnsi"/>
          <w:lang w:eastAsia="nl-NL"/>
        </w:rPr>
      </w:pPr>
      <w:r w:rsidRPr="004E2A4B">
        <w:rPr>
          <w:rFonts w:eastAsia="Times New Roman" w:cstheme="minorHAnsi"/>
          <w:lang w:eastAsia="nl-NL"/>
        </w:rPr>
        <w:t xml:space="preserve">d. </w:t>
      </w:r>
      <w:r w:rsidR="00475837" w:rsidRPr="004E2A4B">
        <w:rPr>
          <w:rFonts w:eastAsia="Times New Roman" w:cstheme="minorHAnsi"/>
          <w:lang w:eastAsia="nl-NL"/>
        </w:rPr>
        <w:t>de regels</w:t>
      </w:r>
      <w:r w:rsidR="00D90E23" w:rsidRPr="004E2A4B">
        <w:rPr>
          <w:rFonts w:eastAsia="Times New Roman" w:cstheme="minorHAnsi"/>
          <w:lang w:eastAsia="nl-NL"/>
        </w:rPr>
        <w:t xml:space="preserve"> </w:t>
      </w:r>
      <w:proofErr w:type="spellStart"/>
      <w:r w:rsidR="00D90E23" w:rsidRPr="004E2A4B">
        <w:rPr>
          <w:rFonts w:eastAsia="Times New Roman" w:cstheme="minorHAnsi"/>
          <w:lang w:eastAsia="nl-NL"/>
        </w:rPr>
        <w:t>regels</w:t>
      </w:r>
      <w:proofErr w:type="spellEnd"/>
      <w:r w:rsidR="00D90E23" w:rsidRPr="004E2A4B">
        <w:rPr>
          <w:rFonts w:eastAsia="Times New Roman" w:cstheme="minorHAnsi"/>
          <w:lang w:eastAsia="nl-NL"/>
        </w:rPr>
        <w:t xml:space="preserve"> voor het bepalen van de score, bedoeld in het eerste li</w:t>
      </w:r>
      <w:r w:rsidR="00A04485" w:rsidRPr="004E2A4B">
        <w:rPr>
          <w:rFonts w:eastAsia="Times New Roman" w:cstheme="minorHAnsi"/>
          <w:lang w:eastAsia="nl-NL"/>
        </w:rPr>
        <w:t>d</w:t>
      </w:r>
    </w:p>
    <w:p w14:paraId="28FE2CA5" w14:textId="3C4F8174" w:rsidR="00D90E23" w:rsidRPr="004E2A4B" w:rsidRDefault="003B6C77" w:rsidP="00693265">
      <w:pPr>
        <w:pStyle w:val="Geenafstand"/>
        <w:ind w:firstLine="708"/>
        <w:rPr>
          <w:rFonts w:eastAsia="Times New Roman" w:cstheme="minorHAnsi"/>
          <w:lang w:eastAsia="nl-NL"/>
        </w:rPr>
      </w:pPr>
      <w:r w:rsidRPr="004E2A4B">
        <w:rPr>
          <w:lang w:eastAsia="nl-NL"/>
        </w:rPr>
        <w:t>4</w:t>
      </w:r>
      <w:r w:rsidRPr="004E2A4B">
        <w:rPr>
          <w:lang w:eastAsia="nl-NL"/>
        </w:rPr>
        <w:tab/>
      </w:r>
      <w:hyperlink r:id="rId224" w:anchor="Hoofdstuk3_Paragraaf3_Artikel3.21" w:history="1">
        <w:r w:rsidR="00D90E23" w:rsidRPr="004E2A4B">
          <w:rPr>
            <w:u w:val="single"/>
            <w:lang w:eastAsia="nl-NL"/>
          </w:rPr>
          <w:t>Artikel 3.21, vijfde lid</w:t>
        </w:r>
      </w:hyperlink>
      <w:r w:rsidR="00D90E23" w:rsidRPr="004E2A4B">
        <w:rPr>
          <w:lang w:eastAsia="nl-NL"/>
        </w:rPr>
        <w:t>, is van overeenkomstige toepassing.</w:t>
      </w:r>
    </w:p>
    <w:p w14:paraId="02236E51" w14:textId="77777777" w:rsidR="00003F56" w:rsidRPr="004E2A4B" w:rsidRDefault="00003F56" w:rsidP="00A54D45">
      <w:pPr>
        <w:pStyle w:val="Geenafstand"/>
        <w:ind w:left="1416"/>
        <w:rPr>
          <w:rFonts w:eastAsia="Times New Roman" w:cstheme="minorHAnsi"/>
          <w:bCs/>
          <w:lang w:eastAsia="ar-SA"/>
        </w:rPr>
      </w:pPr>
      <w:r w:rsidRPr="004E2A4B">
        <w:rPr>
          <w:rFonts w:eastAsia="Times New Roman" w:cstheme="minorHAnsi"/>
          <w:bCs/>
          <w:lang w:eastAsia="ar-SA"/>
        </w:rPr>
        <w:t>toekomen aan de rector of directeur.</w:t>
      </w:r>
    </w:p>
    <w:p w14:paraId="244BDB97" w14:textId="77777777" w:rsidR="00003F56" w:rsidRDefault="00003F56" w:rsidP="00003F56">
      <w:pPr>
        <w:pStyle w:val="Geenafstand"/>
        <w:rPr>
          <w:rFonts w:eastAsia="Times New Roman" w:cstheme="minorHAnsi"/>
          <w:bCs/>
          <w:lang w:eastAsia="ar-SA"/>
        </w:rPr>
      </w:pPr>
    </w:p>
    <w:p w14:paraId="0D33F23F" w14:textId="77777777" w:rsidR="00003F56" w:rsidRPr="004E2A4B" w:rsidRDefault="00003F56" w:rsidP="00003F56">
      <w:pPr>
        <w:pStyle w:val="Geenafstand"/>
        <w:rPr>
          <w:rFonts w:eastAsia="Times New Roman" w:cstheme="minorHAnsi"/>
          <w:bCs/>
          <w:lang w:eastAsia="ar-SA"/>
        </w:rPr>
      </w:pPr>
      <w:r w:rsidRPr="004E2A4B">
        <w:rPr>
          <w:rFonts w:eastAsia="Times New Roman" w:cstheme="minorHAnsi"/>
          <w:bCs/>
          <w:lang w:eastAsia="ar-SA"/>
        </w:rPr>
        <w:t>Uitvoeringsbesluit WVO 2020</w:t>
      </w:r>
    </w:p>
    <w:p w14:paraId="1CE122D2" w14:textId="77777777" w:rsidR="00003F56" w:rsidRPr="004E2A4B" w:rsidRDefault="00003F56" w:rsidP="00003F56">
      <w:pPr>
        <w:pStyle w:val="Geenafstand"/>
        <w:rPr>
          <w:rStyle w:val="Hyperlink"/>
          <w:rFonts w:eastAsia="Times New Roman" w:cstheme="minorHAnsi"/>
          <w:b/>
          <w:color w:val="auto"/>
          <w:lang w:eastAsia="ar-SA"/>
        </w:rPr>
      </w:pPr>
      <w:r w:rsidRPr="004E2A4B">
        <w:rPr>
          <w:rFonts w:eastAsia="Times New Roman" w:cstheme="minorHAnsi"/>
          <w:b/>
          <w:lang w:eastAsia="ar-SA"/>
        </w:rPr>
        <w:fldChar w:fldCharType="begin"/>
      </w:r>
      <w:r w:rsidRPr="004E2A4B">
        <w:rPr>
          <w:rFonts w:eastAsia="Times New Roman" w:cstheme="minorHAnsi"/>
          <w:b/>
          <w:lang w:eastAsia="ar-SA"/>
        </w:rPr>
        <w:instrText xml:space="preserve"> HYPERLINK "https://wetten.overheid.nl/jci1.3:c:BWBR0045787&amp;hoofdstuk=3&amp;paragraaf=3&amp;artikel=3.27&amp;z=2023-01-01&amp;g=2023-01-01" </w:instrText>
      </w:r>
      <w:r w:rsidRPr="004E2A4B">
        <w:rPr>
          <w:rFonts w:eastAsia="Times New Roman" w:cstheme="minorHAnsi"/>
          <w:b/>
          <w:lang w:eastAsia="ar-SA"/>
        </w:rPr>
      </w:r>
      <w:r w:rsidRPr="004E2A4B">
        <w:rPr>
          <w:rFonts w:eastAsia="Times New Roman" w:cstheme="minorHAnsi"/>
          <w:b/>
          <w:lang w:eastAsia="ar-SA"/>
        </w:rPr>
        <w:fldChar w:fldCharType="separate"/>
      </w:r>
      <w:r w:rsidRPr="004E2A4B">
        <w:rPr>
          <w:rStyle w:val="Hyperlink"/>
          <w:rFonts w:eastAsia="Times New Roman" w:cstheme="minorHAnsi"/>
          <w:b/>
          <w:color w:val="auto"/>
          <w:lang w:eastAsia="ar-SA"/>
        </w:rPr>
        <w:t>Artikel 3.27</w:t>
      </w:r>
      <w:r w:rsidRPr="004E2A4B">
        <w:rPr>
          <w:rStyle w:val="Hyperlink"/>
          <w:rFonts w:cstheme="minorHAnsi"/>
          <w:b/>
          <w:color w:val="auto"/>
        </w:rPr>
        <w:t xml:space="preserve"> </w:t>
      </w:r>
      <w:r w:rsidRPr="004E2A4B">
        <w:rPr>
          <w:rStyle w:val="Hyperlink"/>
          <w:rFonts w:eastAsia="Times New Roman" w:cstheme="minorHAnsi"/>
          <w:b/>
          <w:color w:val="auto"/>
          <w:lang w:eastAsia="ar-SA"/>
        </w:rPr>
        <w:t xml:space="preserve">Beoordeling centraal examen </w:t>
      </w:r>
      <w:proofErr w:type="spellStart"/>
      <w:r w:rsidRPr="004E2A4B">
        <w:rPr>
          <w:rStyle w:val="Hyperlink"/>
          <w:rFonts w:eastAsia="Times New Roman" w:cstheme="minorHAnsi"/>
          <w:b/>
          <w:color w:val="auto"/>
          <w:lang w:eastAsia="ar-SA"/>
        </w:rPr>
        <w:t>cspe</w:t>
      </w:r>
      <w:proofErr w:type="spellEnd"/>
      <w:r w:rsidRPr="004E2A4B">
        <w:rPr>
          <w:rStyle w:val="Hyperlink"/>
          <w:rFonts w:eastAsia="Times New Roman" w:cstheme="minorHAnsi"/>
          <w:b/>
          <w:color w:val="auto"/>
          <w:lang w:eastAsia="ar-SA"/>
        </w:rPr>
        <w:t xml:space="preserve"> vmbo door tweede examinator</w:t>
      </w:r>
    </w:p>
    <w:p w14:paraId="04019428" w14:textId="77777777" w:rsidR="00003F56" w:rsidRPr="004E2A4B" w:rsidRDefault="00003F56" w:rsidP="00003F56">
      <w:pPr>
        <w:pStyle w:val="Geenafstand"/>
        <w:ind w:left="1416" w:hanging="708"/>
      </w:pPr>
      <w:r w:rsidRPr="004E2A4B">
        <w:rPr>
          <w:b/>
          <w:lang w:eastAsia="ar-SA"/>
        </w:rPr>
        <w:fldChar w:fldCharType="end"/>
      </w:r>
      <w:r w:rsidRPr="004E2A4B">
        <w:rPr>
          <w:bCs/>
          <w:lang w:eastAsia="ar-SA"/>
        </w:rPr>
        <w:t>1</w:t>
      </w:r>
      <w:r w:rsidRPr="004E2A4B">
        <w:rPr>
          <w:bCs/>
          <w:lang w:eastAsia="ar-SA"/>
        </w:rPr>
        <w:tab/>
      </w:r>
      <w:r w:rsidRPr="004E2A4B">
        <w:t xml:space="preserve">Voor het </w:t>
      </w:r>
      <w:proofErr w:type="spellStart"/>
      <w:r w:rsidRPr="004E2A4B">
        <w:t>cspe</w:t>
      </w:r>
      <w:proofErr w:type="spellEnd"/>
      <w:r w:rsidRPr="004E2A4B">
        <w:t xml:space="preserve"> van het eindexamen vmbo vindt de beoordeling ook plaats door een tweede examinator als bedoeld in </w:t>
      </w:r>
      <w:hyperlink r:id="rId225" w:anchor="Hoofdstuk3_Paragraaf3_Artikel3.26" w:history="1">
        <w:r w:rsidRPr="004E2A4B">
          <w:rPr>
            <w:u w:val="single"/>
          </w:rPr>
          <w:t>artikel 3.26, tweede lid</w:t>
        </w:r>
      </w:hyperlink>
      <w:r w:rsidRPr="004E2A4B">
        <w:t>. De tweede examinator kan een deskundige als bedoeld in </w:t>
      </w:r>
      <w:hyperlink r:id="rId226" w:history="1">
        <w:r w:rsidRPr="004E2A4B">
          <w:rPr>
            <w:u w:val="single"/>
          </w:rPr>
          <w:t>artikel 2.51, vierde lid, van de wet</w:t>
        </w:r>
      </w:hyperlink>
      <w:r w:rsidRPr="004E2A4B">
        <w:t> of een examinator van de school zijn.</w:t>
      </w:r>
    </w:p>
    <w:p w14:paraId="4B9D690B" w14:textId="77777777" w:rsidR="00003F56" w:rsidRPr="004E2A4B" w:rsidRDefault="00003F56" w:rsidP="00003F56">
      <w:pPr>
        <w:pStyle w:val="Geenafstand"/>
        <w:ind w:left="1416" w:hanging="708"/>
      </w:pPr>
      <w:r w:rsidRPr="004E2A4B">
        <w:t>2</w:t>
      </w:r>
      <w:r w:rsidRPr="004E2A4B">
        <w:tab/>
        <w:t>De tweede examinator beoordeelt het resultaat van de opgaven en de verrichtingen van de examenkandidaat zoals blijkend uit de schriftelijke vastlegging, bedoeld in </w:t>
      </w:r>
      <w:hyperlink r:id="rId227" w:anchor="Hoofdstuk3_Paragraaf3_Artikel3.26" w:history="1">
        <w:r w:rsidRPr="004E2A4B">
          <w:rPr>
            <w:u w:val="single"/>
          </w:rPr>
          <w:t>artikel 3.26, tweede lid</w:t>
        </w:r>
      </w:hyperlink>
      <w:r w:rsidRPr="004E2A4B">
        <w:t>.</w:t>
      </w:r>
    </w:p>
    <w:p w14:paraId="0CA92A77" w14:textId="3CD53744" w:rsidR="00884DDA" w:rsidRPr="004E2A4B" w:rsidRDefault="00003F56" w:rsidP="00884DDA">
      <w:pPr>
        <w:pStyle w:val="Geenafstand"/>
        <w:ind w:firstLine="708"/>
        <w:rPr>
          <w:rFonts w:ascii="Calibri" w:hAnsi="Calibri" w:cs="Times New Roman"/>
          <w:lang w:eastAsia="ar-SA"/>
        </w:rPr>
      </w:pPr>
      <w:r w:rsidRPr="004E2A4B">
        <w:rPr>
          <w:lang w:eastAsia="nl-NL"/>
        </w:rPr>
        <w:t>3</w:t>
      </w:r>
      <w:r w:rsidRPr="004E2A4B">
        <w:rPr>
          <w:lang w:eastAsia="nl-NL"/>
        </w:rPr>
        <w:tab/>
        <w:t>De rector of directeur overhandigt</w:t>
      </w:r>
      <w:r w:rsidR="00884DDA" w:rsidRPr="004E2A4B">
        <w:rPr>
          <w:rFonts w:ascii="Calibri" w:hAnsi="Calibri" w:cs="Times New Roman"/>
          <w:lang w:eastAsia="ar-SA"/>
        </w:rPr>
        <w:t xml:space="preserve"> aan de tweede examinator:</w:t>
      </w:r>
    </w:p>
    <w:p w14:paraId="50CECBFB" w14:textId="5AB5EF23" w:rsidR="00884DDA" w:rsidRPr="004E2A4B" w:rsidRDefault="00884DDA" w:rsidP="00233F60">
      <w:pPr>
        <w:pStyle w:val="Geenafstand"/>
        <w:numPr>
          <w:ilvl w:val="1"/>
          <w:numId w:val="68"/>
        </w:numPr>
        <w:rPr>
          <w:rFonts w:ascii="Calibri" w:hAnsi="Calibri" w:cs="Times New Roman"/>
          <w:lang w:eastAsia="ar-SA"/>
        </w:rPr>
      </w:pPr>
      <w:r w:rsidRPr="004E2A4B">
        <w:rPr>
          <w:rFonts w:ascii="Calibri" w:hAnsi="Calibri" w:cs="Times New Roman"/>
          <w:lang w:eastAsia="ar-SA"/>
        </w:rPr>
        <w:t>a. een exemplaar van de opgaven;</w:t>
      </w:r>
    </w:p>
    <w:p w14:paraId="2874313B" w14:textId="0AB80431" w:rsidR="00884DDA" w:rsidRPr="004E2A4B" w:rsidRDefault="00884DDA" w:rsidP="00233F60">
      <w:pPr>
        <w:pStyle w:val="Geenafstand"/>
        <w:numPr>
          <w:ilvl w:val="1"/>
          <w:numId w:val="68"/>
        </w:numPr>
        <w:rPr>
          <w:rFonts w:ascii="Calibri" w:hAnsi="Calibri" w:cs="Times New Roman"/>
          <w:lang w:eastAsia="ar-SA"/>
        </w:rPr>
      </w:pPr>
      <w:r w:rsidRPr="004E2A4B">
        <w:rPr>
          <w:rFonts w:ascii="Calibri" w:hAnsi="Calibri" w:cs="Times New Roman"/>
          <w:lang w:eastAsia="ar-SA"/>
        </w:rPr>
        <w:t>b. de beoordelingsnormen;</w:t>
      </w:r>
    </w:p>
    <w:p w14:paraId="0C915E22" w14:textId="508583D9" w:rsidR="00884DDA" w:rsidRPr="004E2A4B" w:rsidRDefault="00884DDA" w:rsidP="00233F60">
      <w:pPr>
        <w:pStyle w:val="Geenafstand"/>
        <w:numPr>
          <w:ilvl w:val="1"/>
          <w:numId w:val="68"/>
        </w:numPr>
        <w:rPr>
          <w:rFonts w:ascii="Calibri" w:hAnsi="Calibri" w:cs="Times New Roman"/>
          <w:lang w:eastAsia="ar-SA"/>
        </w:rPr>
      </w:pPr>
      <w:r w:rsidRPr="004E2A4B">
        <w:rPr>
          <w:rFonts w:ascii="Calibri" w:hAnsi="Calibri" w:cs="Times New Roman"/>
          <w:lang w:eastAsia="ar-SA"/>
        </w:rPr>
        <w:t>c. het proces-verbaal; en</w:t>
      </w:r>
    </w:p>
    <w:p w14:paraId="3FD4EC95" w14:textId="278802A3" w:rsidR="00884DDA" w:rsidRPr="004E2A4B" w:rsidRDefault="00884DDA" w:rsidP="00233F60">
      <w:pPr>
        <w:pStyle w:val="Geenafstand"/>
        <w:numPr>
          <w:ilvl w:val="1"/>
          <w:numId w:val="68"/>
        </w:numPr>
        <w:rPr>
          <w:rFonts w:ascii="Calibri" w:hAnsi="Calibri" w:cs="Times New Roman"/>
          <w:lang w:eastAsia="ar-SA"/>
        </w:rPr>
      </w:pPr>
      <w:r w:rsidRPr="004E2A4B">
        <w:rPr>
          <w:rFonts w:ascii="Calibri" w:hAnsi="Calibri" w:cs="Times New Roman"/>
          <w:lang w:eastAsia="ar-SA"/>
        </w:rPr>
        <w:t>d.</w:t>
      </w:r>
      <w:r w:rsidR="00BA15BE">
        <w:rPr>
          <w:rFonts w:ascii="Calibri" w:hAnsi="Calibri" w:cs="Times New Roman"/>
          <w:lang w:eastAsia="ar-SA"/>
        </w:rPr>
        <w:t xml:space="preserve"> </w:t>
      </w:r>
      <w:r w:rsidRPr="004E2A4B">
        <w:rPr>
          <w:rFonts w:ascii="Calibri" w:hAnsi="Calibri" w:cs="Times New Roman"/>
          <w:lang w:eastAsia="ar-SA"/>
        </w:rPr>
        <w:t>de regels voor het bepalen van de score, bedoeld in het eerste lid.</w:t>
      </w:r>
    </w:p>
    <w:p w14:paraId="6684ECBD" w14:textId="3D5D21F3" w:rsidR="00884DDA" w:rsidRPr="004E2A4B" w:rsidRDefault="00884DDA" w:rsidP="00884DDA">
      <w:pPr>
        <w:pStyle w:val="Geenafstand"/>
        <w:ind w:left="720"/>
        <w:rPr>
          <w:rFonts w:ascii="Calibri" w:hAnsi="Calibri" w:cs="Times New Roman"/>
          <w:lang w:eastAsia="ar-SA"/>
        </w:rPr>
      </w:pPr>
      <w:r w:rsidRPr="004E2A4B">
        <w:rPr>
          <w:rFonts w:ascii="Calibri" w:hAnsi="Calibri" w:cs="Times New Roman"/>
          <w:lang w:eastAsia="ar-SA"/>
        </w:rPr>
        <w:t>4</w:t>
      </w:r>
      <w:r w:rsidRPr="004E2A4B">
        <w:rPr>
          <w:rFonts w:ascii="Calibri" w:hAnsi="Calibri" w:cs="Times New Roman"/>
          <w:lang w:eastAsia="ar-SA"/>
        </w:rPr>
        <w:tab/>
      </w:r>
      <w:hyperlink r:id="rId228" w:anchor="Hoofdstuk3_Paragraaf3_Artikel3.21" w:history="1">
        <w:r w:rsidRPr="00AF490F">
          <w:rPr>
            <w:rStyle w:val="Hyperlink"/>
            <w:rFonts w:ascii="Calibri" w:hAnsi="Calibri" w:cs="Times New Roman"/>
            <w:color w:val="auto"/>
            <w:lang w:eastAsia="ar-SA"/>
          </w:rPr>
          <w:t>Artikel 3.21, vijfde lid</w:t>
        </w:r>
      </w:hyperlink>
      <w:r w:rsidRPr="00AF490F">
        <w:rPr>
          <w:rFonts w:ascii="Calibri" w:hAnsi="Calibri" w:cs="Times New Roman"/>
          <w:lang w:eastAsia="ar-SA"/>
        </w:rPr>
        <w:t>, is van</w:t>
      </w:r>
      <w:r w:rsidRPr="004E2A4B">
        <w:rPr>
          <w:rFonts w:ascii="Calibri" w:hAnsi="Calibri" w:cs="Times New Roman"/>
          <w:lang w:eastAsia="ar-SA"/>
        </w:rPr>
        <w:t xml:space="preserve"> overeenkomstige toepassing.</w:t>
      </w:r>
    </w:p>
    <w:p w14:paraId="5CC6898F" w14:textId="77777777" w:rsidR="00B060FD" w:rsidRDefault="00B060FD" w:rsidP="00D21AD1">
      <w:pPr>
        <w:pStyle w:val="Geenafstand"/>
        <w:rPr>
          <w:rFonts w:ascii="Calibri" w:eastAsia="Times New Roman" w:hAnsi="Calibri" w:cs="Times New Roman"/>
          <w:b/>
          <w:lang w:eastAsia="ar-SA"/>
        </w:rPr>
      </w:pPr>
    </w:p>
    <w:p w14:paraId="0809DCFB" w14:textId="479809CA" w:rsidR="00D21AD1" w:rsidRPr="000F4FB8" w:rsidRDefault="00D21AD1" w:rsidP="00D21AD1">
      <w:pPr>
        <w:pStyle w:val="Geenafstand"/>
        <w:rPr>
          <w:rFonts w:ascii="Calibri" w:eastAsia="Times New Roman" w:hAnsi="Calibri" w:cs="Times New Roman"/>
          <w:b/>
          <w:lang w:eastAsia="ar-SA"/>
        </w:rPr>
      </w:pPr>
      <w:r w:rsidRPr="000F4FB8">
        <w:rPr>
          <w:rFonts w:ascii="Calibri" w:eastAsia="Times New Roman" w:hAnsi="Calibri" w:cs="Times New Roman"/>
          <w:b/>
          <w:lang w:eastAsia="ar-SA"/>
        </w:rPr>
        <w:t>Regelgeving</w:t>
      </w:r>
    </w:p>
    <w:p w14:paraId="7D6F2E45" w14:textId="77777777" w:rsidR="00D21AD1" w:rsidRPr="000F4FB8" w:rsidRDefault="00D21AD1" w:rsidP="00D21AD1">
      <w:pPr>
        <w:pStyle w:val="Geenafstand"/>
        <w:rPr>
          <w:rFonts w:ascii="Calibri" w:eastAsia="Times New Roman" w:hAnsi="Calibri" w:cs="Times New Roman"/>
          <w:bCs/>
          <w:lang w:eastAsia="ar-SA"/>
        </w:rPr>
      </w:pPr>
      <w:r w:rsidRPr="000F4FB8">
        <w:rPr>
          <w:rFonts w:ascii="Calibri" w:eastAsia="Times New Roman" w:hAnsi="Calibri" w:cs="Times New Roman"/>
          <w:bCs/>
          <w:lang w:eastAsia="ar-SA"/>
        </w:rPr>
        <w:t xml:space="preserve">Het </w:t>
      </w:r>
      <w:hyperlink r:id="rId229" w:history="1">
        <w:r w:rsidRPr="000F4FB8">
          <w:rPr>
            <w:rStyle w:val="Hyperlink"/>
            <w:rFonts w:ascii="Calibri" w:eastAsia="Times New Roman" w:hAnsi="Calibri" w:cs="Times New Roman"/>
            <w:bCs/>
            <w:lang w:eastAsia="ar-SA"/>
          </w:rPr>
          <w:t>Uitvoeringsbesluit WVO 2020</w:t>
        </w:r>
      </w:hyperlink>
      <w:r w:rsidRPr="000F4FB8">
        <w:rPr>
          <w:rFonts w:ascii="Calibri" w:eastAsia="Times New Roman" w:hAnsi="Calibri" w:cs="Times New Roman"/>
          <w:bCs/>
          <w:lang w:eastAsia="ar-SA"/>
        </w:rPr>
        <w:t xml:space="preserve"> geeft in </w:t>
      </w:r>
      <w:hyperlink r:id="rId230" w:history="1">
        <w:r w:rsidRPr="000F4FB8">
          <w:rPr>
            <w:rStyle w:val="Hyperlink"/>
            <w:rFonts w:ascii="Calibri" w:eastAsia="Times New Roman" w:hAnsi="Calibri" w:cs="Times New Roman"/>
            <w:bCs/>
            <w:lang w:eastAsia="ar-SA"/>
          </w:rPr>
          <w:t>artikel 3.25</w:t>
        </w:r>
      </w:hyperlink>
      <w:r w:rsidRPr="000F4FB8">
        <w:rPr>
          <w:rFonts w:ascii="Calibri" w:eastAsia="Times New Roman" w:hAnsi="Calibri" w:cs="Times New Roman"/>
          <w:bCs/>
          <w:lang w:eastAsia="ar-SA"/>
        </w:rPr>
        <w:t xml:space="preserve"> (vaststelling score en cijfer centraal examen) en </w:t>
      </w:r>
      <w:hyperlink r:id="rId231" w:history="1">
        <w:r w:rsidRPr="000F4FB8">
          <w:rPr>
            <w:rStyle w:val="Hyperlink"/>
            <w:rFonts w:ascii="Calibri" w:eastAsia="Times New Roman" w:hAnsi="Calibri" w:cs="Times New Roman"/>
            <w:bCs/>
            <w:lang w:eastAsia="ar-SA"/>
          </w:rPr>
          <w:t>artikel 3.26</w:t>
        </w:r>
      </w:hyperlink>
      <w:r w:rsidRPr="000F4FB8">
        <w:rPr>
          <w:rFonts w:ascii="Calibri" w:eastAsia="Times New Roman" w:hAnsi="Calibri" w:cs="Times New Roman"/>
          <w:bCs/>
          <w:lang w:eastAsia="ar-SA"/>
        </w:rPr>
        <w:t xml:space="preserve"> (beoordeling centraal examen </w:t>
      </w:r>
      <w:proofErr w:type="spellStart"/>
      <w:r w:rsidRPr="000F4FB8">
        <w:rPr>
          <w:rFonts w:ascii="Calibri" w:eastAsia="Times New Roman" w:hAnsi="Calibri" w:cs="Times New Roman"/>
          <w:bCs/>
          <w:lang w:eastAsia="ar-SA"/>
        </w:rPr>
        <w:t>cspe</w:t>
      </w:r>
      <w:proofErr w:type="spellEnd"/>
      <w:r w:rsidRPr="000F4FB8">
        <w:rPr>
          <w:rFonts w:ascii="Calibri" w:eastAsia="Times New Roman" w:hAnsi="Calibri" w:cs="Times New Roman"/>
          <w:bCs/>
          <w:lang w:eastAsia="ar-SA"/>
        </w:rPr>
        <w:t xml:space="preserve"> vmbo door examinator) regels over vaststelling van de score, niet in een regeling voor daarna.</w:t>
      </w:r>
    </w:p>
    <w:p w14:paraId="02DE8FA7" w14:textId="77777777" w:rsidR="00D21AD1" w:rsidRDefault="00D21AD1" w:rsidP="0079704E">
      <w:pPr>
        <w:pStyle w:val="Geenafstand"/>
        <w:rPr>
          <w:rFonts w:eastAsia="Times New Roman" w:cstheme="minorHAnsi"/>
          <w:b/>
          <w:lang w:eastAsia="ar-SA"/>
        </w:rPr>
      </w:pPr>
    </w:p>
    <w:p w14:paraId="095D2FF4" w14:textId="50C924BC" w:rsidR="00AA47EC" w:rsidRPr="0094484B" w:rsidRDefault="00CB1B63" w:rsidP="00190F55">
      <w:pPr>
        <w:pStyle w:val="Geenafstand"/>
        <w:rPr>
          <w:rFonts w:ascii="Calibri" w:hAnsi="Calibri" w:cs="Times New Roman"/>
          <w:b/>
          <w:bCs/>
          <w:lang w:eastAsia="ar-SA"/>
        </w:rPr>
      </w:pPr>
      <w:r w:rsidRPr="004E2A4B">
        <w:rPr>
          <w:rFonts w:ascii="Calibri" w:hAnsi="Calibri" w:cs="Times New Roman"/>
          <w:b/>
          <w:bCs/>
          <w:lang w:eastAsia="ar-SA"/>
        </w:rPr>
        <w:t>C</w:t>
      </w:r>
      <w:r w:rsidR="00AA47EC" w:rsidRPr="004E2A4B">
        <w:rPr>
          <w:rFonts w:ascii="Calibri" w:hAnsi="Calibri" w:cs="Times New Roman"/>
          <w:b/>
          <w:bCs/>
          <w:lang w:eastAsia="ar-SA"/>
        </w:rPr>
        <w:t>orrectie</w:t>
      </w:r>
      <w:r w:rsidR="000B22D1">
        <w:rPr>
          <w:rFonts w:ascii="Calibri" w:hAnsi="Calibri" w:cs="Times New Roman"/>
          <w:b/>
          <w:bCs/>
          <w:lang w:eastAsia="ar-SA"/>
        </w:rPr>
        <w:t>tijd</w:t>
      </w:r>
    </w:p>
    <w:p w14:paraId="0253D3F0" w14:textId="66E69F88" w:rsidR="00ED5DAA" w:rsidRDefault="00AA47EC" w:rsidP="00A63D69">
      <w:pPr>
        <w:pStyle w:val="Geenafstand"/>
        <w:rPr>
          <w:lang w:eastAsia="nl-NL"/>
        </w:rPr>
      </w:pPr>
      <w:bookmarkStart w:id="18" w:name="_Hlk68162401"/>
      <w:bookmarkStart w:id="19" w:name="_Hlk66635334"/>
      <w:r w:rsidRPr="004E2A4B">
        <w:rPr>
          <w:lang w:eastAsia="ar-SA"/>
        </w:rPr>
        <w:t xml:space="preserve">Ook dit jaar is met de ketenpartners gekeken naar mogelijkheden om de beschikbare tijd </w:t>
      </w:r>
      <w:r w:rsidR="00CE5388">
        <w:rPr>
          <w:lang w:eastAsia="ar-SA"/>
        </w:rPr>
        <w:t xml:space="preserve">voor de examens in 2024 </w:t>
      </w:r>
      <w:r w:rsidRPr="004E2A4B">
        <w:rPr>
          <w:lang w:eastAsia="ar-SA"/>
        </w:rPr>
        <w:t xml:space="preserve">goed te gebruiken. </w:t>
      </w:r>
      <w:r w:rsidR="00D156DD" w:rsidRPr="004F134A">
        <w:rPr>
          <w:color w:val="000000"/>
          <w:lang w:eastAsia="nl-NL"/>
        </w:rPr>
        <w:t xml:space="preserve">In 2023 heeft CAOP in </w:t>
      </w:r>
      <w:r w:rsidR="00D156DD" w:rsidRPr="00AA6FFD">
        <w:rPr>
          <w:color w:val="000000"/>
          <w:lang w:eastAsia="nl-NL"/>
        </w:rPr>
        <w:t xml:space="preserve">samenwerking met Oberon in opdracht van het </w:t>
      </w:r>
      <w:proofErr w:type="spellStart"/>
      <w:r w:rsidR="00D156DD" w:rsidRPr="00AA6FFD">
        <w:rPr>
          <w:color w:val="000000"/>
          <w:lang w:eastAsia="nl-NL"/>
        </w:rPr>
        <w:t>CvTE</w:t>
      </w:r>
      <w:proofErr w:type="spellEnd"/>
      <w:r w:rsidR="00D156DD" w:rsidRPr="00AA6FFD">
        <w:rPr>
          <w:color w:val="000000"/>
          <w:lang w:eastAsia="nl-NL"/>
        </w:rPr>
        <w:t xml:space="preserve"> een onderzoek naar de correctielast </w:t>
      </w:r>
      <w:r w:rsidR="00D156DD" w:rsidRPr="00AA6FFD">
        <w:rPr>
          <w:lang w:eastAsia="nl-NL"/>
        </w:rPr>
        <w:t>uitgevoerd:</w:t>
      </w:r>
      <w:r w:rsidR="00ED5DAA">
        <w:rPr>
          <w:lang w:eastAsia="nl-NL"/>
        </w:rPr>
        <w:t xml:space="preserve"> </w:t>
      </w:r>
      <w:hyperlink r:id="rId232" w:history="1">
        <w:r w:rsidR="00ED5DAA" w:rsidRPr="00F36538">
          <w:rPr>
            <w:rStyle w:val="Hyperlink"/>
            <w:lang w:eastAsia="nl-NL"/>
          </w:rPr>
          <w:t>Rapport onderzoek Correctielast</w:t>
        </w:r>
        <w:r w:rsidR="00292248" w:rsidRPr="00F36538">
          <w:rPr>
            <w:rStyle w:val="Hyperlink"/>
            <w:lang w:eastAsia="nl-NL"/>
          </w:rPr>
          <w:t xml:space="preserve"> centrale examens vo</w:t>
        </w:r>
      </w:hyperlink>
      <w:r w:rsidR="00292248">
        <w:rPr>
          <w:lang w:eastAsia="nl-NL"/>
        </w:rPr>
        <w:t>. Hierover zijn scholen in oktober 2023 via Examenblad.nl geïnformeerd.</w:t>
      </w:r>
    </w:p>
    <w:p w14:paraId="2DFBABE5" w14:textId="2F7DEB07" w:rsidR="00292248" w:rsidRDefault="00292248" w:rsidP="00A63D69">
      <w:pPr>
        <w:pStyle w:val="Geenafstand"/>
        <w:rPr>
          <w:lang w:eastAsia="nl-NL"/>
        </w:rPr>
      </w:pPr>
      <w:r>
        <w:rPr>
          <w:lang w:eastAsia="nl-NL"/>
        </w:rPr>
        <w:t xml:space="preserve">Bij het maken van het examenrooster eerste tijdvak </w:t>
      </w:r>
      <w:r w:rsidR="00D179A5">
        <w:rPr>
          <w:lang w:eastAsia="nl-NL"/>
        </w:rPr>
        <w:t xml:space="preserve">heeft </w:t>
      </w:r>
      <w:proofErr w:type="spellStart"/>
      <w:r w:rsidR="00D179A5">
        <w:rPr>
          <w:lang w:eastAsia="nl-NL"/>
        </w:rPr>
        <w:t>CvTE</w:t>
      </w:r>
      <w:proofErr w:type="spellEnd"/>
      <w:r w:rsidR="00D179A5">
        <w:rPr>
          <w:lang w:eastAsia="nl-NL"/>
        </w:rPr>
        <w:t xml:space="preserve"> </w:t>
      </w:r>
      <w:r>
        <w:rPr>
          <w:lang w:eastAsia="nl-NL"/>
        </w:rPr>
        <w:t>waar mogelijk</w:t>
      </w:r>
      <w:r w:rsidR="005C19CF">
        <w:rPr>
          <w:lang w:eastAsia="nl-NL"/>
        </w:rPr>
        <w:t xml:space="preserve"> rekening gehouden met de correctielast</w:t>
      </w:r>
      <w:r w:rsidR="002046A5">
        <w:rPr>
          <w:lang w:eastAsia="nl-NL"/>
        </w:rPr>
        <w:t xml:space="preserve">. </w:t>
      </w:r>
      <w:r w:rsidR="005C19CF">
        <w:rPr>
          <w:lang w:eastAsia="nl-NL"/>
        </w:rPr>
        <w:t>Voor een zorgvuldige beoordeling van het examenwerk is het belangrijk dat scholen</w:t>
      </w:r>
      <w:r w:rsidR="007F1A91">
        <w:rPr>
          <w:lang w:eastAsia="nl-NL"/>
        </w:rPr>
        <w:t xml:space="preserve"> hier aandacht voor hebben, zeker als het gaat om grote groepen leerlingen per docent</w:t>
      </w:r>
      <w:r w:rsidR="001B7EAD">
        <w:rPr>
          <w:lang w:eastAsia="nl-NL"/>
        </w:rPr>
        <w:t>. Denk hierbij ook aan docenten die examenklas docent zijn van meerdere vakken</w:t>
      </w:r>
    </w:p>
    <w:p w14:paraId="64C87310" w14:textId="68E5F1A7" w:rsidR="00C522E9" w:rsidRPr="004F134A" w:rsidRDefault="00C522E9" w:rsidP="00F36538">
      <w:pPr>
        <w:pStyle w:val="Geenafstand"/>
        <w:rPr>
          <w:shd w:val="clear" w:color="auto" w:fill="B6DDE8"/>
        </w:rPr>
      </w:pPr>
    </w:p>
    <w:bookmarkEnd w:id="18"/>
    <w:p w14:paraId="63423B1F" w14:textId="4A007984" w:rsidR="00916638" w:rsidRDefault="00916638" w:rsidP="00C3215F">
      <w:pPr>
        <w:pStyle w:val="Geenafstand"/>
        <w:rPr>
          <w:rFonts w:cstheme="minorHAnsi"/>
          <w:lang w:eastAsia="ar-SA"/>
        </w:rPr>
      </w:pPr>
      <w:r>
        <w:rPr>
          <w:rFonts w:cstheme="minorHAnsi"/>
          <w:lang w:eastAsia="ar-SA"/>
        </w:rPr>
        <w:t>Bij het rooster tweede tijdvak is vanwege de zeer kleine groepen leerlingen geen rekening gehouden met de correctielast</w:t>
      </w:r>
      <w:r w:rsidR="00ED5DAA">
        <w:rPr>
          <w:rFonts w:cstheme="minorHAnsi"/>
          <w:lang w:eastAsia="ar-SA"/>
        </w:rPr>
        <w:t>. Toch kan op een school de situatie ontstaan dat een docent relatief veel examenwerk in korte tijd moet nakijken. Belangrijk is dat de schoolorganisatie h</w:t>
      </w:r>
      <w:r w:rsidR="00D179A5">
        <w:rPr>
          <w:rFonts w:cstheme="minorHAnsi"/>
          <w:lang w:eastAsia="ar-SA"/>
        </w:rPr>
        <w:t>ie</w:t>
      </w:r>
      <w:r w:rsidR="00ED5DAA">
        <w:rPr>
          <w:rFonts w:cstheme="minorHAnsi"/>
          <w:lang w:eastAsia="ar-SA"/>
        </w:rPr>
        <w:t>r aandacht voor heeft.</w:t>
      </w:r>
    </w:p>
    <w:p w14:paraId="167628C9" w14:textId="77777777" w:rsidR="00F36538" w:rsidRDefault="00F36538" w:rsidP="00C3215F">
      <w:pPr>
        <w:pStyle w:val="Geenafstand"/>
        <w:rPr>
          <w:rFonts w:cstheme="minorHAnsi"/>
          <w:lang w:eastAsia="ar-SA"/>
        </w:rPr>
      </w:pPr>
    </w:p>
    <w:p w14:paraId="19007318" w14:textId="445DF30E" w:rsidR="00C3215F" w:rsidRPr="00C3215F" w:rsidRDefault="00C3215F" w:rsidP="00C3215F">
      <w:pPr>
        <w:pStyle w:val="Geenafstand"/>
        <w:rPr>
          <w:rFonts w:cstheme="minorHAnsi"/>
          <w:lang w:eastAsia="ar-SA"/>
        </w:rPr>
      </w:pPr>
      <w:r w:rsidRPr="00C3215F">
        <w:rPr>
          <w:rFonts w:cstheme="minorHAnsi"/>
          <w:lang w:eastAsia="ar-SA"/>
        </w:rPr>
        <w:t>Bij het nemen van maatregelen om de beschikbare correctietijd gedurende de hele periode vanaf de afname van de examens tot de vaststelling van de scores zo goed mogelijk te gebruiken ligt een belangrijke rol voor alle betrokkenen, van bevoegd gezag tot schoolleiding en docenten.</w:t>
      </w:r>
    </w:p>
    <w:p w14:paraId="6958D873" w14:textId="6CFABAB6" w:rsidR="004F134A" w:rsidRDefault="00C3215F" w:rsidP="00C3215F">
      <w:pPr>
        <w:pStyle w:val="Geenafstand"/>
        <w:rPr>
          <w:rFonts w:cstheme="minorHAnsi"/>
          <w:lang w:eastAsia="ar-SA"/>
        </w:rPr>
      </w:pPr>
      <w:r w:rsidRPr="00C3215F">
        <w:rPr>
          <w:rFonts w:cstheme="minorHAnsi"/>
          <w:lang w:eastAsia="ar-SA"/>
        </w:rPr>
        <w:t>Het dringend advies is om tijdig te bezien welke maatregelen genomen kunnen worden. Hierbij is maatwerk belangrijk. Te denken valt aan maatregelen op de volgende gebieden:</w:t>
      </w:r>
    </w:p>
    <w:p w14:paraId="66F8C390" w14:textId="77777777" w:rsidR="004F134A" w:rsidRDefault="004F134A" w:rsidP="00AA47EC">
      <w:pPr>
        <w:pStyle w:val="Geenafstand"/>
        <w:rPr>
          <w:rFonts w:cstheme="minorHAnsi"/>
          <w:lang w:eastAsia="ar-SA"/>
        </w:rPr>
      </w:pPr>
    </w:p>
    <w:p w14:paraId="322AC917" w14:textId="4B245ACA" w:rsidR="00AA47EC" w:rsidRPr="00B24A37" w:rsidRDefault="00AA47EC" w:rsidP="00AA47EC">
      <w:pPr>
        <w:pStyle w:val="Geenafstand"/>
        <w:rPr>
          <w:rFonts w:cstheme="minorHAnsi"/>
          <w:b/>
          <w:bCs/>
          <w:lang w:eastAsia="ar-SA"/>
        </w:rPr>
      </w:pPr>
      <w:r w:rsidRPr="00B24A37">
        <w:rPr>
          <w:rFonts w:cstheme="minorHAnsi"/>
          <w:b/>
          <w:bCs/>
          <w:lang w:eastAsia="ar-SA"/>
        </w:rPr>
        <w:t xml:space="preserve">Faciliteren </w:t>
      </w:r>
      <w:r>
        <w:rPr>
          <w:rFonts w:cstheme="minorHAnsi"/>
          <w:b/>
          <w:bCs/>
          <w:lang w:eastAsia="ar-SA"/>
        </w:rPr>
        <w:t xml:space="preserve">voorafgaan aan de correctieperiode </w:t>
      </w:r>
    </w:p>
    <w:p w14:paraId="2E715877" w14:textId="77777777" w:rsidR="00AA47EC" w:rsidRPr="00B24A37" w:rsidRDefault="00AA47EC" w:rsidP="00AA47EC">
      <w:pPr>
        <w:pStyle w:val="Geenafstand"/>
        <w:rPr>
          <w:rFonts w:cstheme="minorHAnsi"/>
          <w:lang w:eastAsia="ar-SA"/>
        </w:rPr>
      </w:pPr>
      <w:r>
        <w:rPr>
          <w:rFonts w:cstheme="minorHAnsi"/>
          <w:lang w:eastAsia="ar-SA"/>
        </w:rPr>
        <w:t>Maatregelen die hieraan kunnen bijdragen zijn</w:t>
      </w:r>
      <w:r w:rsidRPr="00CD70AE">
        <w:rPr>
          <w:rFonts w:cstheme="minorHAnsi"/>
          <w:lang w:eastAsia="ar-SA"/>
        </w:rPr>
        <w:t>:</w:t>
      </w:r>
    </w:p>
    <w:p w14:paraId="4D5B904A" w14:textId="628936D6" w:rsidR="00AA47EC" w:rsidRPr="00B24A37" w:rsidRDefault="00AA47EC" w:rsidP="00833B6F">
      <w:pPr>
        <w:pStyle w:val="Geenafstand"/>
        <w:numPr>
          <w:ilvl w:val="0"/>
          <w:numId w:val="55"/>
        </w:numPr>
        <w:rPr>
          <w:rFonts w:cstheme="minorHAnsi"/>
          <w:lang w:eastAsia="ar-SA"/>
        </w:rPr>
      </w:pPr>
      <w:r>
        <w:rPr>
          <w:rFonts w:cstheme="minorHAnsi"/>
          <w:lang w:eastAsia="ar-SA"/>
        </w:rPr>
        <w:t>H</w:t>
      </w:r>
      <w:r w:rsidRPr="00B24A37">
        <w:rPr>
          <w:rFonts w:cstheme="minorHAnsi"/>
          <w:lang w:eastAsia="ar-SA"/>
        </w:rPr>
        <w:t xml:space="preserve">et tijdig bezien of extra correctoren kunnen worden ingezet </w:t>
      </w:r>
      <w:r>
        <w:rPr>
          <w:rFonts w:cstheme="minorHAnsi"/>
          <w:lang w:eastAsia="ar-SA"/>
        </w:rPr>
        <w:t>om ervoor te z</w:t>
      </w:r>
      <w:r w:rsidRPr="00B24A37">
        <w:rPr>
          <w:rFonts w:cstheme="minorHAnsi"/>
          <w:lang w:eastAsia="ar-SA"/>
        </w:rPr>
        <w:t xml:space="preserve">orgen dat docenten zich </w:t>
      </w:r>
      <w:r>
        <w:rPr>
          <w:rFonts w:cstheme="minorHAnsi"/>
          <w:lang w:eastAsia="ar-SA"/>
        </w:rPr>
        <w:t xml:space="preserve">kunnen </w:t>
      </w:r>
      <w:r w:rsidRPr="00B24A37">
        <w:rPr>
          <w:rFonts w:cstheme="minorHAnsi"/>
          <w:lang w:eastAsia="ar-SA"/>
        </w:rPr>
        <w:t>focussen op het nakijkwerk. Hierbij is maatwerk belangrijk</w:t>
      </w:r>
      <w:r w:rsidR="00111FAC">
        <w:rPr>
          <w:rFonts w:cstheme="minorHAnsi"/>
          <w:lang w:eastAsia="ar-SA"/>
        </w:rPr>
        <w:t>.</w:t>
      </w:r>
    </w:p>
    <w:p w14:paraId="49F3453F" w14:textId="340D9B30" w:rsidR="00AA47EC" w:rsidRPr="00111FAC" w:rsidRDefault="00AA47EC" w:rsidP="00E62B45">
      <w:pPr>
        <w:pStyle w:val="Geenafstand"/>
        <w:numPr>
          <w:ilvl w:val="0"/>
          <w:numId w:val="55"/>
        </w:numPr>
        <w:rPr>
          <w:rFonts w:cstheme="minorHAnsi"/>
          <w:lang w:eastAsia="ar-SA"/>
        </w:rPr>
      </w:pPr>
      <w:r w:rsidRPr="00111FAC">
        <w:rPr>
          <w:rFonts w:cstheme="minorHAnsi"/>
          <w:lang w:eastAsia="ar-SA"/>
        </w:rPr>
        <w:t>Het realiseren van een vlotte procesgang op school zelf</w:t>
      </w:r>
      <w:r w:rsidR="00111FAC" w:rsidRPr="00111FAC">
        <w:rPr>
          <w:rFonts w:cstheme="minorHAnsi"/>
          <w:lang w:eastAsia="ar-SA"/>
        </w:rPr>
        <w:t>.</w:t>
      </w:r>
      <w:r w:rsidR="00111FAC">
        <w:rPr>
          <w:rFonts w:cstheme="minorHAnsi"/>
          <w:lang w:eastAsia="ar-SA"/>
        </w:rPr>
        <w:t xml:space="preserve"> </w:t>
      </w:r>
      <w:r w:rsidRPr="00111FAC">
        <w:rPr>
          <w:rFonts w:cstheme="minorHAnsi"/>
          <w:lang w:eastAsia="ar-SA"/>
        </w:rPr>
        <w:t xml:space="preserve">Het regelen van tijdig contact tussen </w:t>
      </w:r>
      <w:r w:rsidR="00430FA9">
        <w:rPr>
          <w:rFonts w:cstheme="minorHAnsi"/>
          <w:lang w:eastAsia="ar-SA"/>
        </w:rPr>
        <w:t>eerste en tweede</w:t>
      </w:r>
      <w:r w:rsidRPr="00111FAC">
        <w:rPr>
          <w:rFonts w:cstheme="minorHAnsi"/>
          <w:lang w:eastAsia="ar-SA"/>
        </w:rPr>
        <w:t xml:space="preserve"> corrector zodat zij elkaar op de hoogte kunnen stellen van tijdpad, aantallen leerlingen per tijdvak, aantallen aangemelde </w:t>
      </w:r>
      <w:proofErr w:type="spellStart"/>
      <w:r w:rsidRPr="00111FAC">
        <w:rPr>
          <w:rFonts w:cstheme="minorHAnsi"/>
          <w:lang w:eastAsia="ar-SA"/>
        </w:rPr>
        <w:t>herkansers</w:t>
      </w:r>
      <w:proofErr w:type="spellEnd"/>
      <w:r w:rsidRPr="00111FAC">
        <w:rPr>
          <w:rFonts w:cstheme="minorHAnsi"/>
          <w:lang w:eastAsia="ar-SA"/>
        </w:rPr>
        <w:t>, etc.</w:t>
      </w:r>
      <w:r w:rsidRPr="006C3251">
        <w:t xml:space="preserve"> </w:t>
      </w:r>
      <w:r w:rsidRPr="00111FAC">
        <w:rPr>
          <w:rFonts w:cstheme="minorHAnsi"/>
          <w:lang w:eastAsia="ar-SA"/>
        </w:rPr>
        <w:t xml:space="preserve">Het overleg tussen de correctoren moet vaak plaatsvinden in een periode die al erg druk is. Het vroegtijdig afspreken en inplannen van bijvoorbeeld de onderlinge gesprekken </w:t>
      </w:r>
      <w:r w:rsidR="0079403F">
        <w:rPr>
          <w:rFonts w:cstheme="minorHAnsi"/>
          <w:lang w:eastAsia="ar-SA"/>
        </w:rPr>
        <w:t>(</w:t>
      </w:r>
      <w:r w:rsidRPr="00111FAC">
        <w:rPr>
          <w:rFonts w:cstheme="minorHAnsi"/>
          <w:lang w:eastAsia="ar-SA"/>
        </w:rPr>
        <w:t>evt. ook al een tweede gesprek) kan plaatsvinden zodra bekend is wie de tweede examinator is.</w:t>
      </w:r>
    </w:p>
    <w:p w14:paraId="14B45150" w14:textId="77777777" w:rsidR="00AA47EC" w:rsidRDefault="00AA47EC" w:rsidP="00AA47EC">
      <w:pPr>
        <w:pStyle w:val="Geenafstand"/>
        <w:ind w:left="720"/>
        <w:rPr>
          <w:rFonts w:cstheme="minorHAnsi"/>
          <w:lang w:eastAsia="ar-SA"/>
        </w:rPr>
      </w:pPr>
    </w:p>
    <w:p w14:paraId="64A03237" w14:textId="0BA53351" w:rsidR="00AA47EC" w:rsidRPr="006C3251" w:rsidRDefault="00AA47EC" w:rsidP="00AA47EC">
      <w:pPr>
        <w:pStyle w:val="Geenafstand"/>
        <w:rPr>
          <w:rFonts w:cstheme="minorHAnsi"/>
          <w:b/>
          <w:bCs/>
          <w:lang w:eastAsia="ar-SA"/>
        </w:rPr>
      </w:pPr>
      <w:r w:rsidRPr="006C3251">
        <w:rPr>
          <w:rFonts w:cstheme="minorHAnsi"/>
          <w:b/>
          <w:bCs/>
          <w:lang w:eastAsia="ar-SA"/>
        </w:rPr>
        <w:t xml:space="preserve">Faciliteren tijdens </w:t>
      </w:r>
      <w:r>
        <w:rPr>
          <w:rFonts w:cstheme="minorHAnsi"/>
          <w:b/>
          <w:bCs/>
          <w:lang w:eastAsia="ar-SA"/>
        </w:rPr>
        <w:t>de correctieperiode</w:t>
      </w:r>
    </w:p>
    <w:p w14:paraId="70B3651C" w14:textId="77777777" w:rsidR="00AA47EC" w:rsidRPr="004E2A4B" w:rsidRDefault="00AA47EC" w:rsidP="00833B6F">
      <w:pPr>
        <w:pStyle w:val="Geenafstand"/>
        <w:numPr>
          <w:ilvl w:val="0"/>
          <w:numId w:val="55"/>
        </w:numPr>
        <w:rPr>
          <w:rFonts w:cstheme="minorHAnsi"/>
          <w:lang w:eastAsia="ar-SA"/>
        </w:rPr>
      </w:pPr>
      <w:r w:rsidRPr="004E2A4B">
        <w:rPr>
          <w:rFonts w:cstheme="minorHAnsi"/>
          <w:lang w:eastAsia="ar-SA"/>
        </w:rPr>
        <w:t xml:space="preserve">Docenten die moeten corrigeren, zoveel mogelijk </w:t>
      </w:r>
      <w:proofErr w:type="spellStart"/>
      <w:r w:rsidRPr="004E2A4B">
        <w:rPr>
          <w:rFonts w:cstheme="minorHAnsi"/>
          <w:lang w:eastAsia="ar-SA"/>
        </w:rPr>
        <w:t>vrijroosteren</w:t>
      </w:r>
      <w:proofErr w:type="spellEnd"/>
      <w:r w:rsidRPr="004E2A4B">
        <w:rPr>
          <w:rFonts w:cstheme="minorHAnsi"/>
          <w:lang w:eastAsia="ar-SA"/>
        </w:rPr>
        <w:t>/ vrijhouden van andere werkzaamheden, waar dat nodig is, om hen zo in de gelegenheid te stellen het werk voor eerste en/of tweede correctie uit te voeren,</w:t>
      </w:r>
    </w:p>
    <w:p w14:paraId="2D3ACA0D" w14:textId="77777777" w:rsidR="00AA47EC" w:rsidRPr="008C7882" w:rsidRDefault="00AA47EC" w:rsidP="00833B6F">
      <w:pPr>
        <w:pStyle w:val="Geenafstand"/>
        <w:numPr>
          <w:ilvl w:val="0"/>
          <w:numId w:val="55"/>
        </w:numPr>
        <w:rPr>
          <w:rFonts w:cstheme="minorHAnsi"/>
          <w:lang w:eastAsia="ar-SA"/>
        </w:rPr>
      </w:pPr>
      <w:r w:rsidRPr="008C7882">
        <w:rPr>
          <w:rFonts w:cstheme="minorHAnsi"/>
          <w:lang w:eastAsia="ar-SA"/>
        </w:rPr>
        <w:t>Het be</w:t>
      </w:r>
      <w:r w:rsidRPr="004E2A4B">
        <w:rPr>
          <w:rFonts w:cstheme="minorHAnsi"/>
          <w:lang w:eastAsia="ar-SA"/>
        </w:rPr>
        <w:t xml:space="preserve">zien of andere capaciteit kan worden benut voor het correctiewerk. Dit kan op schoolniveau, maar ook op </w:t>
      </w:r>
      <w:r w:rsidRPr="008C7882">
        <w:rPr>
          <w:rFonts w:cstheme="minorHAnsi"/>
          <w:lang w:eastAsia="ar-SA"/>
        </w:rPr>
        <w:t>bestuursniveau,</w:t>
      </w:r>
    </w:p>
    <w:p w14:paraId="43661756" w14:textId="7FAE7FA5" w:rsidR="00AA47EC" w:rsidRPr="004E2A4B" w:rsidRDefault="00AA47EC" w:rsidP="00833B6F">
      <w:pPr>
        <w:pStyle w:val="Geenafstand"/>
        <w:numPr>
          <w:ilvl w:val="0"/>
          <w:numId w:val="55"/>
        </w:numPr>
        <w:rPr>
          <w:rFonts w:cstheme="minorHAnsi"/>
          <w:lang w:eastAsia="ar-SA"/>
        </w:rPr>
      </w:pPr>
      <w:r w:rsidRPr="00D6188D">
        <w:rPr>
          <w:rFonts w:cstheme="minorHAnsi"/>
          <w:lang w:eastAsia="ar-SA"/>
        </w:rPr>
        <w:t xml:space="preserve">Het volgen van </w:t>
      </w:r>
      <w:hyperlink r:id="rId233" w:history="1">
        <w:r w:rsidRPr="00D6188D">
          <w:rPr>
            <w:rStyle w:val="Hyperlink"/>
            <w:rFonts w:cstheme="minorHAnsi"/>
            <w:lang w:eastAsia="ar-SA"/>
          </w:rPr>
          <w:t>de adviesta</w:t>
        </w:r>
        <w:r w:rsidRPr="00D6188D">
          <w:rPr>
            <w:rStyle w:val="Hyperlink"/>
            <w:rFonts w:cstheme="minorHAnsi"/>
            <w:lang w:eastAsia="ar-SA"/>
          </w:rPr>
          <w:t>b</w:t>
        </w:r>
        <w:r w:rsidRPr="00D6188D">
          <w:rPr>
            <w:rStyle w:val="Hyperlink"/>
            <w:rFonts w:cstheme="minorHAnsi"/>
            <w:lang w:eastAsia="ar-SA"/>
          </w:rPr>
          <w:t>el o</w:t>
        </w:r>
        <w:r w:rsidRPr="00D6188D">
          <w:rPr>
            <w:rStyle w:val="Hyperlink"/>
            <w:rFonts w:cstheme="minorHAnsi"/>
            <w:lang w:eastAsia="ar-SA"/>
          </w:rPr>
          <w:t>p</w:t>
        </w:r>
        <w:r w:rsidRPr="00D6188D">
          <w:rPr>
            <w:rStyle w:val="Hyperlink"/>
            <w:rFonts w:cstheme="minorHAnsi"/>
            <w:lang w:eastAsia="ar-SA"/>
          </w:rPr>
          <w:t>st</w:t>
        </w:r>
        <w:r w:rsidRPr="00D6188D">
          <w:rPr>
            <w:rStyle w:val="Hyperlink"/>
            <w:rFonts w:cstheme="minorHAnsi"/>
            <w:lang w:eastAsia="ar-SA"/>
          </w:rPr>
          <w:t>u</w:t>
        </w:r>
        <w:r w:rsidRPr="00D6188D">
          <w:rPr>
            <w:rStyle w:val="Hyperlink"/>
            <w:rFonts w:cstheme="minorHAnsi"/>
            <w:lang w:eastAsia="ar-SA"/>
          </w:rPr>
          <w:t xml:space="preserve">ren examenwerk naar </w:t>
        </w:r>
        <w:r w:rsidR="00E46677" w:rsidRPr="00D6188D">
          <w:rPr>
            <w:rStyle w:val="Hyperlink"/>
            <w:rFonts w:cstheme="minorHAnsi"/>
            <w:lang w:eastAsia="ar-SA"/>
          </w:rPr>
          <w:t xml:space="preserve">eerste </w:t>
        </w:r>
        <w:r w:rsidRPr="00D6188D">
          <w:rPr>
            <w:rStyle w:val="Hyperlink"/>
            <w:rFonts w:cstheme="minorHAnsi"/>
            <w:lang w:eastAsia="ar-SA"/>
          </w:rPr>
          <w:t xml:space="preserve">en </w:t>
        </w:r>
        <w:r w:rsidR="00E46677" w:rsidRPr="00D6188D">
          <w:rPr>
            <w:rStyle w:val="Hyperlink"/>
            <w:rFonts w:cstheme="minorHAnsi"/>
            <w:lang w:eastAsia="ar-SA"/>
          </w:rPr>
          <w:t>tweede</w:t>
        </w:r>
        <w:r w:rsidRPr="00D6188D">
          <w:rPr>
            <w:rStyle w:val="Hyperlink"/>
            <w:rFonts w:cstheme="minorHAnsi"/>
            <w:lang w:eastAsia="ar-SA"/>
          </w:rPr>
          <w:t xml:space="preserve"> corrector 202</w:t>
        </w:r>
        <w:r w:rsidR="008A35BA" w:rsidRPr="00D6188D">
          <w:rPr>
            <w:rStyle w:val="Hyperlink"/>
            <w:rFonts w:cstheme="minorHAnsi"/>
            <w:lang w:eastAsia="ar-SA"/>
          </w:rPr>
          <w:t>4</w:t>
        </w:r>
        <w:r w:rsidRPr="00D6188D">
          <w:rPr>
            <w:rStyle w:val="Hyperlink"/>
            <w:rFonts w:cstheme="minorHAnsi"/>
            <w:lang w:eastAsia="ar-SA"/>
          </w:rPr>
          <w:t>.</w:t>
        </w:r>
      </w:hyperlink>
      <w:r w:rsidRPr="00D6188D">
        <w:rPr>
          <w:rFonts w:cstheme="minorHAnsi"/>
          <w:lang w:eastAsia="ar-SA"/>
        </w:rPr>
        <w:t xml:space="preserve"> Het houden aan de data in de tabel zorgt dat beschikbare tijd voor het corrigeren efficiënt</w:t>
      </w:r>
      <w:r w:rsidRPr="004E2A4B">
        <w:rPr>
          <w:rFonts w:cstheme="minorHAnsi"/>
          <w:lang w:eastAsia="ar-SA"/>
        </w:rPr>
        <w:t xml:space="preserve"> wordt gebruikt</w:t>
      </w:r>
      <w:r w:rsidR="005A1E00" w:rsidRPr="004E2A4B">
        <w:rPr>
          <w:rFonts w:cstheme="minorHAnsi"/>
          <w:lang w:eastAsia="ar-SA"/>
        </w:rPr>
        <w:t>.</w:t>
      </w:r>
    </w:p>
    <w:p w14:paraId="3E9A0413" w14:textId="357D338B" w:rsidR="00AA47EC" w:rsidRPr="004E2A4B" w:rsidRDefault="00AA47EC" w:rsidP="00833B6F">
      <w:pPr>
        <w:pStyle w:val="Geenafstand"/>
        <w:numPr>
          <w:ilvl w:val="0"/>
          <w:numId w:val="55"/>
        </w:numPr>
        <w:rPr>
          <w:rFonts w:cstheme="minorHAnsi"/>
          <w:lang w:eastAsia="ar-SA"/>
        </w:rPr>
      </w:pPr>
      <w:r w:rsidRPr="004E2A4B">
        <w:rPr>
          <w:rFonts w:cstheme="minorHAnsi"/>
          <w:lang w:eastAsia="ar-SA"/>
        </w:rPr>
        <w:t>Het tijdig bespreken of het bijdraagt aan een oplossing als (een deel van) het te corrigeren werk digitaal wordt verzonden</w:t>
      </w:r>
      <w:r w:rsidR="00725A7E" w:rsidRPr="004E2A4B">
        <w:rPr>
          <w:rFonts w:cstheme="minorHAnsi"/>
          <w:lang w:eastAsia="ar-SA"/>
        </w:rPr>
        <w:t>.</w:t>
      </w:r>
    </w:p>
    <w:p w14:paraId="1DD3858F" w14:textId="10799433" w:rsidR="00AA47EC" w:rsidRPr="004E2A4B" w:rsidRDefault="00AA47EC" w:rsidP="00AA47EC">
      <w:pPr>
        <w:pStyle w:val="Geenafstand"/>
        <w:rPr>
          <w:rFonts w:cstheme="minorHAnsi"/>
          <w:lang w:eastAsia="ar-SA"/>
        </w:rPr>
      </w:pPr>
    </w:p>
    <w:p w14:paraId="41A7EF9E" w14:textId="77777777" w:rsidR="000443F0" w:rsidRPr="004E2A4B" w:rsidRDefault="000443F0" w:rsidP="000443F0">
      <w:pPr>
        <w:pStyle w:val="Geenafstand"/>
        <w:rPr>
          <w:rFonts w:ascii="Calibri" w:eastAsia="Times New Roman" w:hAnsi="Calibri" w:cs="DejaVu Sans"/>
          <w:b/>
          <w:lang w:eastAsia="ar-SA"/>
        </w:rPr>
      </w:pPr>
      <w:r w:rsidRPr="004E2A4B">
        <w:rPr>
          <w:rFonts w:ascii="Calibri" w:eastAsia="Times New Roman" w:hAnsi="Calibri" w:cs="DejaVu Sans"/>
          <w:b/>
          <w:lang w:eastAsia="ar-SA"/>
        </w:rPr>
        <w:t>Back-up van examenwerk</w:t>
      </w:r>
    </w:p>
    <w:p w14:paraId="62A06AF2" w14:textId="77777777" w:rsidR="000443F0" w:rsidRPr="004E2A4B" w:rsidRDefault="000443F0" w:rsidP="000443F0">
      <w:pPr>
        <w:pStyle w:val="Geenafstand"/>
        <w:rPr>
          <w:rFonts w:ascii="Calibri" w:eastAsia="Times New Roman" w:hAnsi="Calibri" w:cs="DejaVu Sans"/>
          <w:bCs/>
          <w:lang w:eastAsia="ar-SA"/>
        </w:rPr>
      </w:pPr>
      <w:r w:rsidRPr="004E2A4B">
        <w:rPr>
          <w:rFonts w:ascii="Calibri" w:eastAsia="Times New Roman" w:hAnsi="Calibri" w:cs="DejaVu Sans"/>
          <w:bCs/>
          <w:lang w:eastAsia="ar-SA"/>
        </w:rPr>
        <w:t>Uit verkennend onderzoek van OCW in 2022 is naar voren gekomen dat steeds meer docenten een kopie/ scan maken van het examenwerk van leerlingen. Drie veel voorkomende redenen zijn;</w:t>
      </w:r>
    </w:p>
    <w:p w14:paraId="3F33AAFE" w14:textId="77777777" w:rsidR="000443F0" w:rsidRPr="004E2A4B" w:rsidRDefault="000443F0" w:rsidP="00233F60">
      <w:pPr>
        <w:pStyle w:val="Geenafstand"/>
        <w:numPr>
          <w:ilvl w:val="0"/>
          <w:numId w:val="66"/>
        </w:numPr>
        <w:rPr>
          <w:rFonts w:ascii="Calibri" w:eastAsia="Times New Roman" w:hAnsi="Calibri" w:cs="DejaVu Sans"/>
          <w:bCs/>
          <w:lang w:eastAsia="ar-SA"/>
        </w:rPr>
      </w:pPr>
      <w:r w:rsidRPr="004E2A4B">
        <w:rPr>
          <w:rFonts w:ascii="Calibri" w:eastAsia="Times New Roman" w:hAnsi="Calibri" w:cs="DejaVu Sans"/>
          <w:bCs/>
          <w:lang w:eastAsia="ar-SA"/>
        </w:rPr>
        <w:t xml:space="preserve">Om de volledige antwoorden van de leerlingen bij de hand te hebben bij het overleg met de tweede corrector. </w:t>
      </w:r>
    </w:p>
    <w:p w14:paraId="3C33AD63" w14:textId="77777777" w:rsidR="000443F0" w:rsidRPr="004E2A4B" w:rsidRDefault="000443F0" w:rsidP="00233F60">
      <w:pPr>
        <w:pStyle w:val="Geenafstand"/>
        <w:numPr>
          <w:ilvl w:val="0"/>
          <w:numId w:val="66"/>
        </w:numPr>
        <w:rPr>
          <w:rFonts w:ascii="Calibri" w:eastAsia="Times New Roman" w:hAnsi="Calibri" w:cs="DejaVu Sans"/>
          <w:bCs/>
          <w:lang w:eastAsia="ar-SA"/>
        </w:rPr>
      </w:pPr>
      <w:r w:rsidRPr="004E2A4B">
        <w:rPr>
          <w:rFonts w:ascii="Calibri" w:eastAsia="Times New Roman" w:hAnsi="Calibri" w:cs="DejaVu Sans"/>
          <w:bCs/>
          <w:lang w:eastAsia="ar-SA"/>
        </w:rPr>
        <w:t>Om in het tweede tijdvak al examenwerk naar de tweede corrector te kunnen sturen zodat die eerder met nakijken kan beginnen.</w:t>
      </w:r>
    </w:p>
    <w:p w14:paraId="258F8403" w14:textId="77777777" w:rsidR="000443F0" w:rsidRPr="004E2A4B" w:rsidRDefault="000443F0" w:rsidP="00233F60">
      <w:pPr>
        <w:pStyle w:val="Geenafstand"/>
        <w:numPr>
          <w:ilvl w:val="0"/>
          <w:numId w:val="66"/>
        </w:numPr>
        <w:rPr>
          <w:rFonts w:ascii="Calibri" w:eastAsia="Times New Roman" w:hAnsi="Calibri" w:cs="DejaVu Sans"/>
          <w:bCs/>
          <w:lang w:eastAsia="ar-SA"/>
        </w:rPr>
      </w:pPr>
      <w:r w:rsidRPr="004E2A4B">
        <w:rPr>
          <w:rFonts w:ascii="Calibri" w:eastAsia="Times New Roman" w:hAnsi="Calibri" w:cs="DejaVu Sans"/>
          <w:bCs/>
          <w:lang w:eastAsia="ar-SA"/>
        </w:rPr>
        <w:t>Om een back-up te hebben voor het geval examenwerk vermist raakt.</w:t>
      </w:r>
    </w:p>
    <w:p w14:paraId="0DC820CA" w14:textId="77777777" w:rsidR="000443F0" w:rsidRPr="004E2A4B" w:rsidRDefault="000443F0" w:rsidP="000443F0">
      <w:pPr>
        <w:pStyle w:val="Geenafstand"/>
        <w:rPr>
          <w:rFonts w:ascii="Calibri" w:eastAsia="Times New Roman" w:hAnsi="Calibri" w:cs="DejaVu Sans"/>
          <w:bCs/>
          <w:lang w:eastAsia="ar-SA"/>
        </w:rPr>
      </w:pPr>
    </w:p>
    <w:p w14:paraId="519E939D" w14:textId="77777777" w:rsidR="000443F0" w:rsidRPr="004E2A4B" w:rsidRDefault="000443F0" w:rsidP="000443F0">
      <w:pPr>
        <w:pStyle w:val="Geenafstand"/>
        <w:rPr>
          <w:rFonts w:ascii="Calibri" w:eastAsia="Times New Roman" w:hAnsi="Calibri" w:cs="DejaVu Sans"/>
          <w:bCs/>
          <w:lang w:eastAsia="ar-SA"/>
        </w:rPr>
      </w:pPr>
      <w:r w:rsidRPr="004E2A4B">
        <w:rPr>
          <w:rFonts w:ascii="Calibri" w:eastAsia="Times New Roman" w:hAnsi="Calibri" w:cs="DejaVu Sans"/>
          <w:bCs/>
          <w:lang w:eastAsia="ar-SA"/>
        </w:rPr>
        <w:t xml:space="preserve">In een brief aan de Tweede Kamer (22 december 2022) heeft minister Wiersma aangegeven dat hij ondersteunt dat de werkdruk in de al drukke examenperiode voor scholen en docenten niet vergroot moet worden en dat om die reden het kopiëren en scannen van examenwerk niet verplicht wordt gesteld en de keuze blijft aan de school of docent. </w:t>
      </w:r>
    </w:p>
    <w:p w14:paraId="4B91CAA5" w14:textId="43F580CE" w:rsidR="000443F0" w:rsidRPr="004E2A4B" w:rsidRDefault="000443F0" w:rsidP="000443F0">
      <w:pPr>
        <w:pStyle w:val="Geenafstand"/>
        <w:rPr>
          <w:rFonts w:ascii="Calibri" w:eastAsia="Times New Roman" w:hAnsi="Calibri" w:cs="DejaVu Sans"/>
          <w:bCs/>
          <w:lang w:eastAsia="ar-SA"/>
        </w:rPr>
      </w:pPr>
      <w:r w:rsidRPr="004E2A4B">
        <w:rPr>
          <w:rFonts w:ascii="Calibri" w:eastAsia="Times New Roman" w:hAnsi="Calibri" w:cs="DejaVu Sans"/>
          <w:bCs/>
          <w:lang w:eastAsia="ar-SA"/>
        </w:rPr>
        <w:t>In deze protocollen 202</w:t>
      </w:r>
      <w:r w:rsidR="00A3632B">
        <w:rPr>
          <w:rFonts w:ascii="Calibri" w:eastAsia="Times New Roman" w:hAnsi="Calibri" w:cs="DejaVu Sans"/>
          <w:bCs/>
          <w:lang w:eastAsia="ar-SA"/>
        </w:rPr>
        <w:t>4</w:t>
      </w:r>
      <w:r w:rsidRPr="004E2A4B">
        <w:rPr>
          <w:rFonts w:ascii="Calibri" w:eastAsia="Times New Roman" w:hAnsi="Calibri" w:cs="DejaVu Sans"/>
          <w:bCs/>
          <w:lang w:eastAsia="ar-SA"/>
        </w:rPr>
        <w:t xml:space="preserve"> is met dat standpunt rekening gehouden.</w:t>
      </w:r>
    </w:p>
    <w:p w14:paraId="33180943" w14:textId="77777777" w:rsidR="000443F0" w:rsidRPr="004E2A4B" w:rsidRDefault="000443F0" w:rsidP="000443F0">
      <w:pPr>
        <w:pStyle w:val="Geenafstand"/>
        <w:rPr>
          <w:rFonts w:ascii="Calibri" w:eastAsia="Times New Roman" w:hAnsi="Calibri" w:cs="DejaVu Sans"/>
          <w:bCs/>
          <w:lang w:eastAsia="ar-SA"/>
        </w:rPr>
      </w:pPr>
      <w:r w:rsidRPr="004E2A4B">
        <w:rPr>
          <w:rFonts w:ascii="Calibri" w:eastAsia="Times New Roman" w:hAnsi="Calibri" w:cs="DejaVu Sans"/>
          <w:bCs/>
          <w:lang w:eastAsia="ar-SA"/>
        </w:rPr>
        <w:t>Uit de verkenning van OCW is ook op te maken dat op scholen wel behoefte is aan het gesprek over scannen / kopiëren.</w:t>
      </w:r>
    </w:p>
    <w:p w14:paraId="3C2829B4" w14:textId="784B8511" w:rsidR="000443F0" w:rsidRPr="004E2A4B" w:rsidRDefault="000443F0" w:rsidP="000443F0">
      <w:pPr>
        <w:pStyle w:val="Geenafstand"/>
        <w:rPr>
          <w:rFonts w:ascii="Calibri" w:eastAsia="Times New Roman" w:hAnsi="Calibri" w:cs="DejaVu Sans"/>
          <w:bCs/>
          <w:lang w:eastAsia="ar-SA"/>
        </w:rPr>
      </w:pPr>
      <w:r w:rsidRPr="004E2A4B">
        <w:rPr>
          <w:rFonts w:ascii="Calibri" w:eastAsia="Times New Roman" w:hAnsi="Calibri" w:cs="DejaVu Sans"/>
          <w:bCs/>
          <w:lang w:eastAsia="ar-SA"/>
        </w:rPr>
        <w:t>Om dit gesprek te stimuleren worden hierna enkele aspecten genoemd die betrokken kunnen worden bij het beslissen om al dan niet te scannen/kopi</w:t>
      </w:r>
      <w:r w:rsidR="00BC5900" w:rsidRPr="004E2A4B">
        <w:rPr>
          <w:rFonts w:ascii="Calibri" w:eastAsia="Times New Roman" w:hAnsi="Calibri" w:cs="DejaVu Sans"/>
          <w:bCs/>
          <w:lang w:eastAsia="ar-SA"/>
        </w:rPr>
        <w:t>ë</w:t>
      </w:r>
      <w:r w:rsidRPr="004E2A4B">
        <w:rPr>
          <w:rFonts w:ascii="Calibri" w:eastAsia="Times New Roman" w:hAnsi="Calibri" w:cs="DejaVu Sans"/>
          <w:bCs/>
          <w:lang w:eastAsia="ar-SA"/>
        </w:rPr>
        <w:t>ren.</w:t>
      </w:r>
    </w:p>
    <w:p w14:paraId="6BD4BA7A" w14:textId="77777777" w:rsidR="000443F0" w:rsidRPr="00785E5B" w:rsidRDefault="000443F0" w:rsidP="000443F0">
      <w:pPr>
        <w:pStyle w:val="Geenafstand"/>
        <w:rPr>
          <w:rFonts w:ascii="Calibri" w:eastAsia="Times New Roman" w:hAnsi="Calibri" w:cs="DejaVu Sans"/>
          <w:bCs/>
          <w:highlight w:val="green"/>
          <w:lang w:eastAsia="ar-SA"/>
        </w:rPr>
      </w:pPr>
    </w:p>
    <w:p w14:paraId="5B02BD39" w14:textId="0C80B367" w:rsidR="000443F0" w:rsidRPr="004E2A4B" w:rsidRDefault="00036D1E" w:rsidP="000443F0">
      <w:pPr>
        <w:pStyle w:val="Geenafstand"/>
        <w:rPr>
          <w:rFonts w:ascii="Calibri" w:eastAsia="Times New Roman" w:hAnsi="Calibri" w:cs="DejaVu Sans"/>
          <w:b/>
          <w:lang w:eastAsia="ar-SA"/>
        </w:rPr>
      </w:pPr>
      <w:r>
        <w:rPr>
          <w:rFonts w:ascii="Calibri" w:eastAsia="Times New Roman" w:hAnsi="Calibri" w:cs="DejaVu Sans"/>
          <w:b/>
          <w:lang w:eastAsia="ar-SA"/>
        </w:rPr>
        <w:t xml:space="preserve">Back-up examenwerk </w:t>
      </w:r>
      <w:r w:rsidR="00215403">
        <w:rPr>
          <w:rFonts w:ascii="Calibri" w:eastAsia="Times New Roman" w:hAnsi="Calibri" w:cs="DejaVu Sans"/>
          <w:b/>
          <w:lang w:eastAsia="ar-SA"/>
        </w:rPr>
        <w:t>en r</w:t>
      </w:r>
      <w:r w:rsidR="000443F0" w:rsidRPr="004E2A4B">
        <w:rPr>
          <w:rFonts w:ascii="Calibri" w:eastAsia="Times New Roman" w:hAnsi="Calibri" w:cs="DejaVu Sans"/>
          <w:b/>
          <w:lang w:eastAsia="ar-SA"/>
        </w:rPr>
        <w:t>echtsgeldigheid kopie</w:t>
      </w:r>
    </w:p>
    <w:p w14:paraId="13222AEC" w14:textId="105FEFF1" w:rsidR="000443F0" w:rsidRPr="004E2A4B" w:rsidRDefault="000443F0" w:rsidP="000443F0">
      <w:pPr>
        <w:pStyle w:val="Geenafstand"/>
        <w:rPr>
          <w:rFonts w:ascii="Calibri" w:eastAsia="Times New Roman" w:hAnsi="Calibri" w:cs="DejaVu Sans"/>
          <w:bCs/>
          <w:lang w:eastAsia="ar-SA"/>
        </w:rPr>
      </w:pPr>
      <w:r w:rsidRPr="004E2A4B">
        <w:rPr>
          <w:rFonts w:ascii="Calibri" w:eastAsia="Times New Roman" w:hAnsi="Calibri" w:cs="DejaVu Sans"/>
          <w:bCs/>
          <w:lang w:eastAsia="ar-SA"/>
        </w:rPr>
        <w:t xml:space="preserve">Als examenwerk vermist wordt, dient school altijd melding te doen </w:t>
      </w:r>
      <w:r w:rsidR="00A3632B">
        <w:rPr>
          <w:rFonts w:ascii="Calibri" w:eastAsia="Times New Roman" w:hAnsi="Calibri" w:cs="DejaVu Sans"/>
          <w:bCs/>
          <w:lang w:eastAsia="ar-SA"/>
        </w:rPr>
        <w:t xml:space="preserve">van die vermissing </w:t>
      </w:r>
      <w:r w:rsidRPr="004E2A4B">
        <w:rPr>
          <w:rFonts w:ascii="Calibri" w:eastAsia="Times New Roman" w:hAnsi="Calibri" w:cs="DejaVu Sans"/>
          <w:bCs/>
          <w:lang w:eastAsia="ar-SA"/>
        </w:rPr>
        <w:t>bij de Inspectie</w:t>
      </w:r>
      <w:r w:rsidR="008E18DD" w:rsidRPr="004E2A4B">
        <w:rPr>
          <w:rFonts w:ascii="Calibri" w:eastAsia="Times New Roman" w:hAnsi="Calibri" w:cs="DejaVu Sans"/>
          <w:bCs/>
          <w:lang w:eastAsia="ar-SA"/>
        </w:rPr>
        <w:t>.</w:t>
      </w:r>
      <w:r w:rsidRPr="004E2A4B">
        <w:rPr>
          <w:rFonts w:ascii="Calibri" w:eastAsia="Times New Roman" w:hAnsi="Calibri" w:cs="DejaVu Sans"/>
          <w:bCs/>
          <w:lang w:eastAsia="ar-SA"/>
        </w:rPr>
        <w:t xml:space="preserve"> Het is lastig aan te geven wanneer hiervoor het goede moment is. Het kan dat werk wel is afgeleverd, maar nog niet is gevonden door de ontvangende school, het kan ook dat examenwerk </w:t>
      </w:r>
      <w:r w:rsidRPr="004E2A4B">
        <w:rPr>
          <w:rFonts w:ascii="Calibri" w:eastAsia="Times New Roman" w:hAnsi="Calibri" w:cs="DejaVu Sans"/>
          <w:bCs/>
          <w:lang w:eastAsia="ar-SA"/>
        </w:rPr>
        <w:lastRenderedPageBreak/>
        <w:t>geheel van de radar is verdwenen. Aan te bevelen is om snel contact op te nemen zodat eventuele opties kunnen worden doorgenomen.</w:t>
      </w:r>
    </w:p>
    <w:p w14:paraId="20D552D6" w14:textId="0F5B1198" w:rsidR="000443F0" w:rsidRPr="004E2A4B" w:rsidRDefault="000443F0" w:rsidP="000443F0">
      <w:pPr>
        <w:pStyle w:val="Geenafstand"/>
        <w:rPr>
          <w:rFonts w:ascii="Calibri" w:eastAsia="Times New Roman" w:hAnsi="Calibri" w:cs="DejaVu Sans"/>
          <w:bCs/>
          <w:lang w:eastAsia="ar-SA"/>
        </w:rPr>
      </w:pPr>
      <w:r w:rsidRPr="004E2A4B">
        <w:rPr>
          <w:rFonts w:ascii="Calibri" w:eastAsia="Times New Roman" w:hAnsi="Calibri" w:cs="DejaVu Sans"/>
          <w:bCs/>
          <w:lang w:eastAsia="ar-SA"/>
        </w:rPr>
        <w:t xml:space="preserve">Als een kopie of scan voorhanden is, is het aan de Inspectie om te bepalen in welke mate deze van voldoende kwaliteit zijn. De Inspectie kan geen harde criteria </w:t>
      </w:r>
      <w:r w:rsidR="00A3632B">
        <w:rPr>
          <w:rFonts w:ascii="Calibri" w:eastAsia="Times New Roman" w:hAnsi="Calibri" w:cs="DejaVu Sans"/>
          <w:bCs/>
          <w:lang w:eastAsia="ar-SA"/>
        </w:rPr>
        <w:t xml:space="preserve">vooraf </w:t>
      </w:r>
      <w:r w:rsidRPr="004E2A4B">
        <w:rPr>
          <w:rFonts w:ascii="Calibri" w:eastAsia="Times New Roman" w:hAnsi="Calibri" w:cs="DejaVu Sans"/>
          <w:bCs/>
          <w:lang w:eastAsia="ar-SA"/>
        </w:rPr>
        <w:t>geven wanneer een scan bruikbaar is voor de tweede correctie.</w:t>
      </w:r>
    </w:p>
    <w:p w14:paraId="4678BA07" w14:textId="77777777" w:rsidR="000B22D1" w:rsidRDefault="000B22D1" w:rsidP="000443F0">
      <w:pPr>
        <w:pStyle w:val="Geenafstand"/>
        <w:rPr>
          <w:rFonts w:ascii="Calibri" w:eastAsia="Times New Roman" w:hAnsi="Calibri" w:cs="DejaVu Sans"/>
          <w:bCs/>
          <w:lang w:eastAsia="ar-SA"/>
        </w:rPr>
      </w:pPr>
    </w:p>
    <w:p w14:paraId="17ABAED2" w14:textId="7E34B10A" w:rsidR="000443F0" w:rsidRPr="004E2A4B" w:rsidRDefault="000443F0" w:rsidP="000443F0">
      <w:pPr>
        <w:pStyle w:val="Geenafstand"/>
        <w:rPr>
          <w:rFonts w:ascii="Calibri" w:eastAsia="Times New Roman" w:hAnsi="Calibri" w:cs="DejaVu Sans"/>
          <w:bCs/>
          <w:lang w:eastAsia="ar-SA"/>
        </w:rPr>
      </w:pPr>
      <w:r w:rsidRPr="004E2A4B">
        <w:rPr>
          <w:rFonts w:ascii="Calibri" w:eastAsia="Times New Roman" w:hAnsi="Calibri" w:cs="DejaVu Sans"/>
          <w:bCs/>
          <w:lang w:eastAsia="ar-SA"/>
        </w:rPr>
        <w:t>Hieronder volgt een niet uitputtende lijst van overwegingen en</w:t>
      </w:r>
      <w:r w:rsidR="00CB1B63" w:rsidRPr="004E2A4B">
        <w:rPr>
          <w:rFonts w:ascii="Calibri" w:eastAsia="Times New Roman" w:hAnsi="Calibri" w:cs="DejaVu Sans"/>
          <w:bCs/>
          <w:lang w:eastAsia="ar-SA"/>
        </w:rPr>
        <w:t xml:space="preserve"> </w:t>
      </w:r>
      <w:r w:rsidRPr="004E2A4B">
        <w:rPr>
          <w:rFonts w:ascii="Calibri" w:eastAsia="Times New Roman" w:hAnsi="Calibri" w:cs="DejaVu Sans"/>
          <w:bCs/>
          <w:lang w:eastAsia="ar-SA"/>
        </w:rPr>
        <w:t>aandachtspunten:</w:t>
      </w:r>
    </w:p>
    <w:p w14:paraId="305E7AA4" w14:textId="77777777" w:rsidR="000443F0" w:rsidRPr="004E2A4B" w:rsidRDefault="000443F0" w:rsidP="00233F60">
      <w:pPr>
        <w:pStyle w:val="Geenafstand"/>
        <w:numPr>
          <w:ilvl w:val="0"/>
          <w:numId w:val="67"/>
        </w:numPr>
        <w:rPr>
          <w:rFonts w:ascii="Calibri" w:eastAsia="Times New Roman" w:hAnsi="Calibri" w:cs="DejaVu Sans"/>
          <w:b/>
          <w:lang w:eastAsia="ar-SA"/>
        </w:rPr>
      </w:pPr>
      <w:r w:rsidRPr="004E2A4B">
        <w:rPr>
          <w:rFonts w:ascii="Calibri" w:eastAsia="Times New Roman" w:hAnsi="Calibri" w:cs="DejaVu Sans"/>
          <w:b/>
          <w:lang w:eastAsia="ar-SA"/>
        </w:rPr>
        <w:t xml:space="preserve">organisatie </w:t>
      </w:r>
    </w:p>
    <w:p w14:paraId="3393C2F1" w14:textId="77777777" w:rsidR="000443F0" w:rsidRPr="004E2A4B" w:rsidRDefault="000443F0" w:rsidP="00233F60">
      <w:pPr>
        <w:pStyle w:val="Geenafstand"/>
        <w:numPr>
          <w:ilvl w:val="0"/>
          <w:numId w:val="62"/>
        </w:numPr>
        <w:rPr>
          <w:lang w:eastAsia="ar-SA"/>
        </w:rPr>
      </w:pPr>
      <w:r w:rsidRPr="004E2A4B">
        <w:rPr>
          <w:lang w:eastAsia="ar-SA"/>
        </w:rPr>
        <w:t>Is op school besproken of is al in beleid vastgesteld in welke mate op dit onderwerp schoolbeleid van toepassing is of zou moeten zijn?</w:t>
      </w:r>
    </w:p>
    <w:p w14:paraId="46AA5777" w14:textId="043CCE79" w:rsidR="000443F0" w:rsidRPr="004E2A4B" w:rsidRDefault="000443F0" w:rsidP="00233F60">
      <w:pPr>
        <w:pStyle w:val="Geenafstand"/>
        <w:numPr>
          <w:ilvl w:val="0"/>
          <w:numId w:val="62"/>
        </w:numPr>
        <w:rPr>
          <w:lang w:eastAsia="ar-SA"/>
        </w:rPr>
      </w:pPr>
      <w:r w:rsidRPr="004E2A4B">
        <w:rPr>
          <w:lang w:eastAsia="ar-SA"/>
        </w:rPr>
        <w:t>Examenwerk heef vaak verschillende lay-outs. Is op school geregeld dat het te scannen of kopiëren werk ook makkelijk is te scannen of kopiëren (denk aan formaat, dikte)?</w:t>
      </w:r>
    </w:p>
    <w:p w14:paraId="0FEA47C0" w14:textId="77777777" w:rsidR="000443F0" w:rsidRPr="004E2A4B" w:rsidRDefault="000443F0" w:rsidP="00233F60">
      <w:pPr>
        <w:pStyle w:val="Geenafstand"/>
        <w:numPr>
          <w:ilvl w:val="0"/>
          <w:numId w:val="62"/>
        </w:numPr>
        <w:rPr>
          <w:lang w:eastAsia="ar-SA"/>
        </w:rPr>
      </w:pPr>
      <w:r w:rsidRPr="004E2A4B">
        <w:rPr>
          <w:lang w:eastAsia="ar-SA"/>
        </w:rPr>
        <w:t>Op welk moment wordt een kopie / scan gemaakt; direct na inleveren (alleen het werk van de leerling) of na de eerste correctie, (met evt. opmerkingen erbij)?</w:t>
      </w:r>
    </w:p>
    <w:p w14:paraId="29CF4A39" w14:textId="6A1FBD40" w:rsidR="000443F0" w:rsidRPr="004E2A4B" w:rsidRDefault="000443F0" w:rsidP="00233F60">
      <w:pPr>
        <w:pStyle w:val="Geenafstand"/>
        <w:numPr>
          <w:ilvl w:val="0"/>
          <w:numId w:val="62"/>
        </w:numPr>
        <w:rPr>
          <w:rFonts w:ascii="Calibri" w:eastAsia="Times New Roman" w:hAnsi="Calibri" w:cs="DejaVu Sans"/>
          <w:bCs/>
          <w:lang w:eastAsia="ar-SA"/>
        </w:rPr>
      </w:pPr>
      <w:r w:rsidRPr="004E2A4B">
        <w:rPr>
          <w:rFonts w:ascii="Calibri" w:eastAsia="Times New Roman" w:hAnsi="Calibri" w:cs="DejaVu Sans"/>
          <w:bCs/>
          <w:lang w:eastAsia="ar-SA"/>
        </w:rPr>
        <w:t>Wie kopieert; de docent zelf, iemand die dit als taak doet, iemand van school (bijv. onderwijs ondersteunend personeel), iemand van buiten de school?</w:t>
      </w:r>
    </w:p>
    <w:p w14:paraId="105F2C66" w14:textId="77777777" w:rsidR="000443F0" w:rsidRPr="004E2A4B" w:rsidRDefault="000443F0" w:rsidP="00233F60">
      <w:pPr>
        <w:pStyle w:val="Geenafstand"/>
        <w:numPr>
          <w:ilvl w:val="0"/>
          <w:numId w:val="62"/>
        </w:numPr>
        <w:rPr>
          <w:rFonts w:ascii="Calibri" w:eastAsia="Times New Roman" w:hAnsi="Calibri" w:cs="DejaVu Sans"/>
          <w:bCs/>
          <w:lang w:eastAsia="ar-SA"/>
        </w:rPr>
      </w:pPr>
      <w:r w:rsidRPr="004E2A4B">
        <w:rPr>
          <w:rFonts w:ascii="Calibri" w:eastAsia="Times New Roman" w:hAnsi="Calibri" w:cs="DejaVu Sans"/>
          <w:bCs/>
          <w:lang w:eastAsia="ar-SA"/>
        </w:rPr>
        <w:t>Wordt budget beschikbaar gesteld, zo ja voor wat en voor wie?</w:t>
      </w:r>
    </w:p>
    <w:p w14:paraId="2E3707AB" w14:textId="5EAC2A92" w:rsidR="000443F0" w:rsidRPr="004E2A4B" w:rsidRDefault="000443F0" w:rsidP="00233F60">
      <w:pPr>
        <w:pStyle w:val="Geenafstand"/>
        <w:numPr>
          <w:ilvl w:val="0"/>
          <w:numId w:val="62"/>
        </w:numPr>
        <w:rPr>
          <w:rFonts w:ascii="Calibri" w:eastAsia="Times New Roman" w:hAnsi="Calibri" w:cs="DejaVu Sans"/>
          <w:bCs/>
          <w:lang w:eastAsia="ar-SA"/>
        </w:rPr>
      </w:pPr>
      <w:r w:rsidRPr="004E2A4B">
        <w:rPr>
          <w:rFonts w:ascii="Calibri" w:eastAsia="Times New Roman" w:hAnsi="Calibri" w:cs="DejaVu Sans"/>
          <w:bCs/>
          <w:lang w:eastAsia="ar-SA"/>
        </w:rPr>
        <w:t>Worden eisen aan de scan/kopieer apparatuur gesteld en zo ja welke?</w:t>
      </w:r>
    </w:p>
    <w:p w14:paraId="102DF0F5" w14:textId="77777777" w:rsidR="000443F0" w:rsidRPr="004E2A4B" w:rsidRDefault="000443F0" w:rsidP="00233F60">
      <w:pPr>
        <w:pStyle w:val="Geenafstand"/>
        <w:numPr>
          <w:ilvl w:val="0"/>
          <w:numId w:val="62"/>
        </w:numPr>
        <w:rPr>
          <w:rFonts w:ascii="Calibri" w:eastAsia="Times New Roman" w:hAnsi="Calibri" w:cs="DejaVu Sans"/>
          <w:bCs/>
          <w:lang w:eastAsia="ar-SA"/>
        </w:rPr>
      </w:pPr>
      <w:r w:rsidRPr="004E2A4B">
        <w:rPr>
          <w:rFonts w:ascii="Calibri" w:eastAsia="Times New Roman" w:hAnsi="Calibri" w:cs="DejaVu Sans"/>
          <w:bCs/>
          <w:lang w:eastAsia="ar-SA"/>
        </w:rPr>
        <w:t>Worden eisen aan de leesbaarheid van de kopie/ scan gesteld en zo ja welke?</w:t>
      </w:r>
    </w:p>
    <w:p w14:paraId="4D81A592" w14:textId="77777777" w:rsidR="000443F0" w:rsidRPr="004E2A4B" w:rsidRDefault="000443F0" w:rsidP="000443F0">
      <w:pPr>
        <w:pStyle w:val="Geenafstand"/>
        <w:ind w:left="360"/>
        <w:rPr>
          <w:rFonts w:eastAsia="Times New Roman" w:cstheme="minorHAnsi"/>
          <w:bCs/>
          <w:lang w:eastAsia="ar-SA"/>
        </w:rPr>
      </w:pPr>
    </w:p>
    <w:p w14:paraId="01B99F38" w14:textId="77777777" w:rsidR="000443F0" w:rsidRPr="004E2A4B" w:rsidRDefault="000443F0" w:rsidP="000443F0">
      <w:pPr>
        <w:pStyle w:val="Geenafstand"/>
        <w:ind w:firstLine="360"/>
        <w:rPr>
          <w:rFonts w:eastAsia="Times New Roman" w:cstheme="minorHAnsi"/>
          <w:bCs/>
          <w:lang w:eastAsia="ar-SA"/>
        </w:rPr>
      </w:pPr>
      <w:r w:rsidRPr="004E2A4B">
        <w:rPr>
          <w:rFonts w:eastAsia="Times New Roman" w:cstheme="minorHAnsi"/>
          <w:b/>
          <w:lang w:eastAsia="ar-SA"/>
        </w:rPr>
        <w:t>2</w:t>
      </w:r>
      <w:r w:rsidRPr="004E2A4B">
        <w:rPr>
          <w:rFonts w:eastAsia="Times New Roman" w:cstheme="minorHAnsi"/>
          <w:b/>
          <w:lang w:eastAsia="ar-SA"/>
        </w:rPr>
        <w:tab/>
        <w:t>bewaren/beveiligen/delen</w:t>
      </w:r>
      <w:r w:rsidRPr="004E2A4B">
        <w:rPr>
          <w:rFonts w:eastAsia="Times New Roman" w:cstheme="minorHAnsi"/>
          <w:bCs/>
          <w:lang w:eastAsia="ar-SA"/>
        </w:rPr>
        <w:t xml:space="preserve"> </w:t>
      </w:r>
    </w:p>
    <w:p w14:paraId="491DDE44" w14:textId="77777777" w:rsidR="000443F0" w:rsidRPr="004E2A4B" w:rsidRDefault="000443F0" w:rsidP="000443F0">
      <w:pPr>
        <w:pStyle w:val="Geenafstand"/>
        <w:ind w:firstLine="360"/>
        <w:rPr>
          <w:rFonts w:eastAsia="Times New Roman" w:cstheme="minorHAnsi"/>
          <w:bCs/>
          <w:lang w:eastAsia="ar-SA"/>
        </w:rPr>
      </w:pPr>
      <w:r w:rsidRPr="004E2A4B">
        <w:rPr>
          <w:rFonts w:eastAsia="Times New Roman" w:cstheme="minorHAnsi"/>
          <w:bCs/>
          <w:lang w:eastAsia="ar-SA"/>
        </w:rPr>
        <w:t>-</w:t>
      </w:r>
      <w:r w:rsidRPr="004E2A4B">
        <w:rPr>
          <w:rFonts w:eastAsia="Times New Roman" w:cstheme="minorHAnsi"/>
          <w:bCs/>
          <w:lang w:eastAsia="ar-SA"/>
        </w:rPr>
        <w:tab/>
        <w:t xml:space="preserve">Worden eisen aan de wijze van het bewaren gesteld en zo ja welke? </w:t>
      </w:r>
    </w:p>
    <w:p w14:paraId="19E4B604" w14:textId="09074680" w:rsidR="000443F0" w:rsidRPr="004E2A4B" w:rsidRDefault="000443F0" w:rsidP="000443F0">
      <w:pPr>
        <w:pStyle w:val="Geenafstand"/>
        <w:ind w:left="708" w:hanging="348"/>
        <w:rPr>
          <w:rFonts w:eastAsia="Times New Roman" w:cstheme="minorHAnsi"/>
          <w:bCs/>
          <w:lang w:eastAsia="ar-SA"/>
        </w:rPr>
      </w:pPr>
      <w:r w:rsidRPr="004E2A4B">
        <w:rPr>
          <w:rFonts w:eastAsia="Times New Roman" w:cstheme="minorHAnsi"/>
          <w:bCs/>
          <w:lang w:eastAsia="ar-SA"/>
        </w:rPr>
        <w:t>-</w:t>
      </w:r>
      <w:r w:rsidRPr="004E2A4B">
        <w:rPr>
          <w:rFonts w:eastAsia="Times New Roman" w:cstheme="minorHAnsi"/>
          <w:bCs/>
          <w:lang w:eastAsia="ar-SA"/>
        </w:rPr>
        <w:tab/>
        <w:t xml:space="preserve">Worden eisen aan de plek van bewaren gesteld (bijv. op apparatuur van docent, van school, </w:t>
      </w:r>
      <w:r w:rsidR="00AF490F">
        <w:rPr>
          <w:rFonts w:eastAsia="Times New Roman" w:cstheme="minorHAnsi"/>
          <w:bCs/>
          <w:lang w:eastAsia="ar-SA"/>
        </w:rPr>
        <w:t>“</w:t>
      </w:r>
      <w:r w:rsidRPr="004E2A4B">
        <w:rPr>
          <w:rFonts w:eastAsia="Times New Roman" w:cstheme="minorHAnsi"/>
          <w:bCs/>
          <w:lang w:eastAsia="ar-SA"/>
        </w:rPr>
        <w:t xml:space="preserve">in </w:t>
      </w:r>
      <w:proofErr w:type="spellStart"/>
      <w:r w:rsidRPr="004E2A4B">
        <w:rPr>
          <w:rFonts w:eastAsia="Times New Roman" w:cstheme="minorHAnsi"/>
          <w:bCs/>
          <w:lang w:eastAsia="ar-SA"/>
        </w:rPr>
        <w:t>the</w:t>
      </w:r>
      <w:proofErr w:type="spellEnd"/>
      <w:r w:rsidRPr="004E2A4B">
        <w:rPr>
          <w:rFonts w:eastAsia="Times New Roman" w:cstheme="minorHAnsi"/>
          <w:bCs/>
          <w:lang w:eastAsia="ar-SA"/>
        </w:rPr>
        <w:t xml:space="preserve"> </w:t>
      </w:r>
      <w:proofErr w:type="spellStart"/>
      <w:r w:rsidRPr="004E2A4B">
        <w:rPr>
          <w:rFonts w:eastAsia="Times New Roman" w:cstheme="minorHAnsi"/>
          <w:bCs/>
          <w:lang w:eastAsia="ar-SA"/>
        </w:rPr>
        <w:t>cloud</w:t>
      </w:r>
      <w:proofErr w:type="spellEnd"/>
      <w:r w:rsidR="00AF490F">
        <w:rPr>
          <w:rFonts w:eastAsia="Times New Roman" w:cstheme="minorHAnsi"/>
          <w:bCs/>
          <w:lang w:eastAsia="ar-SA"/>
        </w:rPr>
        <w:t>”</w:t>
      </w:r>
      <w:r w:rsidRPr="004E2A4B">
        <w:rPr>
          <w:rFonts w:eastAsia="Times New Roman" w:cstheme="minorHAnsi"/>
          <w:bCs/>
          <w:lang w:eastAsia="ar-SA"/>
        </w:rPr>
        <w:t xml:space="preserve"> of juist niet)? </w:t>
      </w:r>
    </w:p>
    <w:p w14:paraId="762783BA" w14:textId="77777777" w:rsidR="000443F0" w:rsidRPr="004E2A4B" w:rsidRDefault="000443F0" w:rsidP="000443F0">
      <w:pPr>
        <w:pStyle w:val="Geenafstand"/>
        <w:ind w:firstLine="360"/>
        <w:rPr>
          <w:rFonts w:eastAsia="Times New Roman" w:cstheme="minorHAnsi"/>
          <w:bCs/>
          <w:lang w:eastAsia="ar-SA"/>
        </w:rPr>
      </w:pPr>
      <w:r w:rsidRPr="004E2A4B">
        <w:rPr>
          <w:rFonts w:eastAsia="Times New Roman" w:cstheme="minorHAnsi"/>
          <w:bCs/>
          <w:lang w:eastAsia="ar-SA"/>
        </w:rPr>
        <w:t>-</w:t>
      </w:r>
      <w:r w:rsidRPr="004E2A4B">
        <w:rPr>
          <w:rFonts w:eastAsia="Times New Roman" w:cstheme="minorHAnsi"/>
          <w:bCs/>
          <w:lang w:eastAsia="ar-SA"/>
        </w:rPr>
        <w:tab/>
        <w:t>Worden eisen gesteld aan de selectie van wie bij het materiaal kan?</w:t>
      </w:r>
    </w:p>
    <w:p w14:paraId="64F57353" w14:textId="77777777" w:rsidR="000443F0" w:rsidRPr="004E2A4B" w:rsidRDefault="000443F0" w:rsidP="000443F0">
      <w:pPr>
        <w:pStyle w:val="Geenafstand"/>
        <w:ind w:firstLine="360"/>
        <w:rPr>
          <w:rFonts w:cstheme="minorHAnsi"/>
        </w:rPr>
      </w:pPr>
      <w:r w:rsidRPr="004E2A4B">
        <w:rPr>
          <w:rFonts w:cstheme="minorHAnsi"/>
        </w:rPr>
        <w:t>-</w:t>
      </w:r>
      <w:r w:rsidRPr="004E2A4B">
        <w:rPr>
          <w:rFonts w:cstheme="minorHAnsi"/>
        </w:rPr>
        <w:tab/>
        <w:t>Worden er eisen gesteld aan de wijze van beveiligen?</w:t>
      </w:r>
    </w:p>
    <w:p w14:paraId="375621A0" w14:textId="77777777" w:rsidR="000443F0" w:rsidRPr="004E2A4B" w:rsidRDefault="000443F0" w:rsidP="000443F0">
      <w:pPr>
        <w:pStyle w:val="Geenafstand"/>
        <w:ind w:left="708" w:hanging="348"/>
        <w:rPr>
          <w:rFonts w:cstheme="minorHAnsi"/>
        </w:rPr>
      </w:pPr>
      <w:r w:rsidRPr="004E2A4B">
        <w:rPr>
          <w:rFonts w:cstheme="minorHAnsi"/>
        </w:rPr>
        <w:t>-</w:t>
      </w:r>
      <w:r w:rsidRPr="004E2A4B">
        <w:rPr>
          <w:rFonts w:cstheme="minorHAnsi"/>
        </w:rPr>
        <w:tab/>
        <w:t xml:space="preserve"> Wordt duidelijk gemaakt tot wanneer de gegevens bewaard worden en wie verantwoordelijk is voor het verwijderen en de controle op het verwijderen?</w:t>
      </w:r>
    </w:p>
    <w:p w14:paraId="7E54D53B" w14:textId="7728499B" w:rsidR="000443F0" w:rsidRPr="004E2A4B" w:rsidRDefault="000443F0" w:rsidP="00AF490F">
      <w:pPr>
        <w:pStyle w:val="Geenafstand"/>
        <w:ind w:left="708" w:hanging="348"/>
        <w:rPr>
          <w:rFonts w:cstheme="minorHAnsi"/>
        </w:rPr>
      </w:pPr>
      <w:r w:rsidRPr="004E2A4B">
        <w:rPr>
          <w:rFonts w:cstheme="minorHAnsi"/>
        </w:rPr>
        <w:t>-</w:t>
      </w:r>
      <w:r w:rsidRPr="004E2A4B">
        <w:rPr>
          <w:rFonts w:cstheme="minorHAnsi"/>
        </w:rPr>
        <w:tab/>
        <w:t>Als gegevens gedeeld worden met derden (bijv. de tweede corrector) is duidelijk gemaakt op welke wijze dit verantwoord kan worden uitgevoerd?</w:t>
      </w:r>
    </w:p>
    <w:p w14:paraId="17841861" w14:textId="77777777" w:rsidR="000443F0" w:rsidRPr="004E2A4B" w:rsidRDefault="000443F0" w:rsidP="00AA47EC">
      <w:pPr>
        <w:pStyle w:val="Geenafstand"/>
        <w:rPr>
          <w:rFonts w:cstheme="minorHAnsi"/>
          <w:lang w:eastAsia="ar-SA"/>
        </w:rPr>
      </w:pPr>
    </w:p>
    <w:p w14:paraId="4471A4DA" w14:textId="77777777" w:rsidR="00CB1B63" w:rsidRPr="004E2A4B" w:rsidRDefault="00CB1B63" w:rsidP="00CB1B63">
      <w:pPr>
        <w:pStyle w:val="Geenafstand"/>
        <w:rPr>
          <w:rFonts w:cstheme="minorHAnsi"/>
          <w:b/>
          <w:bCs/>
          <w:lang w:eastAsia="ar-SA"/>
        </w:rPr>
      </w:pPr>
      <w:r w:rsidRPr="004E2A4B">
        <w:rPr>
          <w:rFonts w:cstheme="minorHAnsi"/>
          <w:b/>
          <w:bCs/>
          <w:lang w:eastAsia="ar-SA"/>
        </w:rPr>
        <w:t>Adviestabel opsturen examenwerk</w:t>
      </w:r>
    </w:p>
    <w:p w14:paraId="56CE0541" w14:textId="785350E7" w:rsidR="00CB1B63" w:rsidRPr="004E2A4B" w:rsidRDefault="00CB1B63" w:rsidP="00CB1B63">
      <w:pPr>
        <w:pStyle w:val="Geenafstand"/>
        <w:rPr>
          <w:rFonts w:cstheme="minorHAnsi"/>
          <w:lang w:eastAsia="ar-SA"/>
        </w:rPr>
      </w:pPr>
      <w:r w:rsidRPr="004E2A4B">
        <w:rPr>
          <w:rFonts w:cstheme="minorHAnsi"/>
          <w:lang w:eastAsia="ar-SA"/>
        </w:rPr>
        <w:t xml:space="preserve">Ook dit jaar is een tabel opgesteld met daarin de dagen waarop de tweede corrector het na te kijken examenwerk dient te ontvangen en weer dient terug te sturen naar de eerste corrector om zodoende de beschikbare tijd zo efficiënt mogelijk te kunnen besteden. </w:t>
      </w:r>
    </w:p>
    <w:p w14:paraId="38AC6216" w14:textId="4E728F20" w:rsidR="00CB1B63" w:rsidRPr="00003F56" w:rsidRDefault="00000000" w:rsidP="00CB1B63">
      <w:pPr>
        <w:pStyle w:val="Geenafstand"/>
        <w:rPr>
          <w:rFonts w:cstheme="minorHAnsi"/>
          <w:lang w:eastAsia="ar-SA"/>
        </w:rPr>
      </w:pPr>
      <w:hyperlink r:id="rId234" w:history="1">
        <w:r w:rsidR="00CB1B63" w:rsidRPr="00AF34FA">
          <w:rPr>
            <w:rStyle w:val="Hyperlink"/>
            <w:rFonts w:cstheme="minorHAnsi"/>
            <w:color w:val="auto"/>
            <w:lang w:eastAsia="ar-SA"/>
          </w:rPr>
          <w:t>De adviestabel opsturen</w:t>
        </w:r>
        <w:r w:rsidR="00CB1B63" w:rsidRPr="00AF34FA">
          <w:rPr>
            <w:rStyle w:val="Hyperlink"/>
            <w:rFonts w:cstheme="minorHAnsi"/>
            <w:color w:val="auto"/>
            <w:lang w:eastAsia="ar-SA"/>
          </w:rPr>
          <w:t xml:space="preserve"> </w:t>
        </w:r>
        <w:r w:rsidR="00CB1B63" w:rsidRPr="00AF34FA">
          <w:rPr>
            <w:rStyle w:val="Hyperlink"/>
            <w:rFonts w:cstheme="minorHAnsi"/>
            <w:color w:val="auto"/>
            <w:lang w:eastAsia="ar-SA"/>
          </w:rPr>
          <w:t xml:space="preserve">examenwerk naar </w:t>
        </w:r>
        <w:r w:rsidR="00E46677" w:rsidRPr="00AF34FA">
          <w:rPr>
            <w:rStyle w:val="Hyperlink"/>
            <w:rFonts w:cstheme="minorHAnsi"/>
            <w:color w:val="auto"/>
            <w:lang w:eastAsia="ar-SA"/>
          </w:rPr>
          <w:t>eerste en tweede</w:t>
        </w:r>
        <w:r w:rsidR="00CB1B63" w:rsidRPr="00AF34FA">
          <w:rPr>
            <w:rStyle w:val="Hyperlink"/>
            <w:rFonts w:cstheme="minorHAnsi"/>
            <w:color w:val="auto"/>
            <w:lang w:eastAsia="ar-SA"/>
          </w:rPr>
          <w:t xml:space="preserve"> corrector 202</w:t>
        </w:r>
        <w:r w:rsidR="005201F1" w:rsidRPr="00AF34FA">
          <w:rPr>
            <w:rStyle w:val="Hyperlink"/>
            <w:rFonts w:cstheme="minorHAnsi"/>
            <w:color w:val="auto"/>
            <w:lang w:eastAsia="ar-SA"/>
          </w:rPr>
          <w:t>4</w:t>
        </w:r>
      </w:hyperlink>
      <w:r w:rsidR="00CB1B63" w:rsidRPr="00AF34FA">
        <w:rPr>
          <w:rFonts w:cstheme="minorHAnsi"/>
          <w:lang w:eastAsia="ar-SA"/>
        </w:rPr>
        <w:t xml:space="preserve"> betreft het eerste</w:t>
      </w:r>
      <w:r w:rsidR="00CB1B63" w:rsidRPr="00003F56">
        <w:rPr>
          <w:rFonts w:cstheme="minorHAnsi"/>
          <w:lang w:eastAsia="ar-SA"/>
        </w:rPr>
        <w:t xml:space="preserve"> tijdvak.</w:t>
      </w:r>
    </w:p>
    <w:p w14:paraId="337B0B3F" w14:textId="5BD13B74" w:rsidR="00CB1B63" w:rsidRDefault="00CB1B63" w:rsidP="00CB1B63">
      <w:pPr>
        <w:pStyle w:val="Geenafstand"/>
        <w:rPr>
          <w:rFonts w:cstheme="minorHAnsi"/>
          <w:lang w:eastAsia="ar-SA"/>
        </w:rPr>
      </w:pPr>
      <w:r w:rsidRPr="00CD70AE">
        <w:rPr>
          <w:rFonts w:cstheme="minorHAnsi"/>
          <w:lang w:eastAsia="ar-SA"/>
        </w:rPr>
        <w:t xml:space="preserve">De tabel is opgesteld </w:t>
      </w:r>
      <w:r>
        <w:rPr>
          <w:rFonts w:cstheme="minorHAnsi"/>
          <w:lang w:eastAsia="ar-SA"/>
        </w:rPr>
        <w:t xml:space="preserve">in overleg met </w:t>
      </w:r>
      <w:proofErr w:type="spellStart"/>
      <w:r>
        <w:rPr>
          <w:rFonts w:cstheme="minorHAnsi"/>
          <w:lang w:eastAsia="ar-SA"/>
        </w:rPr>
        <w:t>CvTE</w:t>
      </w:r>
      <w:proofErr w:type="spellEnd"/>
      <w:r>
        <w:rPr>
          <w:rFonts w:cstheme="minorHAnsi"/>
          <w:lang w:eastAsia="ar-SA"/>
        </w:rPr>
        <w:t xml:space="preserve">, </w:t>
      </w:r>
      <w:proofErr w:type="spellStart"/>
      <w:r>
        <w:rPr>
          <w:rFonts w:cstheme="minorHAnsi"/>
          <w:lang w:eastAsia="ar-SA"/>
        </w:rPr>
        <w:t>FvOV</w:t>
      </w:r>
      <w:proofErr w:type="spellEnd"/>
      <w:r>
        <w:rPr>
          <w:rFonts w:cstheme="minorHAnsi"/>
          <w:lang w:eastAsia="ar-SA"/>
        </w:rPr>
        <w:t xml:space="preserve"> en </w:t>
      </w:r>
      <w:proofErr w:type="spellStart"/>
      <w:r>
        <w:rPr>
          <w:rFonts w:cstheme="minorHAnsi"/>
          <w:lang w:eastAsia="ar-SA"/>
        </w:rPr>
        <w:t>Plexs</w:t>
      </w:r>
      <w:proofErr w:type="spellEnd"/>
      <w:r>
        <w:rPr>
          <w:rFonts w:cstheme="minorHAnsi"/>
          <w:lang w:eastAsia="ar-SA"/>
        </w:rPr>
        <w:t xml:space="preserve"> en in samenspraak met </w:t>
      </w:r>
      <w:r w:rsidRPr="00CD70AE">
        <w:rPr>
          <w:rFonts w:cstheme="minorHAnsi"/>
          <w:lang w:eastAsia="ar-SA"/>
        </w:rPr>
        <w:t>vakverenigingen</w:t>
      </w:r>
      <w:r>
        <w:rPr>
          <w:rFonts w:cstheme="minorHAnsi"/>
          <w:lang w:eastAsia="ar-SA"/>
        </w:rPr>
        <w:t>.</w:t>
      </w:r>
    </w:p>
    <w:p w14:paraId="126B44A2" w14:textId="472BDE1E" w:rsidR="00CB1B63" w:rsidRDefault="00CB1B63" w:rsidP="00CB1B63">
      <w:pPr>
        <w:pStyle w:val="Geenafstand"/>
        <w:rPr>
          <w:rFonts w:cstheme="minorHAnsi"/>
          <w:lang w:eastAsia="ar-SA"/>
        </w:rPr>
      </w:pPr>
      <w:r w:rsidRPr="00CD70AE">
        <w:rPr>
          <w:rFonts w:cstheme="minorHAnsi"/>
          <w:lang w:eastAsia="ar-SA"/>
        </w:rPr>
        <w:t xml:space="preserve">Het dringend advies is deze tabel te hanteren omdat </w:t>
      </w:r>
      <w:r>
        <w:rPr>
          <w:rFonts w:cstheme="minorHAnsi"/>
          <w:lang w:eastAsia="ar-SA"/>
        </w:rPr>
        <w:t xml:space="preserve">gebruik van de tabel </w:t>
      </w:r>
      <w:r w:rsidRPr="00CD70AE">
        <w:rPr>
          <w:rFonts w:cstheme="minorHAnsi"/>
          <w:lang w:eastAsia="ar-SA"/>
        </w:rPr>
        <w:t>duidelijkheid schept voor zowel de eerste als de tweede corrector</w:t>
      </w:r>
      <w:r>
        <w:rPr>
          <w:rFonts w:cstheme="minorHAnsi"/>
          <w:lang w:eastAsia="ar-SA"/>
        </w:rPr>
        <w:t>, als voor andere personeelsleden die betrokken zijn bij het examenproces</w:t>
      </w:r>
      <w:r w:rsidRPr="00CD70AE">
        <w:rPr>
          <w:rFonts w:cstheme="minorHAnsi"/>
          <w:lang w:eastAsia="ar-SA"/>
        </w:rPr>
        <w:t xml:space="preserve">. </w:t>
      </w:r>
      <w:r>
        <w:rPr>
          <w:rFonts w:cstheme="minorHAnsi"/>
          <w:lang w:eastAsia="ar-SA"/>
        </w:rPr>
        <w:t>De tabel geeft de uiterste datum aan; het is vanzelfsprekend toegestaan eerder toe te sturen als dit be</w:t>
      </w:r>
      <w:r w:rsidR="00917A65">
        <w:rPr>
          <w:rFonts w:cstheme="minorHAnsi"/>
          <w:lang w:eastAsia="ar-SA"/>
        </w:rPr>
        <w:t>t</w:t>
      </w:r>
      <w:r>
        <w:rPr>
          <w:rFonts w:cstheme="minorHAnsi"/>
          <w:lang w:eastAsia="ar-SA"/>
        </w:rPr>
        <w:t>er uitkomt.</w:t>
      </w:r>
    </w:p>
    <w:p w14:paraId="294C604A" w14:textId="4034A01A" w:rsidR="00F7506F" w:rsidRDefault="00F7506F" w:rsidP="00F7506F">
      <w:pPr>
        <w:pStyle w:val="Geenafstand"/>
        <w:rPr>
          <w:rFonts w:cstheme="minorHAnsi"/>
          <w:lang w:eastAsia="ar-SA"/>
        </w:rPr>
      </w:pPr>
      <w:r w:rsidRPr="00003F56">
        <w:rPr>
          <w:rFonts w:cstheme="minorHAnsi"/>
          <w:lang w:eastAsia="ar-SA"/>
        </w:rPr>
        <w:t xml:space="preserve">Voor alle tijdvakken wordt sterk aanbevolen dat de eerste en tweede corrector </w:t>
      </w:r>
      <w:r w:rsidR="00917A65">
        <w:rPr>
          <w:rFonts w:cstheme="minorHAnsi"/>
          <w:lang w:eastAsia="ar-SA"/>
        </w:rPr>
        <w:t xml:space="preserve">vroegtijdig </w:t>
      </w:r>
      <w:r w:rsidRPr="00003F56">
        <w:rPr>
          <w:rFonts w:cstheme="minorHAnsi"/>
          <w:lang w:eastAsia="ar-SA"/>
        </w:rPr>
        <w:t>overleggen over het moment en de wijze waarop de tweede corrector</w:t>
      </w:r>
      <w:r w:rsidRPr="0061074B">
        <w:rPr>
          <w:rFonts w:cstheme="minorHAnsi"/>
          <w:lang w:eastAsia="ar-SA"/>
        </w:rPr>
        <w:t xml:space="preserve"> de beschikking krijgt over het na te kijken</w:t>
      </w:r>
      <w:r w:rsidR="00C905C8">
        <w:rPr>
          <w:rFonts w:cstheme="minorHAnsi"/>
          <w:lang w:eastAsia="ar-SA"/>
        </w:rPr>
        <w:t xml:space="preserve"> </w:t>
      </w:r>
      <w:r>
        <w:rPr>
          <w:rFonts w:cstheme="minorHAnsi"/>
          <w:lang w:eastAsia="ar-SA"/>
        </w:rPr>
        <w:t>examenwerk van de leerlingen</w:t>
      </w:r>
      <w:r w:rsidRPr="0061074B">
        <w:rPr>
          <w:rFonts w:cstheme="minorHAnsi"/>
          <w:lang w:eastAsia="ar-SA"/>
        </w:rPr>
        <w:t>.</w:t>
      </w:r>
    </w:p>
    <w:p w14:paraId="4B92A0EF" w14:textId="7C6C3238" w:rsidR="00177318" w:rsidRDefault="00177318" w:rsidP="00AA47EC">
      <w:pPr>
        <w:pStyle w:val="Geenafstand"/>
        <w:rPr>
          <w:rFonts w:cstheme="minorHAnsi"/>
          <w:lang w:eastAsia="ar-SA"/>
        </w:rPr>
      </w:pPr>
    </w:p>
    <w:p w14:paraId="56462144" w14:textId="77777777" w:rsidR="00574E16" w:rsidRDefault="00574E16" w:rsidP="00AA47EC">
      <w:pPr>
        <w:pStyle w:val="Geenafstand"/>
        <w:rPr>
          <w:rFonts w:cstheme="minorHAnsi"/>
          <w:lang w:eastAsia="ar-SA"/>
        </w:rPr>
      </w:pPr>
    </w:p>
    <w:p w14:paraId="71F3C9BA" w14:textId="55F1BE90" w:rsidR="00603008" w:rsidRPr="004E2A4B" w:rsidRDefault="00603008" w:rsidP="00603008">
      <w:pPr>
        <w:pStyle w:val="Geenafstand"/>
        <w:rPr>
          <w:rFonts w:eastAsia="Times New Roman" w:cs="Times New Roman"/>
          <w:b/>
          <w:lang w:eastAsia="ar-SA"/>
        </w:rPr>
      </w:pPr>
      <w:r w:rsidRPr="004E2A4B">
        <w:rPr>
          <w:rFonts w:eastAsia="Times New Roman" w:cs="Times New Roman"/>
          <w:b/>
          <w:lang w:eastAsia="ar-SA"/>
        </w:rPr>
        <w:t xml:space="preserve">Verzenden van het examenwerk </w:t>
      </w:r>
    </w:p>
    <w:p w14:paraId="2BBDA684" w14:textId="77777777" w:rsidR="00F7506F" w:rsidRPr="004E2A4B" w:rsidRDefault="00F7506F" w:rsidP="00F7506F">
      <w:pPr>
        <w:pStyle w:val="Geenafstand"/>
        <w:rPr>
          <w:rFonts w:eastAsia="Times New Roman" w:cs="Times New Roman"/>
          <w:bCs/>
          <w:lang w:eastAsia="ar-SA"/>
        </w:rPr>
      </w:pPr>
      <w:bookmarkStart w:id="20" w:name="_Hlk66635373"/>
      <w:r w:rsidRPr="004E2A4B">
        <w:rPr>
          <w:rFonts w:eastAsia="Times New Roman" w:cs="Times New Roman"/>
          <w:bCs/>
          <w:lang w:eastAsia="ar-SA"/>
        </w:rPr>
        <w:lastRenderedPageBreak/>
        <w:t xml:space="preserve">Een belangrijk onderwerp is het verzenden en ontvangen van het examenwerk. </w:t>
      </w:r>
    </w:p>
    <w:p w14:paraId="499469D9" w14:textId="24E6EE66" w:rsidR="00F7506F" w:rsidRPr="004E2A4B" w:rsidRDefault="00F7506F" w:rsidP="00F7506F">
      <w:pPr>
        <w:pStyle w:val="Geenafstand"/>
        <w:rPr>
          <w:rFonts w:eastAsia="Times New Roman" w:cs="Times New Roman"/>
          <w:bCs/>
          <w:lang w:eastAsia="ar-SA"/>
        </w:rPr>
      </w:pPr>
      <w:r w:rsidRPr="004E2A4B">
        <w:rPr>
          <w:rFonts w:eastAsia="Times New Roman" w:cs="Times New Roman"/>
          <w:bCs/>
          <w:lang w:eastAsia="ar-SA"/>
        </w:rPr>
        <w:t xml:space="preserve">De VO-raad neemt jaarlijks met PostNL de </w:t>
      </w:r>
      <w:r w:rsidR="008A0087">
        <w:rPr>
          <w:rFonts w:eastAsia="Times New Roman" w:cs="Times New Roman"/>
          <w:bCs/>
          <w:lang w:eastAsia="ar-SA"/>
        </w:rPr>
        <w:t xml:space="preserve">voorgaande </w:t>
      </w:r>
      <w:r w:rsidRPr="004E2A4B">
        <w:rPr>
          <w:rFonts w:eastAsia="Times New Roman" w:cs="Times New Roman"/>
          <w:bCs/>
          <w:lang w:eastAsia="ar-SA"/>
        </w:rPr>
        <w:t>examenperiode door om te kijken op welke terreinen verbeteringen nodig</w:t>
      </w:r>
      <w:r w:rsidR="008A0087">
        <w:rPr>
          <w:rFonts w:eastAsia="Times New Roman" w:cs="Times New Roman"/>
          <w:bCs/>
          <w:lang w:eastAsia="ar-SA"/>
        </w:rPr>
        <w:t xml:space="preserve"> </w:t>
      </w:r>
      <w:r w:rsidRPr="004E2A4B">
        <w:rPr>
          <w:rFonts w:eastAsia="Times New Roman" w:cs="Times New Roman"/>
          <w:bCs/>
          <w:lang w:eastAsia="ar-SA"/>
        </w:rPr>
        <w:t xml:space="preserve">en mogelijk zijn. Ook </w:t>
      </w:r>
      <w:r w:rsidR="008A0087">
        <w:rPr>
          <w:rFonts w:eastAsia="Times New Roman" w:cs="Times New Roman"/>
          <w:bCs/>
          <w:lang w:eastAsia="ar-SA"/>
        </w:rPr>
        <w:t xml:space="preserve">voor 2024 </w:t>
      </w:r>
      <w:r w:rsidRPr="004E2A4B">
        <w:rPr>
          <w:rFonts w:eastAsia="Times New Roman" w:cs="Times New Roman"/>
          <w:bCs/>
          <w:lang w:eastAsia="ar-SA"/>
        </w:rPr>
        <w:t xml:space="preserve">zijn er </w:t>
      </w:r>
      <w:r w:rsidR="008A0087">
        <w:rPr>
          <w:rFonts w:eastAsia="Times New Roman" w:cs="Times New Roman"/>
          <w:bCs/>
          <w:lang w:eastAsia="ar-SA"/>
        </w:rPr>
        <w:t xml:space="preserve">enkele </w:t>
      </w:r>
      <w:r w:rsidRPr="004E2A4B">
        <w:rPr>
          <w:rFonts w:eastAsia="Times New Roman" w:cs="Times New Roman"/>
          <w:bCs/>
          <w:lang w:eastAsia="ar-SA"/>
        </w:rPr>
        <w:t>aanscherpingen</w:t>
      </w:r>
      <w:r w:rsidR="008A0087">
        <w:rPr>
          <w:rFonts w:eastAsia="Times New Roman" w:cs="Times New Roman"/>
          <w:bCs/>
          <w:lang w:eastAsia="ar-SA"/>
        </w:rPr>
        <w:t>.</w:t>
      </w:r>
    </w:p>
    <w:p w14:paraId="26B11836" w14:textId="77777777" w:rsidR="008A0087" w:rsidRDefault="00603008" w:rsidP="00603008">
      <w:pPr>
        <w:pStyle w:val="Geenafstand"/>
        <w:rPr>
          <w:rFonts w:eastAsia="Times New Roman" w:cs="Times New Roman"/>
          <w:bCs/>
          <w:lang w:eastAsia="ar-SA"/>
        </w:rPr>
      </w:pPr>
      <w:r w:rsidRPr="004E2A4B">
        <w:rPr>
          <w:rFonts w:eastAsia="Times New Roman" w:cs="Times New Roman"/>
          <w:bCs/>
          <w:lang w:eastAsia="ar-SA"/>
        </w:rPr>
        <w:t xml:space="preserve">Bij de verzending dienen de examenwerken aangetekend te worden verstuurd. </w:t>
      </w:r>
    </w:p>
    <w:p w14:paraId="308EDB09" w14:textId="6666F3E1" w:rsidR="00603008" w:rsidRPr="004E2A4B" w:rsidRDefault="00603008" w:rsidP="00603008">
      <w:pPr>
        <w:pStyle w:val="Geenafstand"/>
        <w:rPr>
          <w:rFonts w:eastAsia="Times New Roman" w:cs="Times New Roman"/>
          <w:bCs/>
          <w:lang w:eastAsia="ar-SA"/>
        </w:rPr>
      </w:pPr>
      <w:r w:rsidRPr="004E2A4B">
        <w:rPr>
          <w:rFonts w:eastAsia="Times New Roman" w:cs="Times New Roman"/>
          <w:bCs/>
          <w:lang w:eastAsia="ar-SA"/>
        </w:rPr>
        <w:t xml:space="preserve">De examenwerken </w:t>
      </w:r>
      <w:r w:rsidR="00C67545">
        <w:rPr>
          <w:rFonts w:eastAsia="Times New Roman" w:cs="Times New Roman"/>
          <w:bCs/>
          <w:lang w:eastAsia="ar-SA"/>
        </w:rPr>
        <w:t xml:space="preserve">dienen in de </w:t>
      </w:r>
      <w:r w:rsidRPr="004E2A4B">
        <w:rPr>
          <w:rFonts w:eastAsia="Times New Roman" w:cs="Times New Roman"/>
          <w:bCs/>
          <w:lang w:eastAsia="ar-SA"/>
        </w:rPr>
        <w:t xml:space="preserve">fysiek opvallende oranje examenenvelop </w:t>
      </w:r>
      <w:r w:rsidR="00C67545">
        <w:rPr>
          <w:rFonts w:eastAsia="Times New Roman" w:cs="Times New Roman"/>
          <w:bCs/>
          <w:lang w:eastAsia="ar-SA"/>
        </w:rPr>
        <w:t xml:space="preserve">te </w:t>
      </w:r>
      <w:r w:rsidRPr="004E2A4B">
        <w:rPr>
          <w:rFonts w:eastAsia="Times New Roman" w:cs="Times New Roman"/>
          <w:bCs/>
          <w:lang w:eastAsia="ar-SA"/>
        </w:rPr>
        <w:t xml:space="preserve">worden verzonden </w:t>
      </w:r>
      <w:r w:rsidR="00A87A9E">
        <w:rPr>
          <w:rFonts w:eastAsia="Times New Roman" w:cs="Times New Roman"/>
          <w:bCs/>
          <w:lang w:eastAsia="ar-SA"/>
        </w:rPr>
        <w:t xml:space="preserve">omdat </w:t>
      </w:r>
      <w:r w:rsidRPr="004E2A4B">
        <w:rPr>
          <w:rFonts w:eastAsia="Times New Roman" w:cs="Times New Roman"/>
          <w:bCs/>
          <w:lang w:eastAsia="ar-SA"/>
        </w:rPr>
        <w:t xml:space="preserve">PostNL die speciaal </w:t>
      </w:r>
      <w:r w:rsidR="00A87A9E">
        <w:rPr>
          <w:rFonts w:eastAsia="Times New Roman" w:cs="Times New Roman"/>
          <w:bCs/>
          <w:lang w:eastAsia="ar-SA"/>
        </w:rPr>
        <w:t xml:space="preserve">heeft </w:t>
      </w:r>
      <w:r w:rsidRPr="004E2A4B">
        <w:rPr>
          <w:rFonts w:eastAsia="Times New Roman" w:cs="Times New Roman"/>
          <w:bCs/>
          <w:lang w:eastAsia="ar-SA"/>
        </w:rPr>
        <w:t xml:space="preserve">ontwikkeld om te garanderen dat de examenpost </w:t>
      </w:r>
      <w:r w:rsidR="00B21DC9" w:rsidRPr="004E2A4B">
        <w:rPr>
          <w:rFonts w:eastAsia="Times New Roman" w:cs="Times New Roman"/>
          <w:bCs/>
          <w:lang w:eastAsia="ar-SA"/>
        </w:rPr>
        <w:t xml:space="preserve">in een </w:t>
      </w:r>
      <w:r w:rsidRPr="004E2A4B">
        <w:rPr>
          <w:rFonts w:eastAsia="Times New Roman" w:cs="Times New Roman"/>
          <w:bCs/>
          <w:lang w:eastAsia="ar-SA"/>
        </w:rPr>
        <w:t>aparte verzendstroom wordt behandeld.</w:t>
      </w:r>
    </w:p>
    <w:p w14:paraId="7375A27C" w14:textId="0EB6E033" w:rsidR="00603008" w:rsidRPr="004E2A4B" w:rsidRDefault="00603008" w:rsidP="00603008">
      <w:pPr>
        <w:pStyle w:val="Geenafstand"/>
        <w:rPr>
          <w:rFonts w:eastAsia="Times New Roman" w:cs="Times New Roman"/>
          <w:bCs/>
          <w:lang w:eastAsia="ar-SA"/>
        </w:rPr>
      </w:pPr>
      <w:r w:rsidRPr="004E2A4B">
        <w:rPr>
          <w:rFonts w:eastAsia="Times New Roman" w:cs="Times New Roman"/>
          <w:bCs/>
          <w:lang w:eastAsia="ar-SA"/>
        </w:rPr>
        <w:t xml:space="preserve">Door het uiterlijk is de envelop goed te herkennen als examenpost </w:t>
      </w:r>
      <w:r w:rsidR="008F10D6">
        <w:rPr>
          <w:rFonts w:eastAsia="Times New Roman" w:cs="Times New Roman"/>
          <w:bCs/>
          <w:lang w:eastAsia="ar-SA"/>
        </w:rPr>
        <w:t xml:space="preserve">en dit komt </w:t>
      </w:r>
      <w:r w:rsidRPr="004E2A4B">
        <w:rPr>
          <w:rFonts w:eastAsia="Times New Roman" w:cs="Times New Roman"/>
          <w:bCs/>
          <w:lang w:eastAsia="ar-SA"/>
        </w:rPr>
        <w:t>de veiligheid ten goede. Hou ook rekening met de maximale dikte van het pakket; te dikke pakketten komen in een ander, trager</w:t>
      </w:r>
      <w:r w:rsidR="00122ACC" w:rsidRPr="004E2A4B">
        <w:rPr>
          <w:rFonts w:eastAsia="Times New Roman" w:cs="Times New Roman"/>
          <w:bCs/>
          <w:lang w:eastAsia="ar-SA"/>
        </w:rPr>
        <w:t>,</w:t>
      </w:r>
      <w:r w:rsidRPr="004E2A4B">
        <w:rPr>
          <w:rFonts w:eastAsia="Times New Roman" w:cs="Times New Roman"/>
          <w:bCs/>
          <w:lang w:eastAsia="ar-SA"/>
        </w:rPr>
        <w:t xml:space="preserve"> verzendproces</w:t>
      </w:r>
      <w:r w:rsidR="009C4950" w:rsidRPr="004E2A4B">
        <w:rPr>
          <w:rFonts w:eastAsia="Times New Roman" w:cs="Times New Roman"/>
          <w:bCs/>
          <w:lang w:eastAsia="ar-SA"/>
        </w:rPr>
        <w:t xml:space="preserve"> en</w:t>
      </w:r>
      <w:r w:rsidR="005553A1" w:rsidRPr="004E2A4B">
        <w:rPr>
          <w:rFonts w:eastAsia="Times New Roman" w:cs="Times New Roman"/>
          <w:bCs/>
          <w:lang w:eastAsia="ar-SA"/>
        </w:rPr>
        <w:t xml:space="preserve"> kunnen dit jaar ook </w:t>
      </w:r>
      <w:r w:rsidR="009C4950" w:rsidRPr="004E2A4B">
        <w:rPr>
          <w:rFonts w:eastAsia="Times New Roman" w:cs="Times New Roman"/>
          <w:bCs/>
          <w:lang w:eastAsia="ar-SA"/>
        </w:rPr>
        <w:t>leiden</w:t>
      </w:r>
      <w:r w:rsidR="005553A1" w:rsidRPr="004E2A4B">
        <w:rPr>
          <w:rFonts w:eastAsia="Times New Roman" w:cs="Times New Roman"/>
          <w:bCs/>
          <w:lang w:eastAsia="ar-SA"/>
        </w:rPr>
        <w:t xml:space="preserve"> </w:t>
      </w:r>
      <w:r w:rsidR="009C4950" w:rsidRPr="004E2A4B">
        <w:rPr>
          <w:rFonts w:eastAsia="Times New Roman" w:cs="Times New Roman"/>
          <w:bCs/>
          <w:lang w:eastAsia="ar-SA"/>
        </w:rPr>
        <w:t>tot een naheffing.</w:t>
      </w:r>
    </w:p>
    <w:p w14:paraId="75A96385" w14:textId="6AC6E343" w:rsidR="009C4950" w:rsidRPr="004E2A4B" w:rsidRDefault="00C67545" w:rsidP="0054624C">
      <w:pPr>
        <w:pStyle w:val="Geenafstand"/>
        <w:rPr>
          <w:rFonts w:eastAsia="Times New Roman" w:cs="Times New Roman"/>
          <w:bCs/>
          <w:lang w:eastAsia="ar-SA"/>
        </w:rPr>
      </w:pPr>
      <w:r>
        <w:rPr>
          <w:rFonts w:eastAsia="Times New Roman" w:cs="Times New Roman"/>
          <w:bCs/>
          <w:lang w:eastAsia="ar-SA"/>
        </w:rPr>
        <w:t xml:space="preserve">Maak daarbij gebruik van de </w:t>
      </w:r>
      <w:r w:rsidRPr="00C67545">
        <w:rPr>
          <w:rFonts w:eastAsia="Times New Roman" w:cs="Times New Roman"/>
          <w:bCs/>
          <w:lang w:eastAsia="ar-SA"/>
        </w:rPr>
        <w:t>speciale examenzegel, te koop bij PostNL.</w:t>
      </w:r>
    </w:p>
    <w:p w14:paraId="07CB0023" w14:textId="7E5BCA51" w:rsidR="0054624C" w:rsidRPr="004E2A4B" w:rsidRDefault="009C4950" w:rsidP="0054624C">
      <w:pPr>
        <w:pStyle w:val="Geenafstand"/>
        <w:rPr>
          <w:rFonts w:eastAsia="Times New Roman" w:cs="Times New Roman"/>
          <w:bCs/>
          <w:lang w:eastAsia="ar-SA"/>
        </w:rPr>
      </w:pPr>
      <w:r w:rsidRPr="004E2A4B">
        <w:rPr>
          <w:rFonts w:eastAsia="Times New Roman" w:cs="Times New Roman"/>
          <w:bCs/>
          <w:lang w:eastAsia="ar-SA"/>
        </w:rPr>
        <w:t>C</w:t>
      </w:r>
      <w:r w:rsidR="0054624C" w:rsidRPr="004E2A4B">
        <w:rPr>
          <w:rFonts w:eastAsia="Times New Roman" w:cs="Times New Roman"/>
          <w:bCs/>
          <w:lang w:eastAsia="ar-SA"/>
        </w:rPr>
        <w:t>hecklist</w:t>
      </w:r>
    </w:p>
    <w:p w14:paraId="11D0E694" w14:textId="4D9EA071" w:rsidR="0054624C" w:rsidRPr="004E2A4B" w:rsidRDefault="0054624C" w:rsidP="00233F60">
      <w:pPr>
        <w:pStyle w:val="Geenafstand"/>
        <w:numPr>
          <w:ilvl w:val="0"/>
          <w:numId w:val="65"/>
        </w:numPr>
        <w:rPr>
          <w:rFonts w:eastAsia="Times New Roman" w:cs="Times New Roman"/>
          <w:bCs/>
          <w:lang w:eastAsia="ar-SA"/>
        </w:rPr>
      </w:pPr>
      <w:r w:rsidRPr="004E2A4B">
        <w:rPr>
          <w:rFonts w:eastAsia="Times New Roman" w:cs="Times New Roman"/>
          <w:bCs/>
          <w:lang w:eastAsia="ar-SA"/>
        </w:rPr>
        <w:t xml:space="preserve">Schaf </w:t>
      </w:r>
      <w:r w:rsidR="0093526E" w:rsidRPr="004E2A4B">
        <w:rPr>
          <w:rFonts w:eastAsia="Times New Roman" w:cs="Times New Roman"/>
          <w:bCs/>
          <w:lang w:eastAsia="ar-SA"/>
        </w:rPr>
        <w:t xml:space="preserve">voldoende </w:t>
      </w:r>
      <w:r w:rsidRPr="004E2A4B">
        <w:rPr>
          <w:rFonts w:eastAsia="Times New Roman" w:cs="Times New Roman"/>
          <w:bCs/>
          <w:lang w:eastAsia="ar-SA"/>
        </w:rPr>
        <w:t xml:space="preserve">examenzegels en examenenveloppen aan </w:t>
      </w:r>
      <w:r w:rsidR="0093526E" w:rsidRPr="004E2A4B">
        <w:rPr>
          <w:rFonts w:eastAsia="Times New Roman" w:cs="Times New Roman"/>
          <w:bCs/>
          <w:lang w:eastAsia="ar-SA"/>
        </w:rPr>
        <w:t xml:space="preserve">via </w:t>
      </w:r>
      <w:r w:rsidRPr="004E2A4B">
        <w:rPr>
          <w:rFonts w:eastAsia="Times New Roman" w:cs="Times New Roman"/>
          <w:bCs/>
          <w:lang w:eastAsia="ar-SA"/>
        </w:rPr>
        <w:t>postnl.nl/scholen</w:t>
      </w:r>
      <w:r w:rsidR="001A1B91" w:rsidRPr="004E2A4B">
        <w:rPr>
          <w:rFonts w:eastAsia="Times New Roman" w:cs="Times New Roman"/>
          <w:bCs/>
          <w:lang w:eastAsia="ar-SA"/>
        </w:rPr>
        <w:t>.</w:t>
      </w:r>
    </w:p>
    <w:p w14:paraId="789DC54A" w14:textId="5384D412" w:rsidR="0054624C" w:rsidRPr="004E2A4B" w:rsidRDefault="0093526E" w:rsidP="00233F60">
      <w:pPr>
        <w:pStyle w:val="Geenafstand"/>
        <w:numPr>
          <w:ilvl w:val="0"/>
          <w:numId w:val="65"/>
        </w:numPr>
        <w:rPr>
          <w:rFonts w:eastAsia="Times New Roman" w:cs="Times New Roman"/>
          <w:bCs/>
          <w:lang w:eastAsia="ar-SA"/>
        </w:rPr>
      </w:pPr>
      <w:r w:rsidRPr="004E2A4B">
        <w:rPr>
          <w:rFonts w:eastAsia="Times New Roman" w:cs="Times New Roman"/>
          <w:bCs/>
          <w:lang w:eastAsia="ar-SA"/>
        </w:rPr>
        <w:t xml:space="preserve">Zorg dat deze </w:t>
      </w:r>
      <w:r w:rsidR="0054624C" w:rsidRPr="004E2A4B">
        <w:rPr>
          <w:rFonts w:eastAsia="Times New Roman" w:cs="Times New Roman"/>
          <w:bCs/>
          <w:lang w:eastAsia="ar-SA"/>
        </w:rPr>
        <w:t xml:space="preserve">binnen het formaat van een brief blijft (38 cm x 26,5 cm x 3,2 cm). Check het formaat gemakkelijk met de </w:t>
      </w:r>
      <w:r w:rsidR="00B42721" w:rsidRPr="004E2A4B">
        <w:rPr>
          <w:rFonts w:eastAsia="Times New Roman" w:cs="Times New Roman"/>
          <w:bCs/>
          <w:lang w:eastAsia="ar-SA"/>
        </w:rPr>
        <w:t xml:space="preserve">door PostNL </w:t>
      </w:r>
      <w:r w:rsidR="0054624C" w:rsidRPr="004E2A4B">
        <w:rPr>
          <w:rFonts w:eastAsia="Times New Roman" w:cs="Times New Roman"/>
          <w:bCs/>
          <w:lang w:eastAsia="ar-SA"/>
        </w:rPr>
        <w:t>toegezonden examenmal. Als de examenpost niet door de mal past</w:t>
      </w:r>
      <w:r w:rsidR="004F4035">
        <w:rPr>
          <w:rFonts w:eastAsia="Times New Roman" w:cs="Times New Roman"/>
          <w:bCs/>
          <w:lang w:eastAsia="ar-SA"/>
        </w:rPr>
        <w:t xml:space="preserve">, </w:t>
      </w:r>
      <w:r w:rsidR="0054624C" w:rsidRPr="004E2A4B">
        <w:rPr>
          <w:rFonts w:eastAsia="Times New Roman" w:cs="Times New Roman"/>
          <w:bCs/>
          <w:lang w:eastAsia="ar-SA"/>
        </w:rPr>
        <w:t>moet deze met de hand worden verwerk</w:t>
      </w:r>
      <w:r w:rsidR="004F4035">
        <w:rPr>
          <w:rFonts w:eastAsia="Times New Roman" w:cs="Times New Roman"/>
          <w:bCs/>
          <w:lang w:eastAsia="ar-SA"/>
        </w:rPr>
        <w:t>t</w:t>
      </w:r>
      <w:r w:rsidR="00B42721" w:rsidRPr="004E2A4B">
        <w:rPr>
          <w:rFonts w:eastAsia="Times New Roman" w:cs="Times New Roman"/>
          <w:bCs/>
          <w:lang w:eastAsia="ar-SA"/>
        </w:rPr>
        <w:t xml:space="preserve"> en dat levert vertraging op</w:t>
      </w:r>
      <w:r w:rsidR="001A1B91" w:rsidRPr="004E2A4B">
        <w:rPr>
          <w:rFonts w:eastAsia="Times New Roman" w:cs="Times New Roman"/>
          <w:bCs/>
          <w:lang w:eastAsia="ar-SA"/>
        </w:rPr>
        <w:t xml:space="preserve"> </w:t>
      </w:r>
      <w:r w:rsidR="000A35C3" w:rsidRPr="004E2A4B">
        <w:rPr>
          <w:rFonts w:eastAsia="Times New Roman" w:cs="Times New Roman"/>
          <w:bCs/>
          <w:lang w:eastAsia="ar-SA"/>
        </w:rPr>
        <w:t>en kans op een naheffing van PostNL</w:t>
      </w:r>
      <w:r w:rsidR="001A1B91" w:rsidRPr="004E2A4B">
        <w:rPr>
          <w:rFonts w:eastAsia="Times New Roman" w:cs="Times New Roman"/>
          <w:bCs/>
          <w:lang w:eastAsia="ar-SA"/>
        </w:rPr>
        <w:t xml:space="preserve">. </w:t>
      </w:r>
      <w:r w:rsidR="0054624C" w:rsidRPr="004E2A4B">
        <w:rPr>
          <w:rFonts w:eastAsia="Times New Roman" w:cs="Times New Roman"/>
          <w:bCs/>
          <w:lang w:eastAsia="ar-SA"/>
        </w:rPr>
        <w:t>Verdeel</w:t>
      </w:r>
      <w:r w:rsidR="00054DAC" w:rsidRPr="004E2A4B">
        <w:rPr>
          <w:rFonts w:eastAsia="Times New Roman" w:cs="Times New Roman"/>
          <w:bCs/>
          <w:lang w:eastAsia="ar-SA"/>
        </w:rPr>
        <w:t xml:space="preserve"> </w:t>
      </w:r>
      <w:r w:rsidR="003E0254">
        <w:rPr>
          <w:rFonts w:eastAsia="Times New Roman" w:cs="Times New Roman"/>
          <w:bCs/>
          <w:lang w:eastAsia="ar-SA"/>
        </w:rPr>
        <w:t>in dat geval (</w:t>
      </w:r>
      <w:r w:rsidR="00B1620F" w:rsidRPr="004E2A4B">
        <w:rPr>
          <w:rFonts w:eastAsia="Times New Roman" w:cs="Times New Roman"/>
          <w:bCs/>
          <w:lang w:eastAsia="ar-SA"/>
        </w:rPr>
        <w:t>ook bij twijfel</w:t>
      </w:r>
      <w:r w:rsidR="003E0254">
        <w:rPr>
          <w:rFonts w:eastAsia="Times New Roman" w:cs="Times New Roman"/>
          <w:bCs/>
          <w:lang w:eastAsia="ar-SA"/>
        </w:rPr>
        <w:t>)</w:t>
      </w:r>
      <w:r w:rsidR="00B1620F" w:rsidRPr="004E2A4B">
        <w:rPr>
          <w:rFonts w:eastAsia="Times New Roman" w:cs="Times New Roman"/>
          <w:bCs/>
          <w:lang w:eastAsia="ar-SA"/>
        </w:rPr>
        <w:t xml:space="preserve">, </w:t>
      </w:r>
      <w:r w:rsidR="0054624C" w:rsidRPr="004E2A4B">
        <w:rPr>
          <w:rFonts w:eastAsia="Times New Roman" w:cs="Times New Roman"/>
          <w:bCs/>
          <w:lang w:eastAsia="ar-SA"/>
        </w:rPr>
        <w:t xml:space="preserve">de examens over </w:t>
      </w:r>
      <w:r w:rsidR="00054DAC" w:rsidRPr="004E2A4B">
        <w:rPr>
          <w:rFonts w:eastAsia="Times New Roman" w:cs="Times New Roman"/>
          <w:bCs/>
          <w:lang w:eastAsia="ar-SA"/>
        </w:rPr>
        <w:t xml:space="preserve">meerdere </w:t>
      </w:r>
      <w:r w:rsidR="0054624C" w:rsidRPr="004E2A4B">
        <w:rPr>
          <w:rFonts w:eastAsia="Times New Roman" w:cs="Times New Roman"/>
          <w:bCs/>
          <w:lang w:eastAsia="ar-SA"/>
        </w:rPr>
        <w:t xml:space="preserve">enveloppen. </w:t>
      </w:r>
    </w:p>
    <w:p w14:paraId="3F87D27C" w14:textId="0A388775" w:rsidR="00312C18" w:rsidRPr="004E2A4B" w:rsidRDefault="00312C18" w:rsidP="00233F60">
      <w:pPr>
        <w:pStyle w:val="Geenafstand"/>
        <w:numPr>
          <w:ilvl w:val="0"/>
          <w:numId w:val="65"/>
        </w:numPr>
        <w:rPr>
          <w:rFonts w:eastAsia="Times New Roman" w:cs="Times New Roman"/>
          <w:bCs/>
          <w:lang w:eastAsia="ar-SA"/>
        </w:rPr>
      </w:pPr>
      <w:r w:rsidRPr="004E2A4B">
        <w:rPr>
          <w:rFonts w:eastAsia="Times New Roman" w:cs="Times New Roman"/>
          <w:bCs/>
          <w:lang w:eastAsia="ar-SA"/>
        </w:rPr>
        <w:t>V</w:t>
      </w:r>
      <w:r w:rsidR="0054624C" w:rsidRPr="004E2A4B">
        <w:rPr>
          <w:rFonts w:eastAsia="Times New Roman" w:cs="Times New Roman"/>
          <w:bCs/>
          <w:lang w:eastAsia="ar-SA"/>
        </w:rPr>
        <w:t>ul alle velden volledig in</w:t>
      </w:r>
      <w:r w:rsidRPr="004E2A4B">
        <w:rPr>
          <w:rFonts w:eastAsia="Times New Roman" w:cs="Times New Roman"/>
          <w:bCs/>
          <w:lang w:eastAsia="ar-SA"/>
        </w:rPr>
        <w:t xml:space="preserve">, evenals het </w:t>
      </w:r>
      <w:r w:rsidR="0054624C" w:rsidRPr="004E2A4B">
        <w:rPr>
          <w:rFonts w:eastAsia="Times New Roman" w:cs="Times New Roman"/>
          <w:bCs/>
          <w:lang w:eastAsia="ar-SA"/>
        </w:rPr>
        <w:t>afzendadres</w:t>
      </w:r>
      <w:r w:rsidR="00B1620F" w:rsidRPr="004E2A4B">
        <w:rPr>
          <w:rFonts w:eastAsia="Times New Roman" w:cs="Times New Roman"/>
          <w:bCs/>
          <w:lang w:eastAsia="ar-SA"/>
        </w:rPr>
        <w:t>.</w:t>
      </w:r>
    </w:p>
    <w:p w14:paraId="762D90FA" w14:textId="0760CE32" w:rsidR="0054624C" w:rsidRPr="004E2A4B" w:rsidRDefault="0054624C" w:rsidP="00233F60">
      <w:pPr>
        <w:pStyle w:val="Geenafstand"/>
        <w:numPr>
          <w:ilvl w:val="0"/>
          <w:numId w:val="65"/>
        </w:numPr>
        <w:rPr>
          <w:rFonts w:eastAsia="Times New Roman" w:cs="Times New Roman"/>
          <w:bCs/>
          <w:lang w:eastAsia="ar-SA"/>
        </w:rPr>
      </w:pPr>
      <w:r w:rsidRPr="004E2A4B">
        <w:rPr>
          <w:rFonts w:eastAsia="Times New Roman" w:cs="Times New Roman"/>
          <w:bCs/>
          <w:lang w:eastAsia="ar-SA"/>
        </w:rPr>
        <w:t xml:space="preserve">Bied de envelop aangetekend aan op een PostNL-postkantoor of geef deze in een rode </w:t>
      </w:r>
      <w:proofErr w:type="spellStart"/>
      <w:r w:rsidRPr="004E2A4B">
        <w:rPr>
          <w:rFonts w:eastAsia="Times New Roman" w:cs="Times New Roman"/>
          <w:bCs/>
          <w:lang w:eastAsia="ar-SA"/>
        </w:rPr>
        <w:t>sealbag</w:t>
      </w:r>
      <w:proofErr w:type="spellEnd"/>
      <w:r w:rsidRPr="004E2A4B">
        <w:rPr>
          <w:rFonts w:eastAsia="Times New Roman" w:cs="Times New Roman"/>
          <w:bCs/>
          <w:lang w:eastAsia="ar-SA"/>
        </w:rPr>
        <w:t xml:space="preserve"> mee met de PostNL Haalservice. Doe dit altijd voor 17:00 uur. Via postnl.nl/locatiewijzer vind je jouw PostNL Postkantoor. </w:t>
      </w:r>
    </w:p>
    <w:p w14:paraId="27D3077E" w14:textId="191DB5AB" w:rsidR="00753A11" w:rsidRPr="004E2A4B" w:rsidRDefault="00753A11" w:rsidP="00233F60">
      <w:pPr>
        <w:pStyle w:val="Geenafstand"/>
        <w:numPr>
          <w:ilvl w:val="0"/>
          <w:numId w:val="65"/>
        </w:numPr>
        <w:rPr>
          <w:rFonts w:eastAsia="Times New Roman" w:cs="Times New Roman"/>
          <w:bCs/>
          <w:lang w:eastAsia="ar-SA"/>
        </w:rPr>
      </w:pPr>
      <w:r w:rsidRPr="004E2A4B">
        <w:rPr>
          <w:rFonts w:eastAsia="Times New Roman" w:cs="Times New Roman"/>
          <w:bCs/>
          <w:lang w:eastAsia="ar-SA"/>
        </w:rPr>
        <w:t xml:space="preserve">Check via de site van PostNL de </w:t>
      </w:r>
      <w:r w:rsidR="00E025FA" w:rsidRPr="004E2A4B">
        <w:rPr>
          <w:rFonts w:eastAsia="Times New Roman" w:cs="Times New Roman"/>
          <w:bCs/>
          <w:lang w:eastAsia="ar-SA"/>
        </w:rPr>
        <w:t>actuele aanlevertijden</w:t>
      </w:r>
      <w:r w:rsidR="003315DB">
        <w:rPr>
          <w:rFonts w:eastAsia="Times New Roman" w:cs="Times New Roman"/>
          <w:bCs/>
          <w:lang w:eastAsia="ar-SA"/>
        </w:rPr>
        <w:t xml:space="preserve"> en be</w:t>
      </w:r>
      <w:r w:rsidR="00CD61CC">
        <w:rPr>
          <w:rFonts w:eastAsia="Times New Roman" w:cs="Times New Roman"/>
          <w:bCs/>
          <w:lang w:eastAsia="ar-SA"/>
        </w:rPr>
        <w:t>z</w:t>
      </w:r>
      <w:r w:rsidR="003315DB">
        <w:rPr>
          <w:rFonts w:eastAsia="Times New Roman" w:cs="Times New Roman"/>
          <w:bCs/>
          <w:lang w:eastAsia="ar-SA"/>
        </w:rPr>
        <w:t>orgtijden</w:t>
      </w:r>
      <w:r w:rsidR="00E025FA" w:rsidRPr="004E2A4B">
        <w:rPr>
          <w:rFonts w:eastAsia="Times New Roman" w:cs="Times New Roman"/>
          <w:bCs/>
          <w:lang w:eastAsia="ar-SA"/>
        </w:rPr>
        <w:t>. Pos</w:t>
      </w:r>
      <w:r w:rsidR="003315DB">
        <w:rPr>
          <w:rFonts w:eastAsia="Times New Roman" w:cs="Times New Roman"/>
          <w:bCs/>
          <w:lang w:eastAsia="ar-SA"/>
        </w:rPr>
        <w:t>t</w:t>
      </w:r>
      <w:r w:rsidR="00E025FA" w:rsidRPr="004E2A4B">
        <w:rPr>
          <w:rFonts w:eastAsia="Times New Roman" w:cs="Times New Roman"/>
          <w:bCs/>
          <w:lang w:eastAsia="ar-SA"/>
        </w:rPr>
        <w:t xml:space="preserve"> bezorgd op vrijdag voor 17.00 uur bijvoorbeeld, wordt niet zaterdag bezorgd maar komt al wel in het sorteerproces terecht.</w:t>
      </w:r>
    </w:p>
    <w:p w14:paraId="57372218" w14:textId="49EC4005" w:rsidR="0054624C" w:rsidRPr="004E2A4B" w:rsidRDefault="0054624C" w:rsidP="00233F60">
      <w:pPr>
        <w:pStyle w:val="Geenafstand"/>
        <w:numPr>
          <w:ilvl w:val="0"/>
          <w:numId w:val="65"/>
        </w:numPr>
        <w:rPr>
          <w:rFonts w:eastAsia="Times New Roman" w:cs="Times New Roman"/>
          <w:bCs/>
          <w:lang w:eastAsia="ar-SA"/>
        </w:rPr>
      </w:pPr>
      <w:r w:rsidRPr="004E2A4B">
        <w:rPr>
          <w:rFonts w:eastAsia="Times New Roman" w:cs="Times New Roman"/>
          <w:bCs/>
          <w:lang w:eastAsia="ar-SA"/>
        </w:rPr>
        <w:t xml:space="preserve">Maak voor verzending een kopie van de antwoordformulieren van de examens. </w:t>
      </w:r>
    </w:p>
    <w:p w14:paraId="0FD1FEFA" w14:textId="2C8ED21B" w:rsidR="0054624C" w:rsidRPr="004E2A4B" w:rsidRDefault="0054624C" w:rsidP="00233F60">
      <w:pPr>
        <w:pStyle w:val="Geenafstand"/>
        <w:numPr>
          <w:ilvl w:val="0"/>
          <w:numId w:val="65"/>
        </w:numPr>
        <w:rPr>
          <w:rFonts w:eastAsia="Times New Roman" w:cs="Times New Roman"/>
          <w:bCs/>
          <w:lang w:eastAsia="ar-SA"/>
        </w:rPr>
      </w:pPr>
      <w:r w:rsidRPr="004E2A4B">
        <w:rPr>
          <w:rFonts w:eastAsia="Times New Roman" w:cs="Times New Roman"/>
          <w:bCs/>
          <w:lang w:eastAsia="ar-SA"/>
        </w:rPr>
        <w:t xml:space="preserve">Registreer de examens die zijn verzonden en welke nog ontvangen moeten worden. </w:t>
      </w:r>
      <w:r w:rsidR="0088499B" w:rsidRPr="004E2A4B">
        <w:rPr>
          <w:rFonts w:eastAsia="Times New Roman" w:cs="Times New Roman"/>
          <w:bCs/>
          <w:lang w:eastAsia="ar-SA"/>
        </w:rPr>
        <w:t xml:space="preserve">PostNL biedt de mogelijkheid om via de </w:t>
      </w:r>
      <w:r w:rsidRPr="004E2A4B">
        <w:rPr>
          <w:rFonts w:eastAsia="Times New Roman" w:cs="Times New Roman"/>
          <w:bCs/>
          <w:lang w:eastAsia="ar-SA"/>
        </w:rPr>
        <w:t xml:space="preserve">PostNL ontvangstrapportage </w:t>
      </w:r>
      <w:r w:rsidR="0088499B" w:rsidRPr="004E2A4B">
        <w:rPr>
          <w:rFonts w:eastAsia="Times New Roman" w:cs="Times New Roman"/>
          <w:bCs/>
          <w:lang w:eastAsia="ar-SA"/>
        </w:rPr>
        <w:t xml:space="preserve">op de hoogte te worden gehouden van </w:t>
      </w:r>
      <w:r w:rsidRPr="004E2A4B">
        <w:rPr>
          <w:rFonts w:eastAsia="Times New Roman" w:cs="Times New Roman"/>
          <w:bCs/>
          <w:lang w:eastAsia="ar-SA"/>
        </w:rPr>
        <w:t xml:space="preserve">zendingen </w:t>
      </w:r>
      <w:r w:rsidR="0088499B" w:rsidRPr="004E2A4B">
        <w:rPr>
          <w:rFonts w:eastAsia="Times New Roman" w:cs="Times New Roman"/>
          <w:bCs/>
          <w:lang w:eastAsia="ar-SA"/>
        </w:rPr>
        <w:t xml:space="preserve">die </w:t>
      </w:r>
      <w:r w:rsidRPr="004E2A4B">
        <w:rPr>
          <w:rFonts w:eastAsia="Times New Roman" w:cs="Times New Roman"/>
          <w:bCs/>
          <w:lang w:eastAsia="ar-SA"/>
        </w:rPr>
        <w:t>onderweg zijn.</w:t>
      </w:r>
    </w:p>
    <w:p w14:paraId="64D446B4" w14:textId="77777777" w:rsidR="0054624C" w:rsidRPr="004E2A4B" w:rsidRDefault="0054624C" w:rsidP="00603008">
      <w:pPr>
        <w:pStyle w:val="Geenafstand"/>
        <w:rPr>
          <w:rFonts w:eastAsia="Times New Roman" w:cs="Times New Roman"/>
          <w:bCs/>
          <w:lang w:eastAsia="ar-SA"/>
        </w:rPr>
      </w:pPr>
    </w:p>
    <w:p w14:paraId="02E7746C" w14:textId="1BF318C2" w:rsidR="00603008" w:rsidRPr="004E2A4B" w:rsidRDefault="00603008" w:rsidP="00603008">
      <w:pPr>
        <w:pStyle w:val="Geenafstand"/>
        <w:rPr>
          <w:rFonts w:eastAsia="Times New Roman" w:cs="Times New Roman"/>
          <w:bCs/>
          <w:lang w:eastAsia="ar-SA"/>
        </w:rPr>
      </w:pPr>
      <w:r w:rsidRPr="004E2A4B">
        <w:rPr>
          <w:rFonts w:eastAsia="Times New Roman" w:cs="Times New Roman"/>
          <w:bCs/>
          <w:lang w:eastAsia="ar-SA"/>
        </w:rPr>
        <w:t xml:space="preserve">Zie voor informatie over het veilig versturen van de examenwerken en het bestellen van de zegels en </w:t>
      </w:r>
      <w:r w:rsidRPr="00CD61CC">
        <w:rPr>
          <w:rFonts w:eastAsia="Times New Roman" w:cs="Times New Roman"/>
          <w:bCs/>
          <w:lang w:eastAsia="ar-SA"/>
        </w:rPr>
        <w:t xml:space="preserve">enveloppen de </w:t>
      </w:r>
      <w:hyperlink r:id="rId235" w:history="1">
        <w:r w:rsidRPr="00CD61CC">
          <w:rPr>
            <w:rStyle w:val="Hyperlink"/>
            <w:rFonts w:eastAsia="Times New Roman" w:cs="Times New Roman"/>
            <w:bCs/>
            <w:color w:val="auto"/>
            <w:lang w:eastAsia="ar-SA"/>
          </w:rPr>
          <w:t>website van PostNL</w:t>
        </w:r>
      </w:hyperlink>
      <w:r w:rsidRPr="00CD61CC">
        <w:rPr>
          <w:rFonts w:eastAsia="Times New Roman" w:cs="Times New Roman"/>
          <w:bCs/>
          <w:lang w:eastAsia="ar-SA"/>
        </w:rPr>
        <w:t>.</w:t>
      </w:r>
    </w:p>
    <w:bookmarkEnd w:id="20"/>
    <w:p w14:paraId="76D1A5D9" w14:textId="77777777" w:rsidR="00603008" w:rsidRPr="004E2A4B" w:rsidRDefault="00603008" w:rsidP="00AA47EC">
      <w:pPr>
        <w:pStyle w:val="Geenafstand"/>
        <w:rPr>
          <w:rFonts w:cstheme="minorHAnsi"/>
          <w:lang w:eastAsia="ar-SA"/>
        </w:rPr>
      </w:pPr>
    </w:p>
    <w:p w14:paraId="3B9D45D0" w14:textId="47FA197B" w:rsidR="00AA47EC" w:rsidRPr="004E2A4B" w:rsidRDefault="00AA47EC" w:rsidP="00AA47EC">
      <w:pPr>
        <w:pStyle w:val="Geenafstand"/>
        <w:rPr>
          <w:rFonts w:cstheme="minorHAnsi"/>
          <w:b/>
          <w:bCs/>
          <w:lang w:eastAsia="ar-SA"/>
        </w:rPr>
      </w:pPr>
      <w:r w:rsidRPr="004E2A4B">
        <w:rPr>
          <w:rFonts w:cstheme="minorHAnsi"/>
          <w:b/>
          <w:bCs/>
          <w:lang w:eastAsia="ar-SA"/>
        </w:rPr>
        <w:t xml:space="preserve">Digitaal verzenden </w:t>
      </w:r>
    </w:p>
    <w:p w14:paraId="1B8BFDAE" w14:textId="77777777" w:rsidR="00AA47EC" w:rsidRPr="004E2A4B" w:rsidRDefault="00AA47EC" w:rsidP="00AA47EC">
      <w:pPr>
        <w:pStyle w:val="Geenafstand"/>
        <w:rPr>
          <w:rFonts w:cstheme="minorHAnsi"/>
          <w:lang w:eastAsia="ar-SA"/>
        </w:rPr>
      </w:pPr>
      <w:r w:rsidRPr="004E2A4B">
        <w:rPr>
          <w:rFonts w:cstheme="minorHAnsi"/>
          <w:lang w:eastAsia="ar-SA"/>
        </w:rPr>
        <w:t xml:space="preserve">De school van de eerste corrector kan ervoor kiezen, in overleg met de school van de tweede corrector, om het examenwerk van de leerlingen digitaal te verzenden. </w:t>
      </w:r>
    </w:p>
    <w:p w14:paraId="7FB8BFF7" w14:textId="1FB33E54" w:rsidR="00B63295" w:rsidRDefault="00AA47EC" w:rsidP="00AA47EC">
      <w:pPr>
        <w:pStyle w:val="Geenafstand"/>
        <w:rPr>
          <w:rFonts w:cstheme="minorHAnsi"/>
          <w:lang w:eastAsia="ar-SA"/>
        </w:rPr>
      </w:pPr>
      <w:r w:rsidRPr="004E2A4B">
        <w:rPr>
          <w:rFonts w:cstheme="minorHAnsi"/>
          <w:lang w:eastAsia="ar-SA"/>
        </w:rPr>
        <w:t xml:space="preserve">Belangrijk is </w:t>
      </w:r>
      <w:r w:rsidR="00D21592" w:rsidRPr="004E2A4B">
        <w:rPr>
          <w:rFonts w:cstheme="minorHAnsi"/>
          <w:lang w:eastAsia="ar-SA"/>
        </w:rPr>
        <w:t xml:space="preserve">in ogenschouw te nemen dat de </w:t>
      </w:r>
      <w:r w:rsidRPr="004E2A4B">
        <w:rPr>
          <w:rFonts w:cstheme="minorHAnsi"/>
          <w:lang w:eastAsia="ar-SA"/>
        </w:rPr>
        <w:t>tweede corrector het originele</w:t>
      </w:r>
      <w:r w:rsidR="00B63295" w:rsidRPr="004E2A4B">
        <w:rPr>
          <w:rFonts w:cstheme="minorHAnsi"/>
          <w:lang w:eastAsia="ar-SA"/>
        </w:rPr>
        <w:t xml:space="preserve"> werk</w:t>
      </w:r>
      <w:r w:rsidR="00B63295">
        <w:rPr>
          <w:rFonts w:cstheme="minorHAnsi"/>
          <w:lang w:eastAsia="ar-SA"/>
        </w:rPr>
        <w:t xml:space="preserve"> uiteindelijk </w:t>
      </w:r>
      <w:r>
        <w:rPr>
          <w:rFonts w:cstheme="minorHAnsi"/>
          <w:lang w:eastAsia="ar-SA"/>
        </w:rPr>
        <w:t xml:space="preserve">wel gezien moet hebben. </w:t>
      </w:r>
    </w:p>
    <w:p w14:paraId="648FA9C4" w14:textId="5D7DB04B" w:rsidR="00AA47EC" w:rsidRPr="0060382C" w:rsidRDefault="00AA47EC" w:rsidP="00AA47EC">
      <w:pPr>
        <w:pStyle w:val="Geenafstand"/>
        <w:rPr>
          <w:rFonts w:cstheme="minorHAnsi"/>
          <w:lang w:eastAsia="ar-SA"/>
        </w:rPr>
      </w:pPr>
      <w:r>
        <w:rPr>
          <w:rFonts w:cstheme="minorHAnsi"/>
          <w:lang w:eastAsia="ar-SA"/>
        </w:rPr>
        <w:t>Bij het digitaal verzenden zijn aandachtspunten van belang</w:t>
      </w:r>
      <w:r w:rsidR="00613B9C">
        <w:rPr>
          <w:rFonts w:cstheme="minorHAnsi"/>
          <w:lang w:eastAsia="ar-SA"/>
        </w:rPr>
        <w:t xml:space="preserve"> die ook staan vermeld bij het kopje </w:t>
      </w:r>
      <w:r w:rsidR="00F61C9B">
        <w:rPr>
          <w:rFonts w:cstheme="minorHAnsi"/>
          <w:lang w:eastAsia="ar-SA"/>
        </w:rPr>
        <w:t>“</w:t>
      </w:r>
      <w:r w:rsidR="00613B9C">
        <w:rPr>
          <w:rFonts w:cstheme="minorHAnsi"/>
          <w:lang w:eastAsia="ar-SA"/>
        </w:rPr>
        <w:t>scannen</w:t>
      </w:r>
      <w:r w:rsidR="00986D8A">
        <w:rPr>
          <w:rFonts w:cstheme="minorHAnsi"/>
          <w:lang w:eastAsia="ar-SA"/>
        </w:rPr>
        <w:t>/kopi</w:t>
      </w:r>
      <w:r w:rsidR="00122ACC">
        <w:rPr>
          <w:rFonts w:cstheme="minorHAnsi"/>
          <w:lang w:eastAsia="ar-SA"/>
        </w:rPr>
        <w:t>ë</w:t>
      </w:r>
      <w:r w:rsidR="00986D8A">
        <w:rPr>
          <w:rFonts w:cstheme="minorHAnsi"/>
          <w:lang w:eastAsia="ar-SA"/>
        </w:rPr>
        <w:t>ren examenwerk</w:t>
      </w:r>
      <w:r w:rsidR="00F61C9B">
        <w:rPr>
          <w:rFonts w:cstheme="minorHAnsi"/>
          <w:lang w:eastAsia="ar-SA"/>
        </w:rPr>
        <w:t>”</w:t>
      </w:r>
      <w:r>
        <w:rPr>
          <w:rFonts w:cstheme="minorHAnsi"/>
          <w:lang w:eastAsia="ar-SA"/>
        </w:rPr>
        <w:t>.</w:t>
      </w:r>
    </w:p>
    <w:p w14:paraId="7670AED3" w14:textId="3C6550B7" w:rsidR="00AA47EC" w:rsidRDefault="00AA47EC" w:rsidP="00833B6F">
      <w:pPr>
        <w:pStyle w:val="Geenafstand"/>
        <w:numPr>
          <w:ilvl w:val="0"/>
          <w:numId w:val="56"/>
        </w:numPr>
        <w:rPr>
          <w:lang w:eastAsia="ar-SA"/>
        </w:rPr>
      </w:pPr>
      <w:r w:rsidRPr="00B87FAD">
        <w:rPr>
          <w:lang w:eastAsia="ar-SA"/>
        </w:rPr>
        <w:t xml:space="preserve">Het originele </w:t>
      </w:r>
      <w:r>
        <w:rPr>
          <w:lang w:eastAsia="ar-SA"/>
        </w:rPr>
        <w:t>examen</w:t>
      </w:r>
      <w:r w:rsidRPr="00B87FAD">
        <w:rPr>
          <w:lang w:eastAsia="ar-SA"/>
        </w:rPr>
        <w:t>werk scannen en printen en het originele werk alvast toesturen en corrigeren op de kopieën</w:t>
      </w:r>
      <w:r>
        <w:rPr>
          <w:lang w:eastAsia="ar-SA"/>
        </w:rPr>
        <w:t>,</w:t>
      </w:r>
      <w:r w:rsidRPr="00B87FAD">
        <w:rPr>
          <w:lang w:eastAsia="ar-SA"/>
        </w:rPr>
        <w:t xml:space="preserve"> is </w:t>
      </w:r>
      <w:r w:rsidR="00B63295">
        <w:rPr>
          <w:lang w:eastAsia="ar-SA"/>
        </w:rPr>
        <w:t xml:space="preserve">zoals eerder aangeven </w:t>
      </w:r>
      <w:r w:rsidRPr="00B87FAD">
        <w:rPr>
          <w:lang w:eastAsia="ar-SA"/>
        </w:rPr>
        <w:t>een optie als de verzending naar de tweede corrector van het authentieke examenwerk daarna per post volgt. Het</w:t>
      </w:r>
      <w:r>
        <w:rPr>
          <w:lang w:eastAsia="ar-SA"/>
        </w:rPr>
        <w:t xml:space="preserve"> examenwerk van de leerlingen </w:t>
      </w:r>
      <w:r w:rsidRPr="00B87FAD">
        <w:rPr>
          <w:lang w:eastAsia="ar-SA"/>
        </w:rPr>
        <w:t xml:space="preserve">moet wel in een met een sterk wachtwoord beveiligd (zip-)bestand worden opgeslagen. Per e-mail kan </w:t>
      </w:r>
      <w:r>
        <w:rPr>
          <w:lang w:eastAsia="ar-SA"/>
        </w:rPr>
        <w:t xml:space="preserve">dan </w:t>
      </w:r>
      <w:r w:rsidRPr="00B87FAD">
        <w:rPr>
          <w:lang w:eastAsia="ar-SA"/>
        </w:rPr>
        <w:t>worden doorgegeven hoe de tweede corrector bij het (zip-)bestand kan. Het wachtwoord van het zip-bestand moet op een andere manier worden doorgegeven (</w:t>
      </w:r>
      <w:r>
        <w:rPr>
          <w:lang w:eastAsia="ar-SA"/>
        </w:rPr>
        <w:t>niet</w:t>
      </w:r>
      <w:r w:rsidRPr="00B87FAD">
        <w:rPr>
          <w:lang w:eastAsia="ar-SA"/>
        </w:rPr>
        <w:t xml:space="preserve"> ook via de e-mail, maar bv. telefonisch of via een sms). </w:t>
      </w:r>
    </w:p>
    <w:p w14:paraId="5BEFC0B3" w14:textId="77777777" w:rsidR="00AA47EC" w:rsidRDefault="00AA47EC" w:rsidP="00833B6F">
      <w:pPr>
        <w:pStyle w:val="Geenafstand"/>
        <w:numPr>
          <w:ilvl w:val="0"/>
          <w:numId w:val="56"/>
        </w:numPr>
        <w:rPr>
          <w:lang w:eastAsia="ar-SA"/>
        </w:rPr>
      </w:pPr>
      <w:r w:rsidRPr="00B87FAD">
        <w:rPr>
          <w:lang w:eastAsia="ar-SA"/>
        </w:rPr>
        <w:lastRenderedPageBreak/>
        <w:t xml:space="preserve">Het originele </w:t>
      </w:r>
      <w:r>
        <w:rPr>
          <w:lang w:eastAsia="ar-SA"/>
        </w:rPr>
        <w:t xml:space="preserve">examenwerk van de </w:t>
      </w:r>
      <w:r w:rsidRPr="00B87FAD">
        <w:rPr>
          <w:lang w:eastAsia="ar-SA"/>
        </w:rPr>
        <w:t>leerling</w:t>
      </w:r>
      <w:r>
        <w:rPr>
          <w:lang w:eastAsia="ar-SA"/>
        </w:rPr>
        <w:t xml:space="preserve">en </w:t>
      </w:r>
      <w:r w:rsidRPr="00B87FAD">
        <w:rPr>
          <w:lang w:eastAsia="ar-SA"/>
        </w:rPr>
        <w:t>moet uiteraard bewaard blijven voor raadpleging als de eerste dan wel de tweede corrector dit nodig acht om de eindscore goed te kunnen vaststellen.</w:t>
      </w:r>
    </w:p>
    <w:p w14:paraId="17C06A2C" w14:textId="5D33B805" w:rsidR="00AA47EC" w:rsidRDefault="00986D8A" w:rsidP="00833B6F">
      <w:pPr>
        <w:pStyle w:val="Geenafstand"/>
        <w:numPr>
          <w:ilvl w:val="0"/>
          <w:numId w:val="56"/>
        </w:numPr>
        <w:rPr>
          <w:lang w:eastAsia="ar-SA"/>
        </w:rPr>
      </w:pPr>
      <w:r>
        <w:rPr>
          <w:lang w:eastAsia="ar-SA"/>
        </w:rPr>
        <w:t xml:space="preserve">Check voorafgaand aan het examen of de leerlingen </w:t>
      </w:r>
      <w:r w:rsidR="00A60AD8">
        <w:rPr>
          <w:lang w:eastAsia="ar-SA"/>
        </w:rPr>
        <w:t xml:space="preserve">hun antwoorden en uitwerkingen op snel te scannen/ kopiëren </w:t>
      </w:r>
      <w:r w:rsidR="00AA47EC" w:rsidRPr="00B87FAD">
        <w:rPr>
          <w:lang w:eastAsia="ar-SA"/>
        </w:rPr>
        <w:t xml:space="preserve">papier </w:t>
      </w:r>
      <w:r w:rsidR="00872DC3">
        <w:rPr>
          <w:lang w:eastAsia="ar-SA"/>
        </w:rPr>
        <w:t>maken (</w:t>
      </w:r>
      <w:r w:rsidR="00AA47EC" w:rsidRPr="00B87FAD">
        <w:rPr>
          <w:lang w:eastAsia="ar-SA"/>
        </w:rPr>
        <w:t>(</w:t>
      </w:r>
      <w:r w:rsidR="00872DC3">
        <w:rPr>
          <w:lang w:eastAsia="ar-SA"/>
        </w:rPr>
        <w:t>denk aan het formaat, de kwaliteit van het papier etc</w:t>
      </w:r>
      <w:r w:rsidR="009E4121">
        <w:rPr>
          <w:lang w:eastAsia="ar-SA"/>
        </w:rPr>
        <w:t>.</w:t>
      </w:r>
      <w:r w:rsidR="00872DC3">
        <w:rPr>
          <w:lang w:eastAsia="ar-SA"/>
        </w:rPr>
        <w:t>).</w:t>
      </w:r>
      <w:r w:rsidR="00042A8C">
        <w:rPr>
          <w:lang w:eastAsia="ar-SA"/>
        </w:rPr>
        <w:t xml:space="preserve"> </w:t>
      </w:r>
      <w:r w:rsidR="00AA47EC">
        <w:rPr>
          <w:lang w:eastAsia="ar-SA"/>
        </w:rPr>
        <w:t>Dit vergt voorbereiding voorafgaand aan het afnemen van het examen.</w:t>
      </w:r>
    </w:p>
    <w:p w14:paraId="4BB5D6FA" w14:textId="0B61B62E" w:rsidR="00AA47EC" w:rsidRPr="00504668" w:rsidRDefault="00AA47EC" w:rsidP="00833B6F">
      <w:pPr>
        <w:pStyle w:val="Geenafstand"/>
        <w:numPr>
          <w:ilvl w:val="0"/>
          <w:numId w:val="56"/>
        </w:numPr>
        <w:rPr>
          <w:lang w:eastAsia="ar-SA"/>
        </w:rPr>
      </w:pPr>
      <w:r w:rsidRPr="00504668">
        <w:rPr>
          <w:lang w:eastAsia="ar-SA"/>
        </w:rPr>
        <w:t>Het is noodzakelijk dat, nadat de correctoren overeenstemming hebben bereikt over de eindscores, het digitale</w:t>
      </w:r>
      <w:r>
        <w:rPr>
          <w:lang w:eastAsia="ar-SA"/>
        </w:rPr>
        <w:t xml:space="preserve"> examenwerk van leerlingen te </w:t>
      </w:r>
      <w:r w:rsidRPr="00504668">
        <w:rPr>
          <w:lang w:eastAsia="ar-SA"/>
        </w:rPr>
        <w:t>deleten. Het origine</w:t>
      </w:r>
      <w:r>
        <w:rPr>
          <w:lang w:eastAsia="ar-SA"/>
        </w:rPr>
        <w:t>e</w:t>
      </w:r>
      <w:r w:rsidRPr="00504668">
        <w:rPr>
          <w:lang w:eastAsia="ar-SA"/>
        </w:rPr>
        <w:t>l</w:t>
      </w:r>
      <w:r>
        <w:rPr>
          <w:lang w:eastAsia="ar-SA"/>
        </w:rPr>
        <w:t xml:space="preserve"> </w:t>
      </w:r>
      <w:r w:rsidRPr="00504668">
        <w:rPr>
          <w:lang w:eastAsia="ar-SA"/>
        </w:rPr>
        <w:t>blijft uiteraard bewaard</w:t>
      </w:r>
      <w:r>
        <w:rPr>
          <w:lang w:eastAsia="ar-SA"/>
        </w:rPr>
        <w:t>. Zie voor bewaartermijnen: Hoofdstuk 2.6</w:t>
      </w:r>
      <w:r w:rsidR="0081776D">
        <w:rPr>
          <w:lang w:eastAsia="ar-SA"/>
        </w:rPr>
        <w:t>.</w:t>
      </w:r>
      <w:r>
        <w:rPr>
          <w:lang w:eastAsia="ar-SA"/>
        </w:rPr>
        <w:t xml:space="preserve"> </w:t>
      </w:r>
    </w:p>
    <w:p w14:paraId="1A05091E" w14:textId="77777777" w:rsidR="00AA47EC" w:rsidRPr="00504668" w:rsidRDefault="00AA47EC" w:rsidP="00833B6F">
      <w:pPr>
        <w:pStyle w:val="Geenafstand"/>
        <w:numPr>
          <w:ilvl w:val="0"/>
          <w:numId w:val="56"/>
        </w:numPr>
        <w:rPr>
          <w:lang w:eastAsia="ar-SA"/>
        </w:rPr>
      </w:pPr>
      <w:r w:rsidRPr="00504668">
        <w:rPr>
          <w:lang w:eastAsia="ar-SA"/>
        </w:rPr>
        <w:t>Het is ook een mogelijkheid om al dan niet in combinatie met het voorgaande, eerst de scores al digitaal te versturen. Ook daarbij dienen de benodigde veiligheidsmaatregelen in acht te worden genomen.</w:t>
      </w:r>
    </w:p>
    <w:p w14:paraId="4E3B84A3" w14:textId="4F22BE4A" w:rsidR="00AA47EC" w:rsidRDefault="00AA47EC" w:rsidP="00AA47EC">
      <w:pPr>
        <w:pStyle w:val="Geenafstand"/>
        <w:rPr>
          <w:lang w:eastAsia="ar-SA"/>
        </w:rPr>
      </w:pPr>
    </w:p>
    <w:p w14:paraId="02EAFF7E" w14:textId="2122445E" w:rsidR="000C5C43" w:rsidRPr="004E2A4B" w:rsidRDefault="000C5C43" w:rsidP="00AA47EC">
      <w:pPr>
        <w:pStyle w:val="Geenafstand"/>
        <w:rPr>
          <w:b/>
          <w:bCs/>
          <w:lang w:eastAsia="ar-SA"/>
        </w:rPr>
      </w:pPr>
      <w:r w:rsidRPr="004E2A4B">
        <w:rPr>
          <w:b/>
          <w:bCs/>
          <w:lang w:eastAsia="ar-SA"/>
        </w:rPr>
        <w:t xml:space="preserve">Ontvangst van </w:t>
      </w:r>
      <w:r w:rsidR="00E126F6" w:rsidRPr="004E2A4B">
        <w:rPr>
          <w:b/>
          <w:bCs/>
          <w:lang w:eastAsia="ar-SA"/>
        </w:rPr>
        <w:t>e</w:t>
      </w:r>
      <w:r w:rsidRPr="004E2A4B">
        <w:rPr>
          <w:b/>
          <w:bCs/>
          <w:lang w:eastAsia="ar-SA"/>
        </w:rPr>
        <w:t>xamenwerk</w:t>
      </w:r>
    </w:p>
    <w:bookmarkEnd w:id="19"/>
    <w:p w14:paraId="3799701A" w14:textId="0DF5B26D" w:rsidR="003A4250" w:rsidRPr="004E2A4B" w:rsidRDefault="00211F22" w:rsidP="00233F60">
      <w:pPr>
        <w:pStyle w:val="Geenafstand"/>
        <w:numPr>
          <w:ilvl w:val="0"/>
          <w:numId w:val="69"/>
        </w:numPr>
        <w:rPr>
          <w:rFonts w:ascii="Calibri" w:eastAsia="Times New Roman" w:hAnsi="Calibri" w:cs="DejaVu Sans"/>
          <w:bCs/>
          <w:lang w:eastAsia="ar-SA"/>
        </w:rPr>
      </w:pPr>
      <w:r w:rsidRPr="004E2A4B">
        <w:rPr>
          <w:rFonts w:ascii="Calibri" w:eastAsia="Times New Roman" w:hAnsi="Calibri" w:cs="DejaVu Sans"/>
          <w:bCs/>
          <w:lang w:eastAsia="ar-SA"/>
        </w:rPr>
        <w:t xml:space="preserve">Het is belangrijk dat </w:t>
      </w:r>
      <w:r w:rsidR="00727965" w:rsidRPr="004E2A4B">
        <w:rPr>
          <w:rFonts w:ascii="Calibri" w:eastAsia="Times New Roman" w:hAnsi="Calibri" w:cs="DejaVu Sans"/>
          <w:bCs/>
          <w:lang w:eastAsia="ar-SA"/>
        </w:rPr>
        <w:t>aangetekend</w:t>
      </w:r>
      <w:r w:rsidR="004D4A11" w:rsidRPr="004E2A4B">
        <w:rPr>
          <w:rFonts w:ascii="Calibri" w:eastAsia="Times New Roman" w:hAnsi="Calibri" w:cs="DejaVu Sans"/>
          <w:bCs/>
          <w:lang w:eastAsia="ar-SA"/>
        </w:rPr>
        <w:t>e</w:t>
      </w:r>
      <w:r w:rsidR="00727965" w:rsidRPr="004E2A4B">
        <w:rPr>
          <w:rFonts w:ascii="Calibri" w:eastAsia="Times New Roman" w:hAnsi="Calibri" w:cs="DejaVu Sans"/>
          <w:bCs/>
          <w:lang w:eastAsia="ar-SA"/>
        </w:rPr>
        <w:t xml:space="preserve"> </w:t>
      </w:r>
      <w:r w:rsidRPr="004E2A4B">
        <w:rPr>
          <w:rFonts w:ascii="Calibri" w:eastAsia="Times New Roman" w:hAnsi="Calibri" w:cs="DejaVu Sans"/>
          <w:bCs/>
          <w:lang w:eastAsia="ar-SA"/>
        </w:rPr>
        <w:t>examenwerken</w:t>
      </w:r>
      <w:r w:rsidR="00727965" w:rsidRPr="004E2A4B">
        <w:rPr>
          <w:rFonts w:ascii="Calibri" w:eastAsia="Times New Roman" w:hAnsi="Calibri" w:cs="DejaVu Sans"/>
          <w:bCs/>
          <w:lang w:eastAsia="ar-SA"/>
        </w:rPr>
        <w:t xml:space="preserve"> </w:t>
      </w:r>
      <w:r w:rsidRPr="004E2A4B">
        <w:rPr>
          <w:rFonts w:ascii="Calibri" w:eastAsia="Times New Roman" w:hAnsi="Calibri" w:cs="DejaVu Sans"/>
          <w:bCs/>
          <w:lang w:eastAsia="ar-SA"/>
        </w:rPr>
        <w:t xml:space="preserve">door de </w:t>
      </w:r>
      <w:r w:rsidR="00E72CEA" w:rsidRPr="004E2A4B">
        <w:rPr>
          <w:rFonts w:ascii="Calibri" w:eastAsia="Times New Roman" w:hAnsi="Calibri" w:cs="DejaVu Sans"/>
          <w:bCs/>
          <w:lang w:eastAsia="ar-SA"/>
        </w:rPr>
        <w:t xml:space="preserve">bezorger </w:t>
      </w:r>
      <w:r w:rsidR="00727965" w:rsidRPr="004E2A4B">
        <w:rPr>
          <w:rFonts w:ascii="Calibri" w:eastAsia="Times New Roman" w:hAnsi="Calibri" w:cs="DejaVu Sans"/>
          <w:bCs/>
          <w:lang w:eastAsia="ar-SA"/>
        </w:rPr>
        <w:t>ook aan de juiste persoo</w:t>
      </w:r>
      <w:r w:rsidR="003A6B6A" w:rsidRPr="004E2A4B">
        <w:rPr>
          <w:rFonts w:ascii="Calibri" w:eastAsia="Times New Roman" w:hAnsi="Calibri" w:cs="DejaVu Sans"/>
          <w:bCs/>
          <w:lang w:eastAsia="ar-SA"/>
        </w:rPr>
        <w:t>n</w:t>
      </w:r>
      <w:r w:rsidR="00727965" w:rsidRPr="004E2A4B">
        <w:rPr>
          <w:rFonts w:ascii="Calibri" w:eastAsia="Times New Roman" w:hAnsi="Calibri" w:cs="DejaVu Sans"/>
          <w:bCs/>
          <w:lang w:eastAsia="ar-SA"/>
        </w:rPr>
        <w:t xml:space="preserve"> </w:t>
      </w:r>
      <w:r w:rsidR="0007429A" w:rsidRPr="004E2A4B">
        <w:rPr>
          <w:rFonts w:ascii="Calibri" w:eastAsia="Times New Roman" w:hAnsi="Calibri" w:cs="DejaVu Sans"/>
          <w:bCs/>
          <w:lang w:eastAsia="ar-SA"/>
        </w:rPr>
        <w:t xml:space="preserve">op school </w:t>
      </w:r>
      <w:r w:rsidR="00727965" w:rsidRPr="004E2A4B">
        <w:rPr>
          <w:rFonts w:ascii="Calibri" w:eastAsia="Times New Roman" w:hAnsi="Calibri" w:cs="DejaVu Sans"/>
          <w:bCs/>
          <w:lang w:eastAsia="ar-SA"/>
        </w:rPr>
        <w:t>kunnen worden overhandigd.</w:t>
      </w:r>
      <w:r w:rsidR="007E7D21" w:rsidRPr="004E2A4B">
        <w:rPr>
          <w:rFonts w:ascii="Calibri" w:eastAsia="Times New Roman" w:hAnsi="Calibri" w:cs="DejaVu Sans"/>
          <w:bCs/>
          <w:lang w:eastAsia="ar-SA"/>
        </w:rPr>
        <w:t xml:space="preserve"> Zorg dat voor iedereen duidelijk is wie dit is. </w:t>
      </w:r>
    </w:p>
    <w:p w14:paraId="5722162A" w14:textId="242782F7" w:rsidR="00865D6C" w:rsidRPr="004E2A4B" w:rsidRDefault="00727965" w:rsidP="00233F60">
      <w:pPr>
        <w:pStyle w:val="Geenafstand"/>
        <w:numPr>
          <w:ilvl w:val="0"/>
          <w:numId w:val="69"/>
        </w:numPr>
        <w:rPr>
          <w:rFonts w:ascii="Calibri" w:eastAsia="Times New Roman" w:hAnsi="Calibri" w:cs="DejaVu Sans"/>
          <w:bCs/>
          <w:lang w:eastAsia="ar-SA"/>
        </w:rPr>
      </w:pPr>
      <w:r w:rsidRPr="004E2A4B">
        <w:rPr>
          <w:rFonts w:ascii="Calibri" w:eastAsia="Times New Roman" w:hAnsi="Calibri" w:cs="DejaVu Sans"/>
          <w:bCs/>
          <w:lang w:eastAsia="ar-SA"/>
        </w:rPr>
        <w:t>Voorkom dat post wordt aangenomen, maar vervolgen</w:t>
      </w:r>
      <w:r w:rsidR="009E4121">
        <w:rPr>
          <w:rFonts w:ascii="Calibri" w:eastAsia="Times New Roman" w:hAnsi="Calibri" w:cs="DejaVu Sans"/>
          <w:bCs/>
          <w:lang w:eastAsia="ar-SA"/>
        </w:rPr>
        <w:t>s</w:t>
      </w:r>
      <w:r w:rsidRPr="004E2A4B">
        <w:rPr>
          <w:rFonts w:ascii="Calibri" w:eastAsia="Times New Roman" w:hAnsi="Calibri" w:cs="DejaVu Sans"/>
          <w:bCs/>
          <w:lang w:eastAsia="ar-SA"/>
        </w:rPr>
        <w:t xml:space="preserve"> </w:t>
      </w:r>
      <w:r w:rsidR="005B0EDE" w:rsidRPr="004E2A4B">
        <w:rPr>
          <w:rFonts w:ascii="Calibri" w:eastAsia="Times New Roman" w:hAnsi="Calibri" w:cs="DejaVu Sans"/>
          <w:bCs/>
          <w:lang w:eastAsia="ar-SA"/>
        </w:rPr>
        <w:t xml:space="preserve">binnen de school </w:t>
      </w:r>
      <w:r w:rsidRPr="004E2A4B">
        <w:rPr>
          <w:rFonts w:ascii="Calibri" w:eastAsia="Times New Roman" w:hAnsi="Calibri" w:cs="DejaVu Sans"/>
          <w:bCs/>
          <w:lang w:eastAsia="ar-SA"/>
        </w:rPr>
        <w:t>blijft liggen</w:t>
      </w:r>
      <w:r w:rsidR="0007429A" w:rsidRPr="004E2A4B">
        <w:rPr>
          <w:rFonts w:ascii="Calibri" w:eastAsia="Times New Roman" w:hAnsi="Calibri" w:cs="DejaVu Sans"/>
          <w:bCs/>
          <w:lang w:eastAsia="ar-SA"/>
        </w:rPr>
        <w:t>.</w:t>
      </w:r>
    </w:p>
    <w:p w14:paraId="56FD4461" w14:textId="621260E3" w:rsidR="00B570F7" w:rsidRPr="004E2A4B" w:rsidRDefault="00865D6C" w:rsidP="00233F60">
      <w:pPr>
        <w:pStyle w:val="Geenafstand"/>
        <w:numPr>
          <w:ilvl w:val="0"/>
          <w:numId w:val="69"/>
        </w:numPr>
        <w:rPr>
          <w:rFonts w:ascii="Calibri" w:eastAsia="Times New Roman" w:hAnsi="Calibri" w:cs="DejaVu Sans"/>
          <w:bCs/>
          <w:lang w:eastAsia="ar-SA"/>
        </w:rPr>
      </w:pPr>
      <w:r w:rsidRPr="004E2A4B">
        <w:rPr>
          <w:rFonts w:ascii="Calibri" w:eastAsia="Times New Roman" w:hAnsi="Calibri" w:cs="DejaVu Sans"/>
          <w:bCs/>
          <w:lang w:eastAsia="ar-SA"/>
        </w:rPr>
        <w:t xml:space="preserve">Zorg dat er </w:t>
      </w:r>
      <w:r w:rsidR="006311F7" w:rsidRPr="004E2A4B">
        <w:rPr>
          <w:rFonts w:ascii="Calibri" w:eastAsia="Times New Roman" w:hAnsi="Calibri" w:cs="DejaVu Sans"/>
          <w:bCs/>
          <w:lang w:eastAsia="ar-SA"/>
        </w:rPr>
        <w:t xml:space="preserve">altijd een </w:t>
      </w:r>
      <w:r w:rsidRPr="004E2A4B">
        <w:rPr>
          <w:rFonts w:ascii="Calibri" w:eastAsia="Times New Roman" w:hAnsi="Calibri" w:cs="DejaVu Sans"/>
          <w:bCs/>
          <w:lang w:eastAsia="ar-SA"/>
        </w:rPr>
        <w:t>duidelijk overzicht is van ontvangen en nog te ontvangen poststukken</w:t>
      </w:r>
      <w:r w:rsidR="008C1A3E" w:rsidRPr="004E2A4B">
        <w:rPr>
          <w:rFonts w:ascii="Calibri" w:eastAsia="Times New Roman" w:hAnsi="Calibri" w:cs="DejaVu Sans"/>
          <w:bCs/>
          <w:lang w:eastAsia="ar-SA"/>
        </w:rPr>
        <w:t xml:space="preserve">. Zo kan in </w:t>
      </w:r>
      <w:r w:rsidR="00B570F7" w:rsidRPr="004E2A4B">
        <w:rPr>
          <w:rFonts w:ascii="Calibri" w:eastAsia="Times New Roman" w:hAnsi="Calibri" w:cs="DejaVu Sans"/>
          <w:bCs/>
          <w:lang w:eastAsia="ar-SA"/>
        </w:rPr>
        <w:t>de gaten worden gehouden of post vertraging oploopt</w:t>
      </w:r>
      <w:r w:rsidR="008C1A3E" w:rsidRPr="004E2A4B">
        <w:rPr>
          <w:rFonts w:ascii="Calibri" w:eastAsia="Times New Roman" w:hAnsi="Calibri" w:cs="DejaVu Sans"/>
          <w:bCs/>
          <w:lang w:eastAsia="ar-SA"/>
        </w:rPr>
        <w:t xml:space="preserve"> of dreigt op te lopen</w:t>
      </w:r>
      <w:r w:rsidR="00B570F7" w:rsidRPr="004E2A4B">
        <w:rPr>
          <w:rFonts w:ascii="Calibri" w:eastAsia="Times New Roman" w:hAnsi="Calibri" w:cs="DejaVu Sans"/>
          <w:bCs/>
          <w:lang w:eastAsia="ar-SA"/>
        </w:rPr>
        <w:t>.</w:t>
      </w:r>
    </w:p>
    <w:p w14:paraId="0F8307ED" w14:textId="643B16F2" w:rsidR="006E10F8" w:rsidRPr="004E2A4B" w:rsidRDefault="00B570F7" w:rsidP="00233F60">
      <w:pPr>
        <w:pStyle w:val="Geenafstand"/>
        <w:numPr>
          <w:ilvl w:val="0"/>
          <w:numId w:val="69"/>
        </w:numPr>
        <w:rPr>
          <w:rFonts w:ascii="Calibri" w:eastAsia="Times New Roman" w:hAnsi="Calibri" w:cs="DejaVu Sans"/>
          <w:bCs/>
          <w:lang w:eastAsia="ar-SA"/>
        </w:rPr>
      </w:pPr>
      <w:r w:rsidRPr="004E2A4B">
        <w:rPr>
          <w:rFonts w:ascii="Calibri" w:eastAsia="Times New Roman" w:hAnsi="Calibri" w:cs="DejaVu Sans"/>
          <w:bCs/>
          <w:lang w:eastAsia="ar-SA"/>
        </w:rPr>
        <w:t>Als post niet bezorgd kan worden</w:t>
      </w:r>
      <w:r w:rsidR="00B84822" w:rsidRPr="004E2A4B">
        <w:rPr>
          <w:rFonts w:ascii="Calibri" w:eastAsia="Times New Roman" w:hAnsi="Calibri" w:cs="DejaVu Sans"/>
          <w:bCs/>
          <w:lang w:eastAsia="ar-SA"/>
        </w:rPr>
        <w:t xml:space="preserve"> op het aangegeven adres, </w:t>
      </w:r>
      <w:r w:rsidR="0016783E" w:rsidRPr="004E2A4B">
        <w:rPr>
          <w:rFonts w:ascii="Calibri" w:eastAsia="Times New Roman" w:hAnsi="Calibri" w:cs="DejaVu Sans"/>
          <w:bCs/>
          <w:lang w:eastAsia="ar-SA"/>
        </w:rPr>
        <w:t>gaan de poststukken vaak naar een PostNL kantoor. Daar</w:t>
      </w:r>
      <w:r w:rsidR="00B84822" w:rsidRPr="004E2A4B">
        <w:rPr>
          <w:rFonts w:ascii="Calibri" w:eastAsia="Times New Roman" w:hAnsi="Calibri" w:cs="DejaVu Sans"/>
          <w:bCs/>
          <w:lang w:eastAsia="ar-SA"/>
        </w:rPr>
        <w:t xml:space="preserve">door kan het </w:t>
      </w:r>
      <w:r w:rsidR="006E10F8" w:rsidRPr="004E2A4B">
        <w:rPr>
          <w:rFonts w:ascii="Calibri" w:eastAsia="Times New Roman" w:hAnsi="Calibri" w:cs="DejaVu Sans"/>
          <w:bCs/>
          <w:lang w:eastAsia="ar-SA"/>
        </w:rPr>
        <w:t>lastiger worden de post op te halen</w:t>
      </w:r>
      <w:r w:rsidR="00B84822" w:rsidRPr="004E2A4B">
        <w:rPr>
          <w:rFonts w:ascii="Calibri" w:eastAsia="Times New Roman" w:hAnsi="Calibri" w:cs="DejaVu Sans"/>
          <w:bCs/>
          <w:lang w:eastAsia="ar-SA"/>
        </w:rPr>
        <w:t xml:space="preserve">. Daarom is het belangrijk </w:t>
      </w:r>
      <w:r w:rsidR="00C26F5D" w:rsidRPr="004E2A4B">
        <w:rPr>
          <w:rFonts w:ascii="Calibri" w:eastAsia="Times New Roman" w:hAnsi="Calibri" w:cs="DejaVu Sans"/>
          <w:bCs/>
          <w:lang w:eastAsia="ar-SA"/>
        </w:rPr>
        <w:t>het zo te regelen dat post bij de eerste aanbieding in ontvangst genomen kan worden</w:t>
      </w:r>
      <w:r w:rsidR="00753A11" w:rsidRPr="004E2A4B">
        <w:rPr>
          <w:rFonts w:ascii="Calibri" w:eastAsia="Times New Roman" w:hAnsi="Calibri" w:cs="DejaVu Sans"/>
          <w:bCs/>
          <w:lang w:eastAsia="ar-SA"/>
        </w:rPr>
        <w:t>.</w:t>
      </w:r>
    </w:p>
    <w:p w14:paraId="3C3C5B0B" w14:textId="47B26006" w:rsidR="00B25A0A" w:rsidRPr="004E2A4B" w:rsidRDefault="00B25A0A" w:rsidP="00014C94">
      <w:pPr>
        <w:pStyle w:val="Geenafstand"/>
        <w:rPr>
          <w:rFonts w:ascii="Calibri" w:eastAsia="Times New Roman" w:hAnsi="Calibri" w:cs="DejaVu Sans"/>
          <w:bCs/>
          <w:lang w:eastAsia="ar-SA"/>
        </w:rPr>
      </w:pPr>
    </w:p>
    <w:bookmarkEnd w:id="17"/>
    <w:p w14:paraId="02688882" w14:textId="77777777" w:rsidR="00B226F4" w:rsidRPr="00003F56" w:rsidRDefault="00B226F4" w:rsidP="00B226F4">
      <w:pPr>
        <w:pStyle w:val="Geenafstand"/>
        <w:rPr>
          <w:rFonts w:cstheme="minorHAnsi"/>
          <w:b/>
          <w:bCs/>
          <w:lang w:eastAsia="ar-SA"/>
        </w:rPr>
      </w:pPr>
      <w:r w:rsidRPr="004E2A4B">
        <w:rPr>
          <w:rFonts w:cstheme="minorHAnsi"/>
          <w:b/>
          <w:bCs/>
          <w:lang w:eastAsia="ar-SA"/>
        </w:rPr>
        <w:t>Notities van de corrector op het gemaakte</w:t>
      </w:r>
      <w:r w:rsidRPr="00003F56">
        <w:rPr>
          <w:rFonts w:cstheme="minorHAnsi"/>
          <w:b/>
          <w:bCs/>
          <w:lang w:eastAsia="ar-SA"/>
        </w:rPr>
        <w:t xml:space="preserve"> werk</w:t>
      </w:r>
    </w:p>
    <w:p w14:paraId="7F4984B7" w14:textId="77777777" w:rsidR="00B226F4" w:rsidRPr="00B226F4" w:rsidRDefault="00B226F4" w:rsidP="00B226F4">
      <w:pPr>
        <w:pStyle w:val="Geenafstand"/>
        <w:ind w:left="705" w:hanging="705"/>
        <w:rPr>
          <w:rFonts w:cstheme="minorHAnsi"/>
          <w:lang w:eastAsia="ar-SA"/>
        </w:rPr>
      </w:pPr>
      <w:r w:rsidRPr="00003F56">
        <w:rPr>
          <w:rFonts w:cstheme="minorHAnsi"/>
          <w:lang w:eastAsia="ar-SA"/>
        </w:rPr>
        <w:t>•</w:t>
      </w:r>
      <w:r w:rsidRPr="00003F56">
        <w:rPr>
          <w:rFonts w:cstheme="minorHAnsi"/>
          <w:lang w:eastAsia="ar-SA"/>
        </w:rPr>
        <w:tab/>
        <w:t>Het aangeven van de onvolkomenheden op het werk en/of het noteren van de behaalde scores bij de vraag is toegestaan</w:t>
      </w:r>
      <w:r w:rsidRPr="00B226F4">
        <w:rPr>
          <w:rFonts w:cstheme="minorHAnsi"/>
          <w:lang w:eastAsia="ar-SA"/>
        </w:rPr>
        <w:t>, maar niet verplicht.</w:t>
      </w:r>
    </w:p>
    <w:p w14:paraId="4275681A" w14:textId="77777777" w:rsidR="00B226F4" w:rsidRPr="00B226F4" w:rsidRDefault="00B226F4" w:rsidP="00B226F4">
      <w:pPr>
        <w:pStyle w:val="Geenafstand"/>
        <w:ind w:left="705" w:hanging="705"/>
        <w:rPr>
          <w:rFonts w:cstheme="minorHAnsi"/>
          <w:lang w:eastAsia="ar-SA"/>
        </w:rPr>
      </w:pPr>
      <w:r w:rsidRPr="00B226F4">
        <w:rPr>
          <w:rFonts w:cstheme="minorHAnsi"/>
          <w:lang w:eastAsia="ar-SA"/>
        </w:rPr>
        <w:t>•</w:t>
      </w:r>
      <w:r w:rsidRPr="00B226F4">
        <w:rPr>
          <w:rFonts w:cstheme="minorHAnsi"/>
          <w:lang w:eastAsia="ar-SA"/>
        </w:rPr>
        <w:tab/>
        <w:t>Er is geen standaardformulier voorgeschreven voor de vermelding van de scores van de kandidaten.</w:t>
      </w:r>
    </w:p>
    <w:p w14:paraId="2D279586" w14:textId="77777777" w:rsidR="00B226F4" w:rsidRPr="00B226F4" w:rsidRDefault="00B226F4" w:rsidP="00B226F4">
      <w:pPr>
        <w:pStyle w:val="Geenafstand"/>
        <w:rPr>
          <w:rFonts w:cstheme="minorHAnsi"/>
          <w:lang w:eastAsia="ar-SA"/>
        </w:rPr>
      </w:pPr>
      <w:r w:rsidRPr="00B226F4">
        <w:rPr>
          <w:rFonts w:cstheme="minorHAnsi"/>
          <w:lang w:eastAsia="ar-SA"/>
        </w:rPr>
        <w:t>•</w:t>
      </w:r>
      <w:r w:rsidRPr="00B226F4">
        <w:rPr>
          <w:rFonts w:cstheme="minorHAnsi"/>
          <w:lang w:eastAsia="ar-SA"/>
        </w:rPr>
        <w:tab/>
        <w:t>Het vermelden van het schoolexamencijfer is toegestaan, maar niet verplicht.</w:t>
      </w:r>
    </w:p>
    <w:p w14:paraId="629FF49E" w14:textId="77777777" w:rsidR="00B226F4" w:rsidRPr="00B226F4" w:rsidRDefault="00B226F4" w:rsidP="00B226F4">
      <w:pPr>
        <w:pStyle w:val="Geenafstand"/>
        <w:ind w:left="705" w:hanging="705"/>
        <w:rPr>
          <w:rFonts w:cstheme="minorHAnsi"/>
          <w:lang w:eastAsia="ar-SA"/>
        </w:rPr>
      </w:pPr>
      <w:r w:rsidRPr="00B226F4">
        <w:rPr>
          <w:rFonts w:cstheme="minorHAnsi"/>
          <w:lang w:eastAsia="ar-SA"/>
        </w:rPr>
        <w:t>•</w:t>
      </w:r>
      <w:r w:rsidRPr="00B226F4">
        <w:rPr>
          <w:rFonts w:cstheme="minorHAnsi"/>
          <w:lang w:eastAsia="ar-SA"/>
        </w:rPr>
        <w:tab/>
        <w:t>Scholen kunnen binnen de ruimte die de regelgeving biedt afzonderlijk of in gezamenlijk overleg keuzes hierin maken.</w:t>
      </w:r>
    </w:p>
    <w:p w14:paraId="2D78416B" w14:textId="77777777" w:rsidR="00B226F4" w:rsidRPr="00B226F4" w:rsidRDefault="00B226F4" w:rsidP="00B226F4">
      <w:pPr>
        <w:pStyle w:val="Geenafstand"/>
        <w:rPr>
          <w:rFonts w:cstheme="minorHAnsi"/>
          <w:lang w:eastAsia="ar-SA"/>
        </w:rPr>
      </w:pPr>
    </w:p>
    <w:p w14:paraId="79726E8C" w14:textId="77777777" w:rsidR="006A39B1" w:rsidRPr="000443F0" w:rsidRDefault="006A39B1" w:rsidP="00014C94">
      <w:pPr>
        <w:pStyle w:val="Geenafstand"/>
        <w:rPr>
          <w:rFonts w:ascii="Calibri" w:eastAsia="Times New Roman" w:hAnsi="Calibri" w:cs="DejaVu Sans"/>
          <w:b/>
          <w:bCs/>
          <w:lang w:eastAsia="ar-SA"/>
        </w:rPr>
      </w:pPr>
      <w:r w:rsidRPr="000443F0">
        <w:rPr>
          <w:rFonts w:ascii="Calibri" w:eastAsia="Times New Roman" w:hAnsi="Calibri" w:cs="DejaVu Sans"/>
          <w:b/>
          <w:bCs/>
          <w:lang w:eastAsia="ar-SA"/>
        </w:rPr>
        <w:t>Protocol eerste correctie</w:t>
      </w:r>
    </w:p>
    <w:p w14:paraId="3607F868" w14:textId="77777777" w:rsidR="006A39B1" w:rsidRPr="00BD76F7" w:rsidRDefault="006A39B1" w:rsidP="009C5C1A">
      <w:pPr>
        <w:pStyle w:val="Geenafstand"/>
        <w:numPr>
          <w:ilvl w:val="0"/>
          <w:numId w:val="20"/>
        </w:numPr>
        <w:rPr>
          <w:rFonts w:ascii="Calibri" w:eastAsia="Times New Roman" w:hAnsi="Calibri" w:cs="DejaVu Sans"/>
          <w:lang w:eastAsia="ar-SA"/>
        </w:rPr>
      </w:pPr>
      <w:r w:rsidRPr="00BD76F7">
        <w:rPr>
          <w:rFonts w:ascii="Calibri" w:eastAsia="Times New Roman" w:hAnsi="Calibri" w:cs="DejaVu Sans"/>
          <w:lang w:eastAsia="ar-SA"/>
        </w:rPr>
        <w:t xml:space="preserve">De directeur doet het gemaakte werk van het centraal examen met een exemplaar van de opgaven, het correctievoorschrift en met het proces-verbaal van het examen toekomen aan de eerste corrector van het desbetreffende examen. </w:t>
      </w:r>
    </w:p>
    <w:p w14:paraId="6AD177E2" w14:textId="6A61D364" w:rsidR="006A39B1" w:rsidRPr="00BD76F7" w:rsidRDefault="006A39B1" w:rsidP="009C5C1A">
      <w:pPr>
        <w:pStyle w:val="Geenafstand"/>
        <w:numPr>
          <w:ilvl w:val="0"/>
          <w:numId w:val="20"/>
        </w:numPr>
        <w:rPr>
          <w:rFonts w:ascii="Calibri" w:eastAsia="Courier New" w:hAnsi="Calibri" w:cs="Courier New"/>
          <w:lang w:eastAsia="ar-SA"/>
        </w:rPr>
      </w:pPr>
      <w:r w:rsidRPr="00BD76F7">
        <w:rPr>
          <w:rFonts w:ascii="Calibri" w:eastAsia="Courier New" w:hAnsi="Calibri" w:cs="Courier New"/>
          <w:lang w:eastAsia="ar-SA"/>
        </w:rPr>
        <w:t>De eerste corrector geeft bij de correctie van het werk, in het werk aan waar de onvolkomenheden zitten. Dit is niet verplicht maar naar keuze van de school. De eerste corrector mag de toegekende scorepunten per vraag voor de linker kantlijn van het examenpapier aangeven. Dit is dus niet verplicht, maar naar keuze van de school.</w:t>
      </w:r>
    </w:p>
    <w:p w14:paraId="00F10B99" w14:textId="77777777" w:rsidR="006A39B1" w:rsidRPr="00BC3494" w:rsidRDefault="006A39B1" w:rsidP="009C5C1A">
      <w:pPr>
        <w:pStyle w:val="Geenafstand"/>
        <w:numPr>
          <w:ilvl w:val="0"/>
          <w:numId w:val="20"/>
        </w:numPr>
        <w:rPr>
          <w:rFonts w:ascii="Calibri" w:eastAsia="Courier New" w:hAnsi="Calibri" w:cs="Courier New"/>
          <w:lang w:eastAsia="ar-SA"/>
        </w:rPr>
      </w:pPr>
      <w:r w:rsidRPr="00BD76F7">
        <w:rPr>
          <w:rFonts w:ascii="Calibri" w:eastAsia="Courier New" w:hAnsi="Calibri" w:cs="Courier New"/>
          <w:lang w:eastAsia="ar-SA"/>
        </w:rPr>
        <w:t>De eerste corrector maakt een overzichtsscorelijst. Hierin staan per kandidaat en per</w:t>
      </w:r>
      <w:r w:rsidRPr="00BC3494">
        <w:rPr>
          <w:rFonts w:ascii="Calibri" w:eastAsia="Courier New" w:hAnsi="Calibri" w:cs="Courier New"/>
          <w:lang w:eastAsia="ar-SA"/>
        </w:rPr>
        <w:t xml:space="preserve"> vraag/opgave de toegekende scorepunten vermeld. Hiervoor is geen standaardformulier voorgeschreven.</w:t>
      </w:r>
    </w:p>
    <w:p w14:paraId="5092924F" w14:textId="55390B49" w:rsidR="00C03E38" w:rsidRPr="005C22D7" w:rsidRDefault="006A39B1" w:rsidP="0056207B">
      <w:pPr>
        <w:pStyle w:val="Geenafstand"/>
        <w:numPr>
          <w:ilvl w:val="0"/>
          <w:numId w:val="20"/>
        </w:numPr>
        <w:rPr>
          <w:rFonts w:ascii="Calibri" w:eastAsia="Times New Roman" w:hAnsi="Calibri" w:cs="DejaVu Sans"/>
          <w:lang w:eastAsia="ar-SA"/>
        </w:rPr>
      </w:pPr>
      <w:r w:rsidRPr="005C22D7">
        <w:rPr>
          <w:rFonts w:ascii="Calibri" w:eastAsia="Times New Roman" w:hAnsi="Calibri" w:cs="DejaVu Sans"/>
          <w:lang w:eastAsia="ar-SA"/>
        </w:rPr>
        <w:t>Na beoordeling en scoretoekenning door de eerste corrector verzendt de directeur per omgaande, aangetekend, de gemaakte en gecorrigeerde examens naar de aangewezen gecommitteerde.</w:t>
      </w:r>
      <w:r w:rsidR="00B226F4" w:rsidRPr="005C22D7">
        <w:rPr>
          <w:rFonts w:ascii="Calibri" w:eastAsia="Times New Roman" w:hAnsi="Calibri" w:cs="DejaVu Sans"/>
          <w:lang w:eastAsia="ar-SA"/>
        </w:rPr>
        <w:t xml:space="preserve"> </w:t>
      </w:r>
      <w:r w:rsidR="00504668" w:rsidRPr="005C22D7">
        <w:rPr>
          <w:rFonts w:ascii="Calibri" w:eastAsia="Times New Roman" w:hAnsi="Calibri" w:cs="DejaVu Sans"/>
          <w:lang w:eastAsia="ar-SA"/>
        </w:rPr>
        <w:t>Sterk a</w:t>
      </w:r>
      <w:r w:rsidR="00B226F4" w:rsidRPr="005C22D7">
        <w:rPr>
          <w:rFonts w:ascii="Calibri" w:eastAsia="Times New Roman" w:hAnsi="Calibri" w:cs="DejaVu Sans"/>
          <w:lang w:eastAsia="ar-SA"/>
        </w:rPr>
        <w:t xml:space="preserve">angeraden wordt </w:t>
      </w:r>
      <w:r w:rsidR="00504668" w:rsidRPr="005C22D7">
        <w:rPr>
          <w:rFonts w:ascii="Calibri" w:eastAsia="Times New Roman" w:hAnsi="Calibri" w:cs="DejaVu Sans"/>
          <w:lang w:eastAsia="ar-SA"/>
        </w:rPr>
        <w:t xml:space="preserve">om </w:t>
      </w:r>
      <w:r w:rsidR="006D3A61" w:rsidRPr="005C22D7">
        <w:rPr>
          <w:rFonts w:ascii="Calibri" w:eastAsia="Times New Roman" w:hAnsi="Calibri" w:cs="DejaVu Sans"/>
          <w:lang w:eastAsia="ar-SA"/>
        </w:rPr>
        <w:t xml:space="preserve">bij het verzenden </w:t>
      </w:r>
      <w:r w:rsidR="00B226F4" w:rsidRPr="005C22D7">
        <w:rPr>
          <w:rFonts w:ascii="Calibri" w:eastAsia="Times New Roman" w:hAnsi="Calibri" w:cs="DejaVu Sans"/>
          <w:lang w:eastAsia="ar-SA"/>
        </w:rPr>
        <w:t xml:space="preserve">gebruik te maken van de </w:t>
      </w:r>
      <w:hyperlink r:id="rId236" w:history="1">
        <w:r w:rsidR="00B226F4" w:rsidRPr="00CD61CC">
          <w:rPr>
            <w:rStyle w:val="Hyperlink"/>
            <w:rFonts w:ascii="Calibri" w:eastAsia="Times New Roman" w:hAnsi="Calibri" w:cs="DejaVu Sans"/>
            <w:color w:val="auto"/>
            <w:lang w:eastAsia="ar-SA"/>
          </w:rPr>
          <w:t xml:space="preserve">adviestabel </w:t>
        </w:r>
        <w:r w:rsidR="00B6660F" w:rsidRPr="00CD61CC">
          <w:rPr>
            <w:rStyle w:val="Hyperlink"/>
            <w:rFonts w:ascii="Calibri" w:eastAsia="Times New Roman" w:hAnsi="Calibri" w:cs="DejaVu Sans"/>
            <w:color w:val="auto"/>
            <w:lang w:eastAsia="ar-SA"/>
          </w:rPr>
          <w:t xml:space="preserve">opsturen examenwerk </w:t>
        </w:r>
        <w:r w:rsidR="00D05F7D" w:rsidRPr="00CD61CC">
          <w:rPr>
            <w:rStyle w:val="Hyperlink"/>
            <w:rFonts w:ascii="Calibri" w:eastAsia="Times New Roman" w:hAnsi="Calibri" w:cs="DejaVu Sans"/>
            <w:color w:val="auto"/>
            <w:lang w:eastAsia="ar-SA"/>
          </w:rPr>
          <w:t xml:space="preserve">naar </w:t>
        </w:r>
        <w:r w:rsidR="00AF0930" w:rsidRPr="00CD61CC">
          <w:rPr>
            <w:rStyle w:val="Hyperlink"/>
            <w:rFonts w:ascii="Calibri" w:eastAsia="Times New Roman" w:hAnsi="Calibri" w:cs="DejaVu Sans"/>
            <w:color w:val="auto"/>
            <w:lang w:eastAsia="ar-SA"/>
          </w:rPr>
          <w:t>eerste en tweede</w:t>
        </w:r>
        <w:r w:rsidR="00B6660F" w:rsidRPr="00CD61CC">
          <w:rPr>
            <w:rStyle w:val="Hyperlink"/>
            <w:rFonts w:ascii="Calibri" w:eastAsia="Times New Roman" w:hAnsi="Calibri" w:cs="DejaVu Sans"/>
            <w:color w:val="auto"/>
            <w:lang w:eastAsia="ar-SA"/>
          </w:rPr>
          <w:t xml:space="preserve"> corrector 202</w:t>
        </w:r>
        <w:r w:rsidR="00B902B0" w:rsidRPr="00CD61CC">
          <w:rPr>
            <w:rStyle w:val="Hyperlink"/>
            <w:rFonts w:ascii="Calibri" w:eastAsia="Times New Roman" w:hAnsi="Calibri" w:cs="DejaVu Sans"/>
            <w:color w:val="auto"/>
            <w:lang w:eastAsia="ar-SA"/>
          </w:rPr>
          <w:t>4</w:t>
        </w:r>
      </w:hyperlink>
      <w:r w:rsidR="005C22D7" w:rsidRPr="00CD61CC">
        <w:rPr>
          <w:rFonts w:ascii="Calibri" w:eastAsia="Times New Roman" w:hAnsi="Calibri" w:cs="DejaVu Sans"/>
          <w:lang w:eastAsia="ar-SA"/>
        </w:rPr>
        <w:t>.</w:t>
      </w:r>
      <w:r w:rsidR="005C22D7" w:rsidRPr="005C22D7">
        <w:rPr>
          <w:rFonts w:ascii="Calibri" w:eastAsia="Times New Roman" w:hAnsi="Calibri" w:cs="DejaVu Sans"/>
          <w:lang w:eastAsia="ar-SA"/>
        </w:rPr>
        <w:t xml:space="preserve"> </w:t>
      </w:r>
      <w:r w:rsidR="00C03E38" w:rsidRPr="005C22D7">
        <w:rPr>
          <w:rFonts w:ascii="Calibri" w:eastAsia="Times New Roman" w:hAnsi="Calibri" w:cs="DejaVu Sans"/>
          <w:lang w:eastAsia="ar-SA"/>
        </w:rPr>
        <w:t xml:space="preserve">Het originele werk </w:t>
      </w:r>
      <w:r w:rsidR="00C03E38" w:rsidRPr="005C22D7">
        <w:rPr>
          <w:rFonts w:ascii="Calibri" w:eastAsia="Times New Roman" w:hAnsi="Calibri" w:cs="DejaVu Sans"/>
          <w:lang w:eastAsia="ar-SA"/>
        </w:rPr>
        <w:lastRenderedPageBreak/>
        <w:t>scannen en printen en het originele werk alvast toesturen en verder corrigeren op de kopieën is daarbij een optie als de verzending naar de tweede corrector van het authentieke examenwerk daarna per post volgt.</w:t>
      </w:r>
    </w:p>
    <w:p w14:paraId="778160A4" w14:textId="77777777" w:rsidR="00544BBF" w:rsidRPr="00003F56" w:rsidRDefault="00544BBF" w:rsidP="00C03E38">
      <w:pPr>
        <w:pStyle w:val="Geenafstand"/>
        <w:ind w:left="720"/>
        <w:rPr>
          <w:rFonts w:ascii="Calibri" w:eastAsia="Times New Roman" w:hAnsi="Calibri" w:cs="DejaVu Sans"/>
          <w:lang w:eastAsia="ar-SA"/>
        </w:rPr>
      </w:pPr>
    </w:p>
    <w:p w14:paraId="5E64607B" w14:textId="77777777" w:rsidR="006A39B1" w:rsidRPr="00BC3494" w:rsidRDefault="006A39B1" w:rsidP="00014C94">
      <w:pPr>
        <w:pStyle w:val="Geenafstand"/>
        <w:rPr>
          <w:rFonts w:ascii="Calibri" w:eastAsia="Courier New" w:hAnsi="Calibri" w:cs="Arial"/>
          <w:lang w:eastAsia="ar-SA"/>
        </w:rPr>
      </w:pPr>
      <w:r w:rsidRPr="00BD76F7">
        <w:rPr>
          <w:rFonts w:ascii="Calibri" w:eastAsia="Courier New" w:hAnsi="Calibri" w:cs="Arial"/>
          <w:lang w:eastAsia="ar-SA"/>
        </w:rPr>
        <w:t>De volgende bescheiden worden mede opgestuurd:</w:t>
      </w:r>
      <w:r w:rsidRPr="00BC3494">
        <w:rPr>
          <w:rFonts w:ascii="Calibri" w:eastAsia="Courier New" w:hAnsi="Calibri" w:cs="Arial"/>
          <w:lang w:eastAsia="ar-SA"/>
        </w:rPr>
        <w:t xml:space="preserve"> </w:t>
      </w:r>
    </w:p>
    <w:p w14:paraId="4BD63110" w14:textId="77777777" w:rsidR="006A39B1" w:rsidRPr="00BC3494" w:rsidRDefault="006A39B1" w:rsidP="00B528BB">
      <w:pPr>
        <w:pStyle w:val="Geenafstand"/>
        <w:numPr>
          <w:ilvl w:val="0"/>
          <w:numId w:val="9"/>
        </w:numPr>
        <w:rPr>
          <w:rFonts w:ascii="Calibri" w:eastAsia="Courier New" w:hAnsi="Calibri" w:cs="Arial"/>
          <w:lang w:eastAsia="ar-SA"/>
        </w:rPr>
      </w:pPr>
      <w:r w:rsidRPr="00BC3494">
        <w:rPr>
          <w:rFonts w:ascii="Calibri" w:eastAsia="Courier New" w:hAnsi="Calibri" w:cs="Arial"/>
          <w:lang w:eastAsia="ar-SA"/>
        </w:rPr>
        <w:t>een exemplaar van de opgaven;</w:t>
      </w:r>
    </w:p>
    <w:p w14:paraId="73251F9B" w14:textId="77777777" w:rsidR="006A39B1" w:rsidRPr="00BC3494" w:rsidRDefault="006A39B1" w:rsidP="00B528BB">
      <w:pPr>
        <w:pStyle w:val="Geenafstand"/>
        <w:numPr>
          <w:ilvl w:val="0"/>
          <w:numId w:val="9"/>
        </w:numPr>
        <w:rPr>
          <w:rFonts w:ascii="Calibri" w:eastAsia="Courier New" w:hAnsi="Calibri" w:cs="Arial"/>
          <w:lang w:eastAsia="ar-SA"/>
        </w:rPr>
      </w:pPr>
      <w:r w:rsidRPr="00BC3494">
        <w:rPr>
          <w:rFonts w:ascii="Calibri" w:eastAsia="Courier New" w:hAnsi="Calibri" w:cs="Arial"/>
          <w:lang w:eastAsia="ar-SA"/>
        </w:rPr>
        <w:t>een exemplaar van het correctievoorschrift en de regels voor het bepalen van de score;</w:t>
      </w:r>
    </w:p>
    <w:p w14:paraId="723A739E" w14:textId="77777777" w:rsidR="006A39B1" w:rsidRPr="00BC3494" w:rsidRDefault="006A39B1" w:rsidP="00B528BB">
      <w:pPr>
        <w:pStyle w:val="Geenafstand"/>
        <w:numPr>
          <w:ilvl w:val="0"/>
          <w:numId w:val="9"/>
        </w:numPr>
        <w:rPr>
          <w:rFonts w:ascii="Calibri" w:eastAsia="Courier New" w:hAnsi="Calibri" w:cs="Arial"/>
          <w:lang w:eastAsia="ar-SA"/>
        </w:rPr>
      </w:pPr>
      <w:r w:rsidRPr="00BC3494">
        <w:rPr>
          <w:rFonts w:ascii="Calibri" w:eastAsia="Courier New" w:hAnsi="Calibri" w:cs="Arial"/>
          <w:lang w:eastAsia="ar-SA"/>
        </w:rPr>
        <w:t xml:space="preserve">(een kopie van) het proces verbaal van de zitting, waarop onder meer is vermeld welke kandidaten gebruik hebben gemaakt van een afwijkende manier van examinering; </w:t>
      </w:r>
    </w:p>
    <w:p w14:paraId="47726D68" w14:textId="77777777" w:rsidR="006A39B1" w:rsidRPr="00BC3494" w:rsidRDefault="006A39B1" w:rsidP="00B528BB">
      <w:pPr>
        <w:pStyle w:val="Geenafstand"/>
        <w:numPr>
          <w:ilvl w:val="0"/>
          <w:numId w:val="9"/>
        </w:numPr>
        <w:rPr>
          <w:rFonts w:ascii="Calibri" w:eastAsia="Courier New" w:hAnsi="Calibri" w:cs="Arial"/>
          <w:lang w:eastAsia="ar-SA"/>
        </w:rPr>
      </w:pPr>
      <w:r w:rsidRPr="00BC3494">
        <w:rPr>
          <w:rFonts w:ascii="Calibri" w:eastAsia="Courier New" w:hAnsi="Calibri" w:cs="Arial"/>
          <w:lang w:eastAsia="ar-SA"/>
        </w:rPr>
        <w:t>(naar keuze van de school) een exemplaar van dit protocol;</w:t>
      </w:r>
    </w:p>
    <w:p w14:paraId="0BDC161C" w14:textId="77777777" w:rsidR="006A39B1" w:rsidRPr="00BC3494" w:rsidRDefault="006A39B1" w:rsidP="00B528BB">
      <w:pPr>
        <w:pStyle w:val="Geenafstand"/>
        <w:numPr>
          <w:ilvl w:val="0"/>
          <w:numId w:val="9"/>
        </w:numPr>
        <w:rPr>
          <w:rFonts w:ascii="Calibri" w:eastAsia="Courier New" w:hAnsi="Calibri" w:cs="Arial"/>
          <w:lang w:eastAsia="ar-SA"/>
        </w:rPr>
      </w:pPr>
      <w:r w:rsidRPr="00BC3494">
        <w:rPr>
          <w:rFonts w:ascii="Calibri" w:eastAsia="Courier New" w:hAnsi="Calibri" w:cs="Arial"/>
          <w:lang w:eastAsia="ar-SA"/>
        </w:rPr>
        <w:t xml:space="preserve">de door de eerste corrector opgestelde overzichtsscorelijst. Hierin staan per kandidaat en per vraag/opgave de toegekende scorepunten vermeld. Deze lijst mag onderdeel zijn van de volgende lijst: </w:t>
      </w:r>
    </w:p>
    <w:p w14:paraId="1548F628" w14:textId="77777777" w:rsidR="006A39B1" w:rsidRPr="00BC3494" w:rsidRDefault="006A39B1" w:rsidP="00B528BB">
      <w:pPr>
        <w:pStyle w:val="Geenafstand"/>
        <w:numPr>
          <w:ilvl w:val="0"/>
          <w:numId w:val="9"/>
        </w:numPr>
        <w:rPr>
          <w:rFonts w:ascii="Calibri" w:eastAsia="Courier New" w:hAnsi="Calibri" w:cs="Arial"/>
          <w:lang w:eastAsia="ar-SA"/>
        </w:rPr>
      </w:pPr>
      <w:r w:rsidRPr="00BC3494">
        <w:rPr>
          <w:rFonts w:ascii="Calibri" w:eastAsia="Courier New" w:hAnsi="Calibri" w:cs="Courier New"/>
          <w:lang w:eastAsia="ar-SA"/>
        </w:rPr>
        <w:t>een lijst waarop minimaal vermeld staan de namen en examennummers van de kandidaten waarop ruimte is voor totaalscores van de eerste en tweede corrector, en voor de gezamenlijk overeengekomen totaalscore;</w:t>
      </w:r>
    </w:p>
    <w:p w14:paraId="2B182909" w14:textId="670F4A95" w:rsidR="00F25E05" w:rsidRPr="00BD76F7" w:rsidRDefault="006A39B1" w:rsidP="00F25E05">
      <w:pPr>
        <w:pStyle w:val="Geenafstand"/>
        <w:ind w:left="708"/>
        <w:rPr>
          <w:rFonts w:ascii="Calibri" w:eastAsia="Times New Roman" w:hAnsi="Calibri" w:cs="Times New Roman"/>
          <w:lang w:eastAsia="ar-SA"/>
        </w:rPr>
      </w:pPr>
      <w:r w:rsidRPr="00BC3494">
        <w:rPr>
          <w:rFonts w:ascii="Calibri" w:eastAsia="Courier New" w:hAnsi="Calibri" w:cs="Courier New"/>
          <w:lang w:eastAsia="ar-SA"/>
        </w:rPr>
        <w:t xml:space="preserve">(naar keuze van de school) een verklaring van de eerste corrector dat hij de correctie </w:t>
      </w:r>
      <w:r w:rsidRPr="004E2A4B">
        <w:rPr>
          <w:rFonts w:ascii="Calibri" w:eastAsia="Courier New" w:hAnsi="Calibri" w:cs="Courier New"/>
          <w:lang w:eastAsia="ar-SA"/>
        </w:rPr>
        <w:t xml:space="preserve">conform </w:t>
      </w:r>
      <w:r w:rsidR="00444527" w:rsidRPr="004E2A4B">
        <w:rPr>
          <w:rFonts w:ascii="Calibri" w:eastAsia="Courier New" w:hAnsi="Calibri" w:cs="Courier New"/>
          <w:lang w:eastAsia="ar-SA"/>
        </w:rPr>
        <w:t>U</w:t>
      </w:r>
      <w:r w:rsidR="00CF3124" w:rsidRPr="004E2A4B">
        <w:rPr>
          <w:rFonts w:ascii="Calibri" w:eastAsia="Courier New" w:hAnsi="Calibri" w:cs="Courier New"/>
          <w:lang w:eastAsia="ar-SA"/>
        </w:rPr>
        <w:t xml:space="preserve">itvoeringsbesluit </w:t>
      </w:r>
      <w:r w:rsidR="006311F7" w:rsidRPr="004E2A4B">
        <w:rPr>
          <w:rFonts w:ascii="Calibri" w:eastAsia="Courier New" w:hAnsi="Calibri" w:cs="Courier New"/>
          <w:lang w:eastAsia="ar-SA"/>
        </w:rPr>
        <w:t xml:space="preserve">WVO </w:t>
      </w:r>
      <w:r w:rsidR="00CF3124" w:rsidRPr="004E2A4B">
        <w:rPr>
          <w:rFonts w:ascii="Calibri" w:eastAsia="Courier New" w:hAnsi="Calibri" w:cs="Courier New"/>
          <w:lang w:eastAsia="ar-SA"/>
        </w:rPr>
        <w:t xml:space="preserve">artikel </w:t>
      </w:r>
      <w:r w:rsidR="00444527" w:rsidRPr="004E2A4B">
        <w:rPr>
          <w:rFonts w:ascii="Calibri" w:eastAsia="Courier New" w:hAnsi="Calibri" w:cs="Courier New"/>
          <w:lang w:eastAsia="ar-SA"/>
        </w:rPr>
        <w:t xml:space="preserve">3.21 </w:t>
      </w:r>
      <w:r w:rsidR="00CF3124" w:rsidRPr="004E2A4B">
        <w:rPr>
          <w:rFonts w:ascii="Calibri" w:eastAsia="Courier New" w:hAnsi="Calibri" w:cs="Courier New"/>
          <w:lang w:eastAsia="ar-SA"/>
        </w:rPr>
        <w:t xml:space="preserve">en </w:t>
      </w:r>
      <w:r w:rsidR="00444527" w:rsidRPr="004E2A4B">
        <w:rPr>
          <w:rFonts w:ascii="Calibri" w:eastAsia="Courier New" w:hAnsi="Calibri" w:cs="Courier New"/>
          <w:lang w:eastAsia="ar-SA"/>
        </w:rPr>
        <w:t>3</w:t>
      </w:r>
      <w:r w:rsidR="00095525" w:rsidRPr="004E2A4B">
        <w:rPr>
          <w:rFonts w:ascii="Calibri" w:eastAsia="Courier New" w:hAnsi="Calibri" w:cs="Courier New"/>
          <w:lang w:eastAsia="ar-SA"/>
        </w:rPr>
        <w:t>.</w:t>
      </w:r>
      <w:r w:rsidR="00444527" w:rsidRPr="004E2A4B">
        <w:rPr>
          <w:rFonts w:ascii="Calibri" w:eastAsia="Courier New" w:hAnsi="Calibri" w:cs="Courier New"/>
          <w:lang w:eastAsia="ar-SA"/>
        </w:rPr>
        <w:t>24</w:t>
      </w:r>
      <w:r w:rsidRPr="004E2A4B">
        <w:rPr>
          <w:rFonts w:ascii="Calibri" w:eastAsia="Courier New" w:hAnsi="Calibri" w:cs="Courier New"/>
          <w:lang w:eastAsia="ar-SA"/>
        </w:rPr>
        <w:t xml:space="preserve"> heeft uitgevoerd </w:t>
      </w:r>
      <w:r w:rsidRPr="004E2A4B">
        <w:rPr>
          <w:rFonts w:ascii="Calibri" w:eastAsia="Times New Roman" w:hAnsi="Calibri" w:cs="Times New Roman"/>
          <w:lang w:eastAsia="ar-SA"/>
        </w:rPr>
        <w:t>(zie</w:t>
      </w:r>
      <w:r w:rsidRPr="00BC3494">
        <w:rPr>
          <w:rFonts w:ascii="Calibri" w:eastAsia="Times New Roman" w:hAnsi="Calibri" w:cs="Times New Roman"/>
          <w:lang w:eastAsia="ar-SA"/>
        </w:rPr>
        <w:t xml:space="preserve"> voorbeeldverklaring eerste corrector bij dit protocol)</w:t>
      </w:r>
      <w:r w:rsidR="00F25E05">
        <w:rPr>
          <w:rFonts w:ascii="Calibri" w:eastAsia="Times New Roman" w:hAnsi="Calibri" w:cs="Times New Roman"/>
          <w:lang w:eastAsia="ar-SA"/>
        </w:rPr>
        <w:t xml:space="preserve">. </w:t>
      </w:r>
      <w:r w:rsidR="00F25E05" w:rsidRPr="00BD76F7">
        <w:rPr>
          <w:rFonts w:ascii="Calibri" w:eastAsia="Times New Roman" w:hAnsi="Calibri" w:cs="Times New Roman"/>
          <w:lang w:eastAsia="ar-SA"/>
        </w:rPr>
        <w:t>Deze verklaring wordt medeondertekend door het bevoegd gezag (zie voorbeeldverklaring in bijlage).</w:t>
      </w:r>
    </w:p>
    <w:p w14:paraId="58EB0334" w14:textId="77777777" w:rsidR="006A39B1" w:rsidRPr="00BC3494" w:rsidRDefault="006A39B1" w:rsidP="00B528BB">
      <w:pPr>
        <w:pStyle w:val="Geenafstand"/>
        <w:numPr>
          <w:ilvl w:val="0"/>
          <w:numId w:val="9"/>
        </w:numPr>
        <w:rPr>
          <w:rFonts w:ascii="Calibri" w:eastAsia="Courier New" w:hAnsi="Calibri" w:cs="Arial"/>
          <w:lang w:eastAsia="ar-SA"/>
        </w:rPr>
      </w:pPr>
      <w:r w:rsidRPr="00BC3494">
        <w:rPr>
          <w:rFonts w:ascii="Calibri" w:eastAsia="Courier New" w:hAnsi="Calibri" w:cs="Arial"/>
          <w:lang w:eastAsia="ar-SA"/>
        </w:rPr>
        <w:t>een verklaring, in te vullen door de tweede corrector en zijn/haar directeur (zie voorbeeldverklaring tweede corrector bij dit protocol).</w:t>
      </w:r>
    </w:p>
    <w:p w14:paraId="4AE6BFED" w14:textId="77777777" w:rsidR="006A39B1" w:rsidRPr="00BC3494" w:rsidRDefault="006A39B1" w:rsidP="00014C94">
      <w:pPr>
        <w:pStyle w:val="Geenafstand"/>
        <w:rPr>
          <w:rFonts w:ascii="Calibri" w:eastAsia="Times New Roman" w:hAnsi="Calibri" w:cs="DejaVu Sans"/>
          <w:b/>
          <w:bCs/>
          <w:sz w:val="24"/>
          <w:szCs w:val="24"/>
          <w:lang w:eastAsia="ar-SA"/>
        </w:rPr>
      </w:pPr>
    </w:p>
    <w:p w14:paraId="115DBF5E" w14:textId="77777777" w:rsidR="006A39B1" w:rsidRPr="00A52508" w:rsidRDefault="006A39B1" w:rsidP="00014C94">
      <w:pPr>
        <w:pStyle w:val="Geenafstand"/>
        <w:rPr>
          <w:rFonts w:ascii="Calibri" w:eastAsia="Times New Roman" w:hAnsi="Calibri" w:cs="Tahoma"/>
          <w:b/>
          <w:bCs/>
          <w:lang w:eastAsia="ar-SA"/>
        </w:rPr>
      </w:pPr>
      <w:r w:rsidRPr="00A52508">
        <w:rPr>
          <w:rFonts w:ascii="Calibri" w:eastAsia="Times New Roman" w:hAnsi="Calibri" w:cs="Tahoma"/>
          <w:b/>
          <w:bCs/>
          <w:lang w:eastAsia="ar-SA"/>
        </w:rPr>
        <w:t>Protocol tweede correctie</w:t>
      </w:r>
    </w:p>
    <w:p w14:paraId="54832B93" w14:textId="77777777" w:rsidR="006A39B1" w:rsidRPr="00BD76F7" w:rsidRDefault="006A39B1" w:rsidP="00B528BB">
      <w:pPr>
        <w:pStyle w:val="Geenafstand"/>
        <w:numPr>
          <w:ilvl w:val="0"/>
          <w:numId w:val="10"/>
        </w:numPr>
        <w:rPr>
          <w:rFonts w:ascii="Calibri" w:eastAsia="Times New Roman" w:hAnsi="Calibri" w:cs="DejaVu Sans"/>
          <w:lang w:eastAsia="ar-SA"/>
        </w:rPr>
      </w:pPr>
      <w:r w:rsidRPr="00BD76F7">
        <w:rPr>
          <w:rFonts w:ascii="Calibri" w:eastAsia="Times New Roman" w:hAnsi="Calibri" w:cs="DejaVu Sans"/>
          <w:lang w:eastAsia="ar-SA"/>
        </w:rPr>
        <w:t>De directeur wijst, zodra bekend is welke scholen de tweede correctie verzorgen, de gecommitteerden aan. Deze aanwijzing geldt tot na afloop van de herkansing.</w:t>
      </w:r>
    </w:p>
    <w:p w14:paraId="472B899B" w14:textId="77777777" w:rsidR="006A39B1" w:rsidRPr="00BD76F7" w:rsidRDefault="006A39B1" w:rsidP="00B528BB">
      <w:pPr>
        <w:pStyle w:val="Geenafstand"/>
        <w:numPr>
          <w:ilvl w:val="0"/>
          <w:numId w:val="10"/>
        </w:numPr>
        <w:rPr>
          <w:rFonts w:ascii="Calibri" w:eastAsia="Times New Roman" w:hAnsi="Calibri" w:cs="Arial"/>
          <w:lang w:eastAsia="ar-SA"/>
        </w:rPr>
      </w:pPr>
      <w:r w:rsidRPr="00BD76F7">
        <w:rPr>
          <w:rFonts w:ascii="Calibri" w:eastAsia="Times New Roman" w:hAnsi="Calibri" w:cs="DejaVu Sans"/>
          <w:lang w:eastAsia="ar-SA"/>
        </w:rPr>
        <w:t>De directeur maakt, v</w:t>
      </w:r>
      <w:r w:rsidRPr="00BD76F7">
        <w:rPr>
          <w:rFonts w:ascii="Calibri" w:eastAsia="Times New Roman" w:hAnsi="Calibri" w:cs="Arial"/>
          <w:lang w:eastAsia="ar-SA"/>
        </w:rPr>
        <w:t>oorafgaand aan de afname van het centraal examen, het volgende bekend aan de scholen die zijn aangewezen voor tweede correctie:</w:t>
      </w:r>
    </w:p>
    <w:p w14:paraId="6C4AEC07" w14:textId="77777777" w:rsidR="006A39B1" w:rsidRPr="00A85476" w:rsidRDefault="00A213BE" w:rsidP="00035A3A">
      <w:pPr>
        <w:pStyle w:val="Geenafstand"/>
        <w:ind w:left="720"/>
        <w:rPr>
          <w:rFonts w:ascii="Calibri" w:eastAsia="Times New Roman" w:hAnsi="Calibri" w:cs="Arial"/>
          <w:lang w:eastAsia="ar-SA"/>
        </w:rPr>
      </w:pPr>
      <w:r w:rsidRPr="00A85476">
        <w:rPr>
          <w:rFonts w:ascii="Calibri" w:eastAsia="Times New Roman" w:hAnsi="Calibri" w:cs="Arial"/>
          <w:lang w:eastAsia="ar-SA"/>
        </w:rPr>
        <w:tab/>
      </w:r>
      <w:r w:rsidR="006A39B1" w:rsidRPr="00A85476">
        <w:rPr>
          <w:rFonts w:ascii="Calibri" w:eastAsia="Times New Roman" w:hAnsi="Calibri" w:cs="Arial"/>
          <w:lang w:eastAsia="ar-SA"/>
        </w:rPr>
        <w:t>dit protocol;</w:t>
      </w:r>
    </w:p>
    <w:p w14:paraId="114DB7E4" w14:textId="77777777" w:rsidR="006A39B1" w:rsidRPr="00A85476" w:rsidRDefault="00A213BE" w:rsidP="00035A3A">
      <w:pPr>
        <w:pStyle w:val="Geenafstand"/>
        <w:ind w:left="720"/>
        <w:rPr>
          <w:rFonts w:ascii="Calibri" w:eastAsia="Times New Roman" w:hAnsi="Calibri" w:cs="Arial"/>
          <w:lang w:eastAsia="ar-SA"/>
        </w:rPr>
      </w:pPr>
      <w:r w:rsidRPr="00A85476">
        <w:rPr>
          <w:rFonts w:ascii="Calibri" w:eastAsia="Times New Roman" w:hAnsi="Calibri" w:cs="Arial"/>
          <w:lang w:eastAsia="ar-SA"/>
        </w:rPr>
        <w:tab/>
      </w:r>
      <w:r w:rsidR="006A39B1" w:rsidRPr="00A85476">
        <w:rPr>
          <w:rFonts w:ascii="Calibri" w:eastAsia="Times New Roman" w:hAnsi="Calibri" w:cs="Arial"/>
          <w:lang w:eastAsia="ar-SA"/>
        </w:rPr>
        <w:t>per vak de naam van de eerste corrector;</w:t>
      </w:r>
    </w:p>
    <w:p w14:paraId="6D94564E" w14:textId="77777777" w:rsidR="006A39B1" w:rsidRPr="00A85476" w:rsidRDefault="00A213BE" w:rsidP="00035A3A">
      <w:pPr>
        <w:pStyle w:val="Geenafstand"/>
        <w:ind w:left="720"/>
        <w:rPr>
          <w:rFonts w:ascii="Calibri" w:eastAsia="Times New Roman" w:hAnsi="Calibri" w:cs="Arial"/>
          <w:lang w:eastAsia="ar-SA"/>
        </w:rPr>
      </w:pPr>
      <w:r w:rsidRPr="00A85476">
        <w:rPr>
          <w:rFonts w:ascii="Calibri" w:eastAsia="Times New Roman" w:hAnsi="Calibri" w:cs="Arial"/>
          <w:lang w:eastAsia="ar-SA"/>
        </w:rPr>
        <w:tab/>
      </w:r>
      <w:r w:rsidR="006A39B1" w:rsidRPr="00A85476">
        <w:rPr>
          <w:rFonts w:ascii="Calibri" w:eastAsia="Times New Roman" w:hAnsi="Calibri" w:cs="Arial"/>
          <w:lang w:eastAsia="ar-SA"/>
        </w:rPr>
        <w:t>het aantal examenwerken;</w:t>
      </w:r>
    </w:p>
    <w:p w14:paraId="6EBFDC2E" w14:textId="77777777" w:rsidR="006A39B1" w:rsidRPr="00A85476" w:rsidRDefault="00A213BE" w:rsidP="00035A3A">
      <w:pPr>
        <w:pStyle w:val="Geenafstand"/>
        <w:ind w:left="720"/>
        <w:rPr>
          <w:rFonts w:ascii="Calibri" w:eastAsia="Times New Roman" w:hAnsi="Calibri" w:cs="Arial"/>
          <w:lang w:eastAsia="ar-SA"/>
        </w:rPr>
      </w:pPr>
      <w:r w:rsidRPr="00A85476">
        <w:rPr>
          <w:rFonts w:ascii="Calibri" w:eastAsia="DejaVu Sans" w:hAnsi="Calibri" w:cs="Arial"/>
          <w:lang w:eastAsia="ar-SA"/>
        </w:rPr>
        <w:tab/>
      </w:r>
      <w:r w:rsidR="006A39B1" w:rsidRPr="00A85476">
        <w:rPr>
          <w:rFonts w:ascii="Calibri" w:eastAsia="DejaVu Sans" w:hAnsi="Calibri" w:cs="Arial"/>
          <w:lang w:eastAsia="ar-SA"/>
        </w:rPr>
        <w:t xml:space="preserve">de uiterste datum waarop de tweede corrector het werk ontvangt en de uiterste </w:t>
      </w:r>
      <w:r w:rsidRPr="00A85476">
        <w:rPr>
          <w:rFonts w:ascii="Calibri" w:eastAsia="DejaVu Sans" w:hAnsi="Calibri" w:cs="Arial"/>
          <w:lang w:eastAsia="ar-SA"/>
        </w:rPr>
        <w:tab/>
      </w:r>
      <w:r w:rsidR="006A39B1" w:rsidRPr="00A85476">
        <w:rPr>
          <w:rFonts w:ascii="Calibri" w:eastAsia="DejaVu Sans" w:hAnsi="Calibri" w:cs="Arial"/>
          <w:lang w:eastAsia="ar-SA"/>
        </w:rPr>
        <w:t>datum waarop deze het werk retourneert.</w:t>
      </w:r>
    </w:p>
    <w:p w14:paraId="516EB5A3" w14:textId="77777777" w:rsidR="006A39B1" w:rsidRPr="00A85476" w:rsidRDefault="006A39B1" w:rsidP="00014C94">
      <w:pPr>
        <w:pStyle w:val="Geenafstand"/>
        <w:rPr>
          <w:rFonts w:ascii="Calibri" w:eastAsia="Times New Roman" w:hAnsi="Calibri" w:cs="Arial"/>
          <w:lang w:eastAsia="ar-SA"/>
        </w:rPr>
      </w:pPr>
    </w:p>
    <w:p w14:paraId="1F3B21D5" w14:textId="77777777" w:rsidR="006A39B1" w:rsidRPr="00A85476" w:rsidRDefault="006A39B1" w:rsidP="00014C94">
      <w:pPr>
        <w:pStyle w:val="Geenafstand"/>
        <w:rPr>
          <w:rFonts w:ascii="Calibri" w:eastAsia="Times New Roman" w:hAnsi="Calibri" w:cs="Times New Roman"/>
          <w:b/>
          <w:bCs/>
          <w:lang w:eastAsia="ar-SA"/>
        </w:rPr>
      </w:pPr>
      <w:r w:rsidRPr="00A85476">
        <w:rPr>
          <w:rFonts w:ascii="Calibri" w:eastAsia="DejaVu Sans" w:hAnsi="Calibri" w:cs="Arial"/>
          <w:b/>
          <w:bCs/>
          <w:lang w:eastAsia="ar-SA"/>
        </w:rPr>
        <w:t>Pro</w:t>
      </w:r>
      <w:r w:rsidRPr="00A85476">
        <w:rPr>
          <w:rFonts w:ascii="Calibri" w:eastAsia="Times New Roman" w:hAnsi="Calibri" w:cs="Times New Roman"/>
          <w:b/>
          <w:bCs/>
          <w:lang w:eastAsia="ar-SA"/>
        </w:rPr>
        <w:t>cedure vaststelling score en cijfer centraal examen</w:t>
      </w:r>
    </w:p>
    <w:p w14:paraId="3A8DA645" w14:textId="77777777" w:rsidR="006A39B1" w:rsidRPr="00A85476" w:rsidRDefault="006A39B1" w:rsidP="00014C94">
      <w:pPr>
        <w:pStyle w:val="Geenafstand"/>
        <w:rPr>
          <w:rFonts w:ascii="Calibri" w:eastAsia="Courier New" w:hAnsi="Calibri" w:cs="Arial"/>
          <w:lang w:eastAsia="ar-SA"/>
        </w:rPr>
      </w:pPr>
      <w:r w:rsidRPr="00A85476">
        <w:rPr>
          <w:rFonts w:ascii="Calibri" w:eastAsia="Courier New" w:hAnsi="Calibri" w:cs="Arial"/>
          <w:lang w:eastAsia="ar-SA"/>
        </w:rPr>
        <w:t>De directeur stelt het cijfer voor het centraal examen in een vak vast op grond van de definitief bepaalde score.</w:t>
      </w:r>
    </w:p>
    <w:p w14:paraId="67308041" w14:textId="77777777" w:rsidR="00710F25" w:rsidRPr="00003F56" w:rsidRDefault="00710F25" w:rsidP="00710F25">
      <w:pPr>
        <w:pStyle w:val="Geenafstand"/>
        <w:rPr>
          <w:rFonts w:cstheme="minorHAnsi"/>
          <w:lang w:eastAsia="nl-NL"/>
        </w:rPr>
      </w:pPr>
    </w:p>
    <w:p w14:paraId="37A5FB3A" w14:textId="16F51412" w:rsidR="002265AA" w:rsidRPr="00003F56" w:rsidRDefault="002265AA" w:rsidP="00CB1B63">
      <w:pPr>
        <w:pStyle w:val="Geenafstand"/>
        <w:rPr>
          <w:rFonts w:ascii="Calibri" w:eastAsia="Courier New" w:hAnsi="Calibri" w:cs="Arial"/>
          <w:b/>
          <w:sz w:val="24"/>
          <w:szCs w:val="24"/>
          <w:lang w:eastAsia="ar-SA"/>
        </w:rPr>
      </w:pPr>
      <w:bookmarkStart w:id="21" w:name="par65"/>
      <w:bookmarkEnd w:id="21"/>
      <w:r w:rsidRPr="00003F56">
        <w:rPr>
          <w:rFonts w:ascii="Calibri" w:eastAsia="Courier New" w:hAnsi="Calibri" w:cs="Arial"/>
          <w:b/>
          <w:sz w:val="24"/>
          <w:szCs w:val="24"/>
          <w:lang w:eastAsia="ar-SA"/>
        </w:rPr>
        <w:br w:type="page"/>
      </w:r>
    </w:p>
    <w:p w14:paraId="73C01502" w14:textId="3573D458" w:rsidR="008B390B" w:rsidRPr="00BC3494" w:rsidRDefault="008B390B" w:rsidP="00014C94">
      <w:pPr>
        <w:pStyle w:val="Geenafstand"/>
        <w:rPr>
          <w:rFonts w:ascii="Calibri" w:eastAsia="Courier New" w:hAnsi="Calibri" w:cs="Arial"/>
          <w:lang w:eastAsia="ar-SA"/>
        </w:rPr>
      </w:pPr>
      <w:r w:rsidRPr="00BC3494">
        <w:rPr>
          <w:rFonts w:ascii="Calibri" w:eastAsia="Courier New" w:hAnsi="Calibri" w:cs="Arial"/>
          <w:b/>
          <w:sz w:val="24"/>
          <w:szCs w:val="24"/>
          <w:lang w:eastAsia="ar-SA"/>
        </w:rPr>
        <w:lastRenderedPageBreak/>
        <w:t xml:space="preserve">Voorbeeld van een </w:t>
      </w:r>
      <w:r w:rsidRPr="00BC3494">
        <w:rPr>
          <w:rFonts w:ascii="Calibri" w:eastAsia="Courier New" w:hAnsi="Calibri" w:cs="Arial"/>
          <w:b/>
          <w:i/>
          <w:sz w:val="24"/>
          <w:szCs w:val="24"/>
          <w:lang w:eastAsia="ar-SA"/>
        </w:rPr>
        <w:t>verklaring eerste corrector</w:t>
      </w:r>
    </w:p>
    <w:p w14:paraId="2AF2DAC0" w14:textId="77777777" w:rsidR="008B390B" w:rsidRPr="00BC3494" w:rsidRDefault="008B390B" w:rsidP="00014C94">
      <w:pPr>
        <w:pStyle w:val="Geenafstand"/>
        <w:rPr>
          <w:rFonts w:ascii="Calibri" w:eastAsia="Courier New" w:hAnsi="Calibri" w:cs="Arial"/>
          <w:lang w:eastAsia="ar-SA"/>
        </w:rPr>
      </w:pPr>
    </w:p>
    <w:p w14:paraId="41BEB651"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 xml:space="preserve">Plaats: …………….. </w:t>
      </w:r>
    </w:p>
    <w:p w14:paraId="4C650E9A" w14:textId="77777777" w:rsidR="008B390B" w:rsidRPr="00BC3494" w:rsidRDefault="008B390B" w:rsidP="00014C94">
      <w:pPr>
        <w:pStyle w:val="Geenafstand"/>
        <w:rPr>
          <w:rFonts w:ascii="Calibri" w:eastAsia="Courier New" w:hAnsi="Calibri" w:cs="Arial"/>
          <w:sz w:val="20"/>
          <w:szCs w:val="20"/>
          <w:lang w:eastAsia="ar-SA"/>
        </w:rPr>
      </w:pPr>
    </w:p>
    <w:p w14:paraId="5BEE073B"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 xml:space="preserve">Datum: …………….. </w:t>
      </w:r>
    </w:p>
    <w:p w14:paraId="559841BE" w14:textId="77777777" w:rsidR="008B390B" w:rsidRPr="00BC3494" w:rsidRDefault="008B390B" w:rsidP="00014C94">
      <w:pPr>
        <w:pStyle w:val="Geenafstand"/>
        <w:rPr>
          <w:rFonts w:ascii="Calibri" w:eastAsia="Courier New" w:hAnsi="Calibri" w:cs="Arial"/>
          <w:sz w:val="20"/>
          <w:szCs w:val="20"/>
          <w:lang w:eastAsia="ar-SA"/>
        </w:rPr>
      </w:pPr>
    </w:p>
    <w:p w14:paraId="4D1EF1A9" w14:textId="77777777" w:rsidR="008B390B" w:rsidRPr="00BC3494" w:rsidRDefault="008B390B" w:rsidP="00014C94">
      <w:pPr>
        <w:pStyle w:val="Geenafstand"/>
        <w:rPr>
          <w:rFonts w:ascii="Calibri" w:eastAsia="Courier New" w:hAnsi="Calibri" w:cs="Arial"/>
          <w:sz w:val="20"/>
          <w:szCs w:val="20"/>
          <w:lang w:eastAsia="ar-SA"/>
        </w:rPr>
      </w:pPr>
    </w:p>
    <w:p w14:paraId="3729BFDB"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Betreft:</w:t>
      </w:r>
      <w:r w:rsidRPr="00BC3494">
        <w:rPr>
          <w:rFonts w:ascii="Calibri" w:eastAsia="Courier New" w:hAnsi="Calibri" w:cs="Arial"/>
          <w:sz w:val="20"/>
          <w:szCs w:val="20"/>
          <w:lang w:eastAsia="ar-SA"/>
        </w:rPr>
        <w:tab/>
      </w:r>
      <w:r w:rsidRPr="00BC3494">
        <w:rPr>
          <w:rFonts w:ascii="Calibri" w:eastAsia="Courier New" w:hAnsi="Calibri" w:cs="Arial"/>
          <w:sz w:val="20"/>
          <w:szCs w:val="20"/>
          <w:lang w:eastAsia="ar-SA"/>
        </w:rPr>
        <w:tab/>
        <w:t>Verklaring eerste correctie</w:t>
      </w:r>
    </w:p>
    <w:p w14:paraId="57B1F7C5" w14:textId="77777777" w:rsidR="008B390B" w:rsidRPr="00BC3494" w:rsidRDefault="008B390B" w:rsidP="00014C94">
      <w:pPr>
        <w:pStyle w:val="Geenafstand"/>
        <w:rPr>
          <w:rFonts w:ascii="Calibri" w:eastAsia="Courier New" w:hAnsi="Calibri" w:cs="Arial"/>
          <w:sz w:val="20"/>
          <w:szCs w:val="20"/>
          <w:lang w:eastAsia="ar-SA"/>
        </w:rPr>
      </w:pPr>
    </w:p>
    <w:p w14:paraId="617B17C8" w14:textId="77777777" w:rsidR="008B390B" w:rsidRPr="00BC3494" w:rsidRDefault="008B390B" w:rsidP="00014C94">
      <w:pPr>
        <w:pStyle w:val="Geenafstand"/>
        <w:rPr>
          <w:rFonts w:ascii="Calibri" w:eastAsia="Courier New" w:hAnsi="Calibri" w:cs="Arial"/>
          <w:sz w:val="20"/>
          <w:szCs w:val="20"/>
          <w:lang w:eastAsia="ar-SA"/>
        </w:rPr>
      </w:pPr>
    </w:p>
    <w:p w14:paraId="4A4C3DFB"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 xml:space="preserve">Ondergetekende, de heer/mevrouw ……………………………………………. verklaart hierbij dat: </w:t>
      </w:r>
    </w:p>
    <w:p w14:paraId="69F2965B" w14:textId="77777777" w:rsidR="008B390B" w:rsidRPr="00BC3494" w:rsidRDefault="008B390B" w:rsidP="00014C94">
      <w:pPr>
        <w:pStyle w:val="Geenafstand"/>
        <w:rPr>
          <w:rFonts w:ascii="Calibri" w:eastAsia="Courier New" w:hAnsi="Calibri" w:cs="Arial"/>
          <w:sz w:val="20"/>
          <w:szCs w:val="20"/>
          <w:lang w:eastAsia="ar-SA"/>
        </w:rPr>
      </w:pPr>
    </w:p>
    <w:p w14:paraId="1A7F088A" w14:textId="77777777" w:rsidR="008B390B" w:rsidRPr="00BC3494" w:rsidRDefault="008B390B" w:rsidP="00014C94">
      <w:pPr>
        <w:pStyle w:val="Geenafstand"/>
        <w:rPr>
          <w:rFonts w:ascii="Calibri" w:eastAsia="Courier New" w:hAnsi="Calibri" w:cs="Arial"/>
          <w:sz w:val="20"/>
          <w:szCs w:val="20"/>
          <w:lang w:eastAsia="ar-SA"/>
        </w:rPr>
      </w:pPr>
    </w:p>
    <w:p w14:paraId="167743B1"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 xml:space="preserve">de eerste correctie door hem/haar volgens de beoordelingsnormen is uitgevoerd; </w:t>
      </w:r>
    </w:p>
    <w:p w14:paraId="786CA18F" w14:textId="77777777" w:rsidR="008B390B" w:rsidRPr="00BC3494" w:rsidRDefault="008B390B" w:rsidP="00014C94">
      <w:pPr>
        <w:pStyle w:val="Geenafstand"/>
        <w:rPr>
          <w:rFonts w:ascii="Calibri" w:eastAsia="Courier New" w:hAnsi="Calibri" w:cs="Arial"/>
          <w:sz w:val="20"/>
          <w:szCs w:val="20"/>
          <w:lang w:eastAsia="ar-SA"/>
        </w:rPr>
      </w:pPr>
    </w:p>
    <w:p w14:paraId="7A7ED6FE"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door hem/haar in het examenwerk geen wijzigingen of verbeteringen zijn aangebracht;</w:t>
      </w:r>
    </w:p>
    <w:p w14:paraId="6F0ACBC7" w14:textId="77777777" w:rsidR="008B390B" w:rsidRPr="00BC3494" w:rsidRDefault="008B390B" w:rsidP="00014C94">
      <w:pPr>
        <w:pStyle w:val="Geenafstand"/>
        <w:rPr>
          <w:rFonts w:ascii="Calibri" w:eastAsia="Courier New" w:hAnsi="Calibri" w:cs="Arial"/>
          <w:kern w:val="1"/>
          <w:sz w:val="20"/>
          <w:szCs w:val="20"/>
          <w:lang w:eastAsia="ar-SA"/>
        </w:rPr>
      </w:pPr>
    </w:p>
    <w:p w14:paraId="0C3874BA"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 xml:space="preserve">in een overzichtsscorelijst per kandidaat en per vraag/opgave de toegekende scorepunten zijn vermeld. </w:t>
      </w:r>
    </w:p>
    <w:p w14:paraId="6CE2B88B" w14:textId="77777777" w:rsidR="008B390B" w:rsidRPr="00BC3494" w:rsidRDefault="008B390B" w:rsidP="00014C94">
      <w:pPr>
        <w:pStyle w:val="Geenafstand"/>
        <w:rPr>
          <w:rFonts w:ascii="Calibri" w:eastAsia="Courier New" w:hAnsi="Calibri" w:cs="Arial"/>
          <w:sz w:val="20"/>
          <w:szCs w:val="20"/>
          <w:lang w:eastAsia="ar-SA"/>
        </w:rPr>
      </w:pPr>
    </w:p>
    <w:p w14:paraId="50CE9672" w14:textId="77777777" w:rsidR="008B390B" w:rsidRPr="00BC3494" w:rsidRDefault="008B390B" w:rsidP="00014C94">
      <w:pPr>
        <w:pStyle w:val="Geenafstand"/>
        <w:rPr>
          <w:rFonts w:ascii="Calibri" w:eastAsia="Courier New" w:hAnsi="Calibri" w:cs="Arial"/>
          <w:sz w:val="20"/>
          <w:szCs w:val="20"/>
          <w:lang w:eastAsia="ar-SA"/>
        </w:rPr>
      </w:pPr>
    </w:p>
    <w:p w14:paraId="206E6743"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 xml:space="preserve">De eerste corrector heeft ervoor gekozen gebruik te maken van het recht: </w:t>
      </w:r>
    </w:p>
    <w:p w14:paraId="467C32A2" w14:textId="77777777" w:rsidR="008B390B" w:rsidRPr="00BC3494" w:rsidRDefault="008B390B" w:rsidP="00014C94">
      <w:pPr>
        <w:pStyle w:val="Geenafstand"/>
        <w:rPr>
          <w:rFonts w:ascii="Calibri" w:eastAsia="Courier New" w:hAnsi="Calibri" w:cs="Arial"/>
          <w:sz w:val="20"/>
          <w:szCs w:val="20"/>
          <w:lang w:eastAsia="ar-SA"/>
        </w:rPr>
      </w:pPr>
    </w:p>
    <w:p w14:paraId="25AF3AA8"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in het examenwerk duidelijk aan te geven waar in het werk de onvolkomenheden zitten;</w:t>
      </w:r>
    </w:p>
    <w:p w14:paraId="4E6A15A6" w14:textId="77777777" w:rsidR="008B390B" w:rsidRPr="00BC3494" w:rsidRDefault="008B390B" w:rsidP="00014C94">
      <w:pPr>
        <w:pStyle w:val="Geenafstand"/>
        <w:rPr>
          <w:rFonts w:ascii="Calibri" w:eastAsia="Courier New" w:hAnsi="Calibri" w:cs="Arial"/>
          <w:sz w:val="20"/>
          <w:szCs w:val="20"/>
          <w:lang w:eastAsia="ar-SA"/>
        </w:rPr>
      </w:pPr>
    </w:p>
    <w:p w14:paraId="56CD5A3E" w14:textId="77777777" w:rsidR="008B390B" w:rsidRPr="00BC3494" w:rsidRDefault="008B390B" w:rsidP="00014C94">
      <w:pPr>
        <w:pStyle w:val="Geenafstand"/>
        <w:rPr>
          <w:rFonts w:ascii="Calibri" w:eastAsia="Courier New" w:hAnsi="Calibri" w:cs="Arial"/>
          <w:sz w:val="20"/>
          <w:szCs w:val="20"/>
          <w:lang w:eastAsia="ar-SA"/>
        </w:rPr>
      </w:pPr>
      <w:r w:rsidRPr="008C2B71">
        <w:rPr>
          <w:rFonts w:ascii="Calibri" w:eastAsia="Courier New" w:hAnsi="Calibri" w:cs="Arial"/>
          <w:sz w:val="20"/>
          <w:szCs w:val="20"/>
          <w:lang w:eastAsia="ar-SA"/>
        </w:rPr>
        <w:t>de toegekende scorepunten per vraag voor de linker kantlijn op het examenpapier te vermelden.</w:t>
      </w:r>
    </w:p>
    <w:p w14:paraId="1F0BEDAB" w14:textId="77777777" w:rsidR="008B390B" w:rsidRPr="00BC3494" w:rsidRDefault="008B390B" w:rsidP="00014C94">
      <w:pPr>
        <w:pStyle w:val="Geenafstand"/>
        <w:rPr>
          <w:rFonts w:ascii="Calibri" w:eastAsia="Courier New" w:hAnsi="Calibri" w:cs="Arial"/>
          <w:sz w:val="20"/>
          <w:szCs w:val="20"/>
          <w:lang w:eastAsia="ar-SA"/>
        </w:rPr>
      </w:pPr>
    </w:p>
    <w:p w14:paraId="27A9773D" w14:textId="77777777" w:rsidR="008B390B" w:rsidRPr="00BC3494" w:rsidRDefault="008B390B" w:rsidP="00014C94">
      <w:pPr>
        <w:pStyle w:val="Geenafstand"/>
        <w:rPr>
          <w:rFonts w:ascii="Calibri" w:eastAsia="Courier New" w:hAnsi="Calibri" w:cs="Arial"/>
          <w:sz w:val="20"/>
          <w:szCs w:val="20"/>
          <w:lang w:eastAsia="ar-SA"/>
        </w:rPr>
      </w:pPr>
    </w:p>
    <w:p w14:paraId="2B5028E4"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 xml:space="preserve">…………………………………………………… </w:t>
      </w:r>
    </w:p>
    <w:p w14:paraId="3D3D827A" w14:textId="77777777" w:rsidR="008B390B" w:rsidRPr="00BC3494" w:rsidRDefault="008B390B" w:rsidP="00014C94">
      <w:pPr>
        <w:pStyle w:val="Geenafstand"/>
        <w:rPr>
          <w:rFonts w:ascii="Calibri" w:eastAsia="Courier New" w:hAnsi="Calibri" w:cs="Arial"/>
          <w:sz w:val="20"/>
          <w:szCs w:val="20"/>
          <w:lang w:eastAsia="ar-SA"/>
        </w:rPr>
      </w:pPr>
    </w:p>
    <w:p w14:paraId="7BC35F61"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w:t>
      </w:r>
    </w:p>
    <w:p w14:paraId="112EFD02" w14:textId="77777777" w:rsidR="008B390B" w:rsidRPr="00BC3494" w:rsidRDefault="008B390B" w:rsidP="00014C94">
      <w:pPr>
        <w:pStyle w:val="Geenafstand"/>
        <w:rPr>
          <w:rFonts w:ascii="Calibri" w:eastAsia="Courier New" w:hAnsi="Calibri" w:cs="Arial"/>
          <w:sz w:val="20"/>
          <w:szCs w:val="20"/>
          <w:lang w:eastAsia="ar-SA"/>
        </w:rPr>
      </w:pPr>
    </w:p>
    <w:p w14:paraId="52ACF770"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w:t>
      </w:r>
    </w:p>
    <w:p w14:paraId="509D68FD" w14:textId="77777777" w:rsidR="008B390B" w:rsidRPr="00BC3494" w:rsidRDefault="008B390B" w:rsidP="00014C94">
      <w:pPr>
        <w:pStyle w:val="Geenafstand"/>
        <w:rPr>
          <w:rFonts w:ascii="Calibri" w:eastAsia="Courier New" w:hAnsi="Calibri" w:cs="Arial"/>
          <w:sz w:val="20"/>
          <w:szCs w:val="20"/>
          <w:lang w:eastAsia="ar-SA"/>
        </w:rPr>
      </w:pPr>
    </w:p>
    <w:p w14:paraId="41D1A1EE"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 xml:space="preserve">(Naam, contactgegevens en handtekening eerste corrector) </w:t>
      </w:r>
    </w:p>
    <w:p w14:paraId="223DF025" w14:textId="77777777" w:rsidR="008B390B" w:rsidRPr="00BC3494" w:rsidRDefault="008B390B" w:rsidP="00014C94">
      <w:pPr>
        <w:pStyle w:val="Geenafstand"/>
        <w:rPr>
          <w:rFonts w:ascii="Calibri" w:eastAsia="Courier New" w:hAnsi="Calibri" w:cs="Arial"/>
          <w:sz w:val="20"/>
          <w:szCs w:val="20"/>
          <w:lang w:eastAsia="ar-SA"/>
        </w:rPr>
      </w:pPr>
    </w:p>
    <w:p w14:paraId="3D327643" w14:textId="77777777" w:rsidR="008B390B" w:rsidRPr="00BC3494" w:rsidRDefault="008B390B" w:rsidP="00014C94">
      <w:pPr>
        <w:pStyle w:val="Geenafstand"/>
        <w:rPr>
          <w:rFonts w:ascii="Calibri" w:eastAsia="Courier New" w:hAnsi="Calibri" w:cs="Arial"/>
          <w:sz w:val="20"/>
          <w:szCs w:val="20"/>
          <w:lang w:eastAsia="ar-SA"/>
        </w:rPr>
      </w:pPr>
    </w:p>
    <w:p w14:paraId="53EFB25E" w14:textId="77777777" w:rsidR="008B390B" w:rsidRPr="00BC3494" w:rsidRDefault="008B390B" w:rsidP="00014C94">
      <w:pPr>
        <w:pStyle w:val="Geenafstand"/>
        <w:rPr>
          <w:rFonts w:ascii="Calibri" w:eastAsia="Courier New" w:hAnsi="Calibri" w:cs="Arial"/>
          <w:sz w:val="20"/>
          <w:szCs w:val="20"/>
          <w:lang w:eastAsia="ar-SA"/>
        </w:rPr>
      </w:pPr>
    </w:p>
    <w:p w14:paraId="2D9AABAC"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Voor gezien:</w:t>
      </w:r>
    </w:p>
    <w:p w14:paraId="21B8B210" w14:textId="77777777" w:rsidR="008B390B" w:rsidRPr="00BC3494" w:rsidRDefault="008B390B" w:rsidP="00014C94">
      <w:pPr>
        <w:pStyle w:val="Geenafstand"/>
        <w:rPr>
          <w:rFonts w:ascii="Calibri" w:eastAsia="Courier New" w:hAnsi="Calibri" w:cs="Arial"/>
          <w:sz w:val="20"/>
          <w:szCs w:val="20"/>
          <w:lang w:eastAsia="ar-SA"/>
        </w:rPr>
      </w:pPr>
    </w:p>
    <w:p w14:paraId="4593DBB7"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 xml:space="preserve"> …………………………………… </w:t>
      </w:r>
    </w:p>
    <w:p w14:paraId="5460D565" w14:textId="77777777" w:rsidR="008B390B" w:rsidRPr="00BC3494" w:rsidRDefault="008B390B" w:rsidP="00014C94">
      <w:pPr>
        <w:pStyle w:val="Geenafstand"/>
        <w:rPr>
          <w:rFonts w:ascii="Calibri" w:eastAsia="Courier New" w:hAnsi="Calibri" w:cs="Arial"/>
          <w:sz w:val="20"/>
          <w:szCs w:val="20"/>
          <w:lang w:eastAsia="ar-SA"/>
        </w:rPr>
      </w:pPr>
    </w:p>
    <w:p w14:paraId="21E75C55"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w:t>
      </w:r>
    </w:p>
    <w:p w14:paraId="43CDFE26"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 xml:space="preserve">(Naam, handtekening directeur) </w:t>
      </w:r>
    </w:p>
    <w:p w14:paraId="509BC667" w14:textId="77777777" w:rsidR="008B390B" w:rsidRPr="00BC3494" w:rsidRDefault="008B390B" w:rsidP="00014C94">
      <w:pPr>
        <w:pStyle w:val="Geenafstand"/>
        <w:rPr>
          <w:rFonts w:ascii="Calibri" w:eastAsia="Courier New" w:hAnsi="Calibri" w:cs="Courier New"/>
          <w:kern w:val="1"/>
          <w:lang w:eastAsia="ar-SA"/>
        </w:rPr>
      </w:pPr>
      <w:r w:rsidRPr="00BC3494">
        <w:rPr>
          <w:rFonts w:ascii="Calibri" w:eastAsia="Courier New" w:hAnsi="Calibri" w:cs="Courier New"/>
          <w:kern w:val="1"/>
          <w:lang w:eastAsia="ar-SA"/>
        </w:rPr>
        <w:br w:type="page"/>
      </w:r>
    </w:p>
    <w:p w14:paraId="03174C04" w14:textId="77777777" w:rsidR="008B390B" w:rsidRPr="00BC3494" w:rsidRDefault="008B390B" w:rsidP="00014C94">
      <w:pPr>
        <w:pStyle w:val="Geenafstand"/>
        <w:rPr>
          <w:rFonts w:ascii="Calibri" w:eastAsia="Courier New" w:hAnsi="Calibri" w:cs="Arial"/>
          <w:b/>
          <w:sz w:val="24"/>
          <w:szCs w:val="24"/>
          <w:lang w:eastAsia="ar-SA"/>
        </w:rPr>
      </w:pPr>
      <w:r w:rsidRPr="00BC3494">
        <w:rPr>
          <w:rFonts w:ascii="Calibri" w:eastAsia="Courier New" w:hAnsi="Calibri" w:cs="Arial"/>
          <w:b/>
          <w:sz w:val="24"/>
          <w:szCs w:val="24"/>
          <w:lang w:eastAsia="ar-SA"/>
        </w:rPr>
        <w:lastRenderedPageBreak/>
        <w:t xml:space="preserve">Voorbeeld van een </w:t>
      </w:r>
      <w:r w:rsidRPr="00BC3494">
        <w:rPr>
          <w:rFonts w:ascii="Calibri" w:eastAsia="Courier New" w:hAnsi="Calibri" w:cs="Arial"/>
          <w:b/>
          <w:i/>
          <w:sz w:val="24"/>
          <w:szCs w:val="24"/>
          <w:lang w:eastAsia="ar-SA"/>
        </w:rPr>
        <w:t>verplichte verklaring tweede corrector</w:t>
      </w:r>
    </w:p>
    <w:p w14:paraId="2FCBECD4" w14:textId="77777777" w:rsidR="008B390B" w:rsidRPr="00BC3494" w:rsidRDefault="008B390B" w:rsidP="00014C94">
      <w:pPr>
        <w:pStyle w:val="Geenafstand"/>
        <w:rPr>
          <w:rFonts w:ascii="Calibri" w:eastAsia="Courier New" w:hAnsi="Calibri" w:cs="Arial"/>
          <w:sz w:val="20"/>
          <w:szCs w:val="20"/>
          <w:lang w:eastAsia="ar-SA"/>
        </w:rPr>
      </w:pPr>
    </w:p>
    <w:p w14:paraId="3D493D69" w14:textId="77777777" w:rsidR="008B390B" w:rsidRPr="00BC3494" w:rsidRDefault="008B390B" w:rsidP="00014C94">
      <w:pPr>
        <w:pStyle w:val="Geenafstand"/>
        <w:rPr>
          <w:rFonts w:ascii="Calibri" w:eastAsia="Courier New" w:hAnsi="Calibri" w:cs="Arial"/>
          <w:sz w:val="20"/>
          <w:szCs w:val="20"/>
          <w:lang w:eastAsia="ar-SA"/>
        </w:rPr>
      </w:pPr>
    </w:p>
    <w:p w14:paraId="3DC5BF0F"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 xml:space="preserve">Plaats: …………….. </w:t>
      </w:r>
    </w:p>
    <w:p w14:paraId="663F7B16" w14:textId="77777777" w:rsidR="008B390B" w:rsidRPr="00BC3494" w:rsidRDefault="008B390B" w:rsidP="00014C94">
      <w:pPr>
        <w:pStyle w:val="Geenafstand"/>
        <w:rPr>
          <w:rFonts w:ascii="Calibri" w:eastAsia="Courier New" w:hAnsi="Calibri" w:cs="Arial"/>
          <w:sz w:val="20"/>
          <w:szCs w:val="20"/>
          <w:lang w:eastAsia="ar-SA"/>
        </w:rPr>
      </w:pPr>
    </w:p>
    <w:p w14:paraId="2C61F6A0"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 xml:space="preserve">Datum: …………….. </w:t>
      </w:r>
    </w:p>
    <w:p w14:paraId="453F26BA" w14:textId="77777777" w:rsidR="008B390B" w:rsidRPr="00BC3494" w:rsidRDefault="008B390B" w:rsidP="00014C94">
      <w:pPr>
        <w:pStyle w:val="Geenafstand"/>
        <w:rPr>
          <w:rFonts w:ascii="Calibri" w:eastAsia="Courier New" w:hAnsi="Calibri" w:cs="Arial"/>
          <w:sz w:val="20"/>
          <w:szCs w:val="20"/>
          <w:lang w:eastAsia="ar-SA"/>
        </w:rPr>
      </w:pPr>
    </w:p>
    <w:p w14:paraId="22BD75CE" w14:textId="77777777" w:rsidR="008B390B" w:rsidRPr="00BC3494" w:rsidRDefault="008B390B" w:rsidP="00014C94">
      <w:pPr>
        <w:pStyle w:val="Geenafstand"/>
        <w:rPr>
          <w:rFonts w:ascii="Calibri" w:eastAsia="Courier New" w:hAnsi="Calibri" w:cs="Arial"/>
          <w:sz w:val="20"/>
          <w:szCs w:val="20"/>
          <w:lang w:eastAsia="ar-SA"/>
        </w:rPr>
      </w:pPr>
    </w:p>
    <w:p w14:paraId="595D1735"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Betreft:</w:t>
      </w:r>
      <w:r w:rsidRPr="00BC3494">
        <w:rPr>
          <w:rFonts w:ascii="Calibri" w:eastAsia="Courier New" w:hAnsi="Calibri" w:cs="Arial"/>
          <w:sz w:val="20"/>
          <w:szCs w:val="20"/>
          <w:lang w:eastAsia="ar-SA"/>
        </w:rPr>
        <w:tab/>
      </w:r>
      <w:r w:rsidRPr="00BC3494">
        <w:rPr>
          <w:rFonts w:ascii="Calibri" w:eastAsia="Courier New" w:hAnsi="Calibri" w:cs="Arial"/>
          <w:sz w:val="20"/>
          <w:szCs w:val="20"/>
          <w:lang w:eastAsia="ar-SA"/>
        </w:rPr>
        <w:tab/>
        <w:t>Verklaring tweede correctie</w:t>
      </w:r>
    </w:p>
    <w:p w14:paraId="63502F02" w14:textId="77777777" w:rsidR="008B390B" w:rsidRPr="00BC3494" w:rsidRDefault="008B390B" w:rsidP="00014C94">
      <w:pPr>
        <w:pStyle w:val="Geenafstand"/>
        <w:rPr>
          <w:rFonts w:ascii="Calibri" w:eastAsia="Courier New" w:hAnsi="Calibri" w:cs="Arial"/>
          <w:sz w:val="20"/>
          <w:szCs w:val="20"/>
          <w:lang w:eastAsia="ar-SA"/>
        </w:rPr>
      </w:pPr>
    </w:p>
    <w:p w14:paraId="16284901" w14:textId="77777777" w:rsidR="008B390B" w:rsidRPr="00BC3494" w:rsidRDefault="008B390B" w:rsidP="00014C94">
      <w:pPr>
        <w:pStyle w:val="Geenafstand"/>
        <w:rPr>
          <w:rFonts w:ascii="Calibri" w:eastAsia="Courier New" w:hAnsi="Calibri" w:cs="Arial"/>
          <w:sz w:val="20"/>
          <w:szCs w:val="20"/>
          <w:lang w:eastAsia="ar-SA"/>
        </w:rPr>
      </w:pPr>
    </w:p>
    <w:p w14:paraId="228566B5" w14:textId="77777777" w:rsidR="008B390B" w:rsidRPr="00BC3494" w:rsidRDefault="008B390B" w:rsidP="00014C94">
      <w:pPr>
        <w:pStyle w:val="Geenafstand"/>
        <w:rPr>
          <w:rFonts w:ascii="Calibri" w:eastAsia="Courier New" w:hAnsi="Calibri" w:cs="Arial"/>
          <w:sz w:val="20"/>
          <w:szCs w:val="20"/>
          <w:lang w:eastAsia="ar-SA"/>
        </w:rPr>
      </w:pPr>
    </w:p>
    <w:p w14:paraId="72C20232"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 xml:space="preserve">Ondergetekende, de heer/mevrouw ……………………………………………. verklaart hierbij dat: </w:t>
      </w:r>
    </w:p>
    <w:p w14:paraId="17DB2D34" w14:textId="77777777" w:rsidR="008B390B" w:rsidRPr="00BC3494" w:rsidRDefault="008B390B" w:rsidP="00014C94">
      <w:pPr>
        <w:pStyle w:val="Geenafstand"/>
        <w:rPr>
          <w:rFonts w:ascii="Calibri" w:eastAsia="Courier New" w:hAnsi="Calibri" w:cs="Arial"/>
          <w:sz w:val="20"/>
          <w:szCs w:val="20"/>
          <w:lang w:eastAsia="ar-SA"/>
        </w:rPr>
      </w:pPr>
    </w:p>
    <w:p w14:paraId="4E61F33D" w14:textId="77777777" w:rsidR="008B390B" w:rsidRPr="00BC3494" w:rsidRDefault="008B390B" w:rsidP="00014C94">
      <w:pPr>
        <w:pStyle w:val="Geenafstand"/>
        <w:rPr>
          <w:rFonts w:ascii="Calibri" w:eastAsia="Courier New" w:hAnsi="Calibri" w:cs="Arial"/>
          <w:sz w:val="20"/>
          <w:szCs w:val="20"/>
          <w:lang w:eastAsia="ar-SA"/>
        </w:rPr>
      </w:pPr>
    </w:p>
    <w:p w14:paraId="1EBD52B7" w14:textId="47F0699E" w:rsidR="008B390B" w:rsidRPr="00BC3494" w:rsidRDefault="008B390B" w:rsidP="00014C94">
      <w:pPr>
        <w:pStyle w:val="Geenafstand"/>
        <w:rPr>
          <w:rFonts w:ascii="Calibri" w:eastAsia="Courier New" w:hAnsi="Calibri" w:cs="Arial"/>
          <w:sz w:val="20"/>
          <w:szCs w:val="20"/>
          <w:lang w:eastAsia="ar-SA"/>
        </w:rPr>
      </w:pPr>
      <w:r w:rsidRPr="004E2A4B">
        <w:rPr>
          <w:rFonts w:ascii="Calibri" w:eastAsia="Courier New" w:hAnsi="Calibri" w:cs="Arial"/>
          <w:sz w:val="20"/>
          <w:szCs w:val="20"/>
          <w:lang w:eastAsia="ar-SA"/>
        </w:rPr>
        <w:t>De tweede correctie is uitgevoerd conform de artikelen</w:t>
      </w:r>
      <w:r w:rsidR="00D14DE9" w:rsidRPr="004E2A4B">
        <w:rPr>
          <w:rFonts w:ascii="Calibri" w:eastAsia="Courier New" w:hAnsi="Calibri" w:cs="Arial"/>
          <w:sz w:val="20"/>
          <w:szCs w:val="20"/>
          <w:lang w:eastAsia="ar-SA"/>
        </w:rPr>
        <w:t xml:space="preserve"> </w:t>
      </w:r>
      <w:r w:rsidR="00811CD2" w:rsidRPr="004E2A4B">
        <w:rPr>
          <w:rFonts w:ascii="Calibri" w:eastAsia="Courier New" w:hAnsi="Calibri" w:cs="Arial"/>
          <w:sz w:val="20"/>
          <w:szCs w:val="20"/>
          <w:lang w:eastAsia="ar-SA"/>
        </w:rPr>
        <w:t>3.</w:t>
      </w:r>
      <w:r w:rsidR="00D14DE9" w:rsidRPr="004E2A4B">
        <w:rPr>
          <w:rFonts w:ascii="Calibri" w:eastAsia="Courier New" w:hAnsi="Calibri" w:cs="Arial"/>
          <w:sz w:val="20"/>
          <w:szCs w:val="20"/>
          <w:lang w:eastAsia="ar-SA"/>
        </w:rPr>
        <w:t xml:space="preserve">21, </w:t>
      </w:r>
      <w:r w:rsidR="00811CD2" w:rsidRPr="004E2A4B">
        <w:rPr>
          <w:rFonts w:ascii="Calibri" w:eastAsia="Courier New" w:hAnsi="Calibri" w:cs="Arial"/>
          <w:sz w:val="20"/>
          <w:szCs w:val="20"/>
          <w:lang w:eastAsia="ar-SA"/>
        </w:rPr>
        <w:t>3.</w:t>
      </w:r>
      <w:r w:rsidR="00D14DE9" w:rsidRPr="004E2A4B">
        <w:rPr>
          <w:rFonts w:ascii="Calibri" w:eastAsia="Courier New" w:hAnsi="Calibri" w:cs="Arial"/>
          <w:sz w:val="20"/>
          <w:szCs w:val="20"/>
          <w:lang w:eastAsia="ar-SA"/>
        </w:rPr>
        <w:t>24</w:t>
      </w:r>
      <w:r w:rsidR="00811CD2" w:rsidRPr="004E2A4B">
        <w:rPr>
          <w:rFonts w:ascii="Calibri" w:eastAsia="Courier New" w:hAnsi="Calibri" w:cs="Arial"/>
          <w:sz w:val="20"/>
          <w:szCs w:val="20"/>
          <w:lang w:eastAsia="ar-SA"/>
        </w:rPr>
        <w:t>, 3</w:t>
      </w:r>
      <w:r w:rsidR="005C70AC" w:rsidRPr="004E2A4B">
        <w:rPr>
          <w:rFonts w:ascii="Calibri" w:eastAsia="Courier New" w:hAnsi="Calibri" w:cs="Arial"/>
          <w:sz w:val="20"/>
          <w:szCs w:val="20"/>
          <w:lang w:eastAsia="ar-SA"/>
        </w:rPr>
        <w:t>.</w:t>
      </w:r>
      <w:r w:rsidR="00D14DE9" w:rsidRPr="004E2A4B">
        <w:rPr>
          <w:rFonts w:ascii="Calibri" w:eastAsia="Courier New" w:hAnsi="Calibri" w:cs="Arial"/>
          <w:sz w:val="20"/>
          <w:szCs w:val="20"/>
          <w:lang w:eastAsia="ar-SA"/>
        </w:rPr>
        <w:t xml:space="preserve">25 </w:t>
      </w:r>
      <w:r w:rsidR="00811CD2" w:rsidRPr="004E2A4B">
        <w:rPr>
          <w:rFonts w:ascii="Calibri" w:eastAsia="Courier New" w:hAnsi="Calibri" w:cs="Arial"/>
          <w:sz w:val="20"/>
          <w:szCs w:val="20"/>
          <w:lang w:eastAsia="ar-SA"/>
        </w:rPr>
        <w:t xml:space="preserve"> en/of 3.26 en 3.27 </w:t>
      </w:r>
      <w:r w:rsidRPr="004E2A4B">
        <w:rPr>
          <w:rFonts w:ascii="Calibri" w:eastAsia="Courier New" w:hAnsi="Calibri" w:cs="Arial"/>
          <w:sz w:val="20"/>
          <w:szCs w:val="20"/>
          <w:lang w:eastAsia="ar-SA"/>
        </w:rPr>
        <w:t xml:space="preserve">van het </w:t>
      </w:r>
      <w:r w:rsidR="009377F4" w:rsidRPr="004E2A4B">
        <w:rPr>
          <w:rFonts w:ascii="Calibri" w:eastAsia="Courier New" w:hAnsi="Calibri" w:cs="Arial"/>
          <w:sz w:val="20"/>
          <w:szCs w:val="20"/>
          <w:lang w:eastAsia="ar-SA"/>
        </w:rPr>
        <w:t>Uitvoeringsbesluit WVO 2020</w:t>
      </w:r>
      <w:r w:rsidRPr="004E2A4B">
        <w:rPr>
          <w:rFonts w:ascii="Calibri" w:eastAsia="Courier New" w:hAnsi="Calibri" w:cs="Arial"/>
          <w:sz w:val="20"/>
          <w:szCs w:val="20"/>
          <w:lang w:eastAsia="ar-SA"/>
        </w:rPr>
        <w:t>.</w:t>
      </w:r>
      <w:r w:rsidRPr="00BC3494">
        <w:rPr>
          <w:rFonts w:ascii="Calibri" w:eastAsia="Courier New" w:hAnsi="Calibri" w:cs="Arial"/>
          <w:sz w:val="20"/>
          <w:szCs w:val="20"/>
          <w:lang w:eastAsia="ar-SA"/>
        </w:rPr>
        <w:t xml:space="preserve"> </w:t>
      </w:r>
    </w:p>
    <w:p w14:paraId="601AEB01" w14:textId="77777777" w:rsidR="008B390B" w:rsidRPr="00BC3494" w:rsidRDefault="008B390B" w:rsidP="00014C94">
      <w:pPr>
        <w:pStyle w:val="Geenafstand"/>
        <w:rPr>
          <w:rFonts w:ascii="Calibri" w:eastAsia="Courier New" w:hAnsi="Calibri" w:cs="Arial"/>
          <w:sz w:val="20"/>
          <w:szCs w:val="20"/>
          <w:lang w:eastAsia="ar-SA"/>
        </w:rPr>
      </w:pPr>
    </w:p>
    <w:p w14:paraId="03B66BDF"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 xml:space="preserve">…………………………………………………… </w:t>
      </w:r>
    </w:p>
    <w:p w14:paraId="0854E9B6" w14:textId="77777777" w:rsidR="008B390B" w:rsidRPr="00BC3494" w:rsidRDefault="008B390B" w:rsidP="00014C94">
      <w:pPr>
        <w:pStyle w:val="Geenafstand"/>
        <w:rPr>
          <w:rFonts w:ascii="Calibri" w:eastAsia="Courier New" w:hAnsi="Calibri" w:cs="Arial"/>
          <w:sz w:val="20"/>
          <w:szCs w:val="20"/>
          <w:lang w:eastAsia="ar-SA"/>
        </w:rPr>
      </w:pPr>
    </w:p>
    <w:p w14:paraId="3C969839"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w:t>
      </w:r>
    </w:p>
    <w:p w14:paraId="785AA9E1" w14:textId="77777777" w:rsidR="008B390B" w:rsidRPr="00BC3494" w:rsidRDefault="008B390B" w:rsidP="00014C94">
      <w:pPr>
        <w:pStyle w:val="Geenafstand"/>
        <w:rPr>
          <w:rFonts w:ascii="Calibri" w:eastAsia="Courier New" w:hAnsi="Calibri" w:cs="Arial"/>
          <w:sz w:val="20"/>
          <w:szCs w:val="20"/>
          <w:lang w:eastAsia="ar-SA"/>
        </w:rPr>
      </w:pPr>
    </w:p>
    <w:p w14:paraId="49342183"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w:t>
      </w:r>
    </w:p>
    <w:p w14:paraId="6FF67355" w14:textId="77777777" w:rsidR="008B390B" w:rsidRPr="00BC3494" w:rsidRDefault="008B390B" w:rsidP="00014C94">
      <w:pPr>
        <w:pStyle w:val="Geenafstand"/>
        <w:rPr>
          <w:rFonts w:ascii="Calibri" w:eastAsia="Courier New" w:hAnsi="Calibri" w:cs="Arial"/>
          <w:sz w:val="20"/>
          <w:szCs w:val="20"/>
          <w:lang w:eastAsia="ar-SA"/>
        </w:rPr>
      </w:pPr>
    </w:p>
    <w:p w14:paraId="5CB36E6D"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 xml:space="preserve">(Naam, contactgegevens en handtekening tweede corrector) </w:t>
      </w:r>
    </w:p>
    <w:p w14:paraId="6AA030D3" w14:textId="77777777" w:rsidR="008B390B" w:rsidRPr="00BC3494" w:rsidRDefault="008B390B" w:rsidP="00014C94">
      <w:pPr>
        <w:pStyle w:val="Geenafstand"/>
        <w:rPr>
          <w:rFonts w:ascii="Calibri" w:eastAsia="Courier New" w:hAnsi="Calibri" w:cs="Courier New"/>
          <w:kern w:val="1"/>
          <w:lang w:eastAsia="ar-SA"/>
        </w:rPr>
      </w:pPr>
    </w:p>
    <w:p w14:paraId="1E7DF7B4" w14:textId="77777777" w:rsidR="008B390B" w:rsidRPr="00BC3494" w:rsidRDefault="008B390B" w:rsidP="00014C94">
      <w:pPr>
        <w:pStyle w:val="Geenafstand"/>
        <w:rPr>
          <w:rFonts w:ascii="Calibri" w:eastAsia="Courier New" w:hAnsi="Calibri" w:cs="Courier New"/>
          <w:kern w:val="1"/>
          <w:lang w:eastAsia="ar-SA"/>
        </w:rPr>
      </w:pPr>
    </w:p>
    <w:p w14:paraId="61948131" w14:textId="77777777" w:rsidR="008B390B" w:rsidRPr="00BC3494" w:rsidRDefault="008B390B" w:rsidP="00014C94">
      <w:pPr>
        <w:pStyle w:val="Geenafstand"/>
        <w:rPr>
          <w:rFonts w:ascii="Calibri" w:eastAsia="Courier New" w:hAnsi="Calibri" w:cs="Courier New"/>
          <w:kern w:val="1"/>
          <w:lang w:eastAsia="ar-SA"/>
        </w:rPr>
      </w:pPr>
    </w:p>
    <w:p w14:paraId="192D159C" w14:textId="77777777" w:rsidR="008B390B" w:rsidRPr="00BC3494" w:rsidRDefault="008B390B" w:rsidP="00014C94">
      <w:pPr>
        <w:pStyle w:val="Geenafstand"/>
        <w:rPr>
          <w:rFonts w:ascii="Calibri" w:eastAsia="Courier New" w:hAnsi="Calibri" w:cs="Courier New"/>
          <w:kern w:val="1"/>
          <w:lang w:eastAsia="ar-SA"/>
        </w:rPr>
      </w:pPr>
    </w:p>
    <w:p w14:paraId="71A2CF38" w14:textId="77777777" w:rsidR="008B390B" w:rsidRPr="00BC3494" w:rsidRDefault="008B390B" w:rsidP="00014C94">
      <w:pPr>
        <w:pStyle w:val="Geenafstand"/>
        <w:rPr>
          <w:rFonts w:ascii="Calibri" w:eastAsia="Courier New" w:hAnsi="Calibri" w:cs="Courier New"/>
          <w:kern w:val="1"/>
          <w:lang w:eastAsia="ar-SA"/>
        </w:rPr>
      </w:pPr>
    </w:p>
    <w:p w14:paraId="0DF49779"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Voor gezien:</w:t>
      </w:r>
    </w:p>
    <w:p w14:paraId="7B63C7CF" w14:textId="77777777" w:rsidR="008B390B" w:rsidRPr="00BC3494" w:rsidRDefault="008B390B" w:rsidP="00014C94">
      <w:pPr>
        <w:pStyle w:val="Geenafstand"/>
        <w:rPr>
          <w:rFonts w:ascii="Calibri" w:eastAsia="Courier New" w:hAnsi="Calibri" w:cs="Arial"/>
          <w:sz w:val="20"/>
          <w:szCs w:val="20"/>
          <w:lang w:eastAsia="ar-SA"/>
        </w:rPr>
      </w:pPr>
    </w:p>
    <w:p w14:paraId="3DF53BA6"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 xml:space="preserve"> …………………………………… </w:t>
      </w:r>
    </w:p>
    <w:p w14:paraId="03FE1511" w14:textId="77777777" w:rsidR="008B390B" w:rsidRPr="00BC3494" w:rsidRDefault="008B390B" w:rsidP="00014C94">
      <w:pPr>
        <w:pStyle w:val="Geenafstand"/>
        <w:rPr>
          <w:rFonts w:ascii="Calibri" w:eastAsia="Courier New" w:hAnsi="Calibri" w:cs="Arial"/>
          <w:sz w:val="20"/>
          <w:szCs w:val="20"/>
          <w:lang w:eastAsia="ar-SA"/>
        </w:rPr>
      </w:pPr>
    </w:p>
    <w:p w14:paraId="457AE4C6"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w:t>
      </w:r>
    </w:p>
    <w:p w14:paraId="16A7513B" w14:textId="77777777" w:rsidR="008B390B" w:rsidRPr="00BC3494" w:rsidRDefault="008B390B" w:rsidP="00014C94">
      <w:pPr>
        <w:pStyle w:val="Geenafstand"/>
        <w:rPr>
          <w:rFonts w:ascii="Calibri" w:eastAsia="Courier New" w:hAnsi="Calibri" w:cs="Arial"/>
          <w:sz w:val="20"/>
          <w:szCs w:val="20"/>
          <w:lang w:eastAsia="ar-SA"/>
        </w:rPr>
      </w:pPr>
    </w:p>
    <w:p w14:paraId="2BE3FAFC" w14:textId="77777777" w:rsidR="008B390B" w:rsidRPr="00BC3494" w:rsidRDefault="008B390B" w:rsidP="00014C94">
      <w:pPr>
        <w:pStyle w:val="Geenafstand"/>
        <w:rPr>
          <w:rFonts w:ascii="Calibri" w:eastAsia="Courier New" w:hAnsi="Calibri" w:cs="Arial"/>
          <w:sz w:val="20"/>
          <w:szCs w:val="20"/>
          <w:lang w:eastAsia="ar-SA"/>
        </w:rPr>
      </w:pPr>
      <w:r w:rsidRPr="00BC3494">
        <w:rPr>
          <w:rFonts w:ascii="Calibri" w:eastAsia="Courier New" w:hAnsi="Calibri" w:cs="Arial"/>
          <w:sz w:val="20"/>
          <w:szCs w:val="20"/>
          <w:lang w:eastAsia="ar-SA"/>
        </w:rPr>
        <w:t xml:space="preserve">(Naam en handtekening directeur) </w:t>
      </w:r>
    </w:p>
    <w:p w14:paraId="64205203" w14:textId="77777777" w:rsidR="008B390B" w:rsidRPr="00BC3494" w:rsidRDefault="008B390B" w:rsidP="008B390B">
      <w:pPr>
        <w:rPr>
          <w:rFonts w:ascii="Calibri" w:eastAsia="Courier New" w:hAnsi="Calibri" w:cs="Courier New"/>
          <w:kern w:val="1"/>
          <w:lang w:eastAsia="ar-SA"/>
        </w:rPr>
      </w:pPr>
    </w:p>
    <w:p w14:paraId="46F72D55" w14:textId="77777777" w:rsidR="008B390B" w:rsidRPr="00BC3494" w:rsidRDefault="008B390B" w:rsidP="008B390B">
      <w:pPr>
        <w:rPr>
          <w:rFonts w:ascii="Calibri" w:eastAsia="Times New Roman" w:hAnsi="Calibri" w:cs="Times New Roman"/>
          <w:b/>
          <w:sz w:val="28"/>
          <w:szCs w:val="28"/>
          <w:lang w:eastAsia="ar-SA"/>
        </w:rPr>
      </w:pPr>
    </w:p>
    <w:p w14:paraId="1392F378" w14:textId="77777777" w:rsidR="00BF7199" w:rsidRPr="00BC3494" w:rsidRDefault="00BF7199">
      <w:pPr>
        <w:rPr>
          <w:rFonts w:ascii="Calibri" w:eastAsia="Times New Roman" w:hAnsi="Calibri" w:cs="Arial"/>
          <w:lang w:eastAsia="ar-SA"/>
        </w:rPr>
      </w:pPr>
      <w:r w:rsidRPr="00BC3494">
        <w:rPr>
          <w:rFonts w:ascii="Calibri" w:eastAsia="Times New Roman" w:hAnsi="Calibri" w:cs="Arial"/>
          <w:lang w:eastAsia="ar-SA"/>
        </w:rPr>
        <w:br w:type="page"/>
      </w:r>
    </w:p>
    <w:p w14:paraId="0792F10E" w14:textId="23518619" w:rsidR="00BF7199" w:rsidRPr="00BC3494" w:rsidRDefault="00DC6D3E" w:rsidP="00BF7199">
      <w:pPr>
        <w:pStyle w:val="Geenafstand"/>
        <w:rPr>
          <w:b/>
          <w:sz w:val="40"/>
          <w:szCs w:val="40"/>
        </w:rPr>
      </w:pPr>
      <w:r w:rsidRPr="00BC3494">
        <w:rPr>
          <w:b/>
          <w:sz w:val="40"/>
          <w:szCs w:val="40"/>
        </w:rPr>
        <w:lastRenderedPageBreak/>
        <w:t>3</w:t>
      </w:r>
      <w:r w:rsidR="00BF7199" w:rsidRPr="00BC3494">
        <w:rPr>
          <w:b/>
          <w:sz w:val="40"/>
          <w:szCs w:val="40"/>
        </w:rPr>
        <w:tab/>
      </w:r>
      <w:r w:rsidR="00BF7199" w:rsidRPr="00BC3494">
        <w:rPr>
          <w:b/>
          <w:sz w:val="40"/>
          <w:szCs w:val="40"/>
        </w:rPr>
        <w:tab/>
        <w:t xml:space="preserve">Protocollen </w:t>
      </w:r>
      <w:r w:rsidR="00155283">
        <w:rPr>
          <w:b/>
          <w:sz w:val="40"/>
          <w:szCs w:val="40"/>
        </w:rPr>
        <w:t>d</w:t>
      </w:r>
      <w:r w:rsidR="00BF7199" w:rsidRPr="00BC3494">
        <w:rPr>
          <w:b/>
          <w:sz w:val="40"/>
          <w:szCs w:val="40"/>
        </w:rPr>
        <w:t xml:space="preserve">igitale </w:t>
      </w:r>
      <w:r w:rsidR="00155283">
        <w:rPr>
          <w:b/>
          <w:sz w:val="40"/>
          <w:szCs w:val="40"/>
        </w:rPr>
        <w:t>e</w:t>
      </w:r>
      <w:r w:rsidR="00BF7199" w:rsidRPr="00BC3494">
        <w:rPr>
          <w:b/>
          <w:sz w:val="40"/>
          <w:szCs w:val="40"/>
        </w:rPr>
        <w:t xml:space="preserve">xamens </w:t>
      </w:r>
      <w:r w:rsidR="00B8145B">
        <w:rPr>
          <w:b/>
          <w:sz w:val="40"/>
          <w:szCs w:val="40"/>
        </w:rPr>
        <w:t>202</w:t>
      </w:r>
      <w:r w:rsidR="00AE5355">
        <w:rPr>
          <w:b/>
          <w:sz w:val="40"/>
          <w:szCs w:val="40"/>
        </w:rPr>
        <w:t>4</w:t>
      </w:r>
      <w:r w:rsidR="00BF7199" w:rsidRPr="00BC3494">
        <w:rPr>
          <w:b/>
          <w:sz w:val="40"/>
          <w:szCs w:val="40"/>
        </w:rPr>
        <w:t xml:space="preserve"> </w:t>
      </w:r>
    </w:p>
    <w:p w14:paraId="2B364AE1" w14:textId="77777777" w:rsidR="00BF7199" w:rsidRPr="00BC3494" w:rsidRDefault="00BF7199" w:rsidP="00BF7199">
      <w:pPr>
        <w:pStyle w:val="Geenafstand"/>
      </w:pPr>
    </w:p>
    <w:p w14:paraId="5CE35455" w14:textId="77777777" w:rsidR="00BF7199" w:rsidRPr="00BC3494" w:rsidRDefault="00BF7199" w:rsidP="00BF7199">
      <w:pPr>
        <w:pStyle w:val="Geenafstand"/>
      </w:pPr>
    </w:p>
    <w:p w14:paraId="18271C5E" w14:textId="4685D734" w:rsidR="00BF7199" w:rsidRPr="00BC3494" w:rsidRDefault="00DC6D3E" w:rsidP="009D63E7">
      <w:pPr>
        <w:pStyle w:val="Geenafstand"/>
        <w:ind w:left="1410" w:hanging="1410"/>
        <w:rPr>
          <w:b/>
          <w:sz w:val="40"/>
          <w:szCs w:val="40"/>
        </w:rPr>
      </w:pPr>
      <w:r w:rsidRPr="00BC3494">
        <w:rPr>
          <w:b/>
          <w:sz w:val="40"/>
          <w:szCs w:val="40"/>
        </w:rPr>
        <w:t>3</w:t>
      </w:r>
      <w:r w:rsidR="00BF7199" w:rsidRPr="00BC3494">
        <w:rPr>
          <w:b/>
          <w:sz w:val="40"/>
          <w:szCs w:val="40"/>
        </w:rPr>
        <w:t>.1</w:t>
      </w:r>
      <w:r w:rsidR="009D63E7" w:rsidRPr="00BC3494">
        <w:rPr>
          <w:b/>
          <w:sz w:val="40"/>
          <w:szCs w:val="40"/>
        </w:rPr>
        <w:tab/>
      </w:r>
      <w:r w:rsidR="00BF7199" w:rsidRPr="00BC3494">
        <w:rPr>
          <w:b/>
          <w:sz w:val="40"/>
          <w:szCs w:val="40"/>
        </w:rPr>
        <w:tab/>
        <w:t xml:space="preserve">Protocollen en richtlijnen geheimhouding </w:t>
      </w:r>
      <w:r w:rsidR="00504668">
        <w:rPr>
          <w:b/>
          <w:sz w:val="40"/>
          <w:szCs w:val="40"/>
        </w:rPr>
        <w:t xml:space="preserve">bij </w:t>
      </w:r>
      <w:r w:rsidR="00CF4FFF" w:rsidRPr="00BC3494">
        <w:rPr>
          <w:b/>
          <w:sz w:val="40"/>
          <w:szCs w:val="40"/>
        </w:rPr>
        <w:t xml:space="preserve">digitale examens </w:t>
      </w:r>
      <w:r w:rsidR="00B8145B">
        <w:rPr>
          <w:b/>
          <w:sz w:val="40"/>
          <w:szCs w:val="40"/>
        </w:rPr>
        <w:t>202</w:t>
      </w:r>
      <w:r w:rsidR="00AE5355">
        <w:rPr>
          <w:b/>
          <w:sz w:val="40"/>
          <w:szCs w:val="40"/>
        </w:rPr>
        <w:t>4</w:t>
      </w:r>
    </w:p>
    <w:p w14:paraId="2F7813AC" w14:textId="77777777" w:rsidR="0043173F" w:rsidRDefault="0043173F" w:rsidP="00BF7199">
      <w:pPr>
        <w:pStyle w:val="Geenafstand"/>
        <w:rPr>
          <w:rFonts w:ascii="Calibri" w:eastAsia="Times New Roman" w:hAnsi="Calibri" w:cs="Arial"/>
          <w:lang w:eastAsia="ar-SA"/>
        </w:rPr>
      </w:pPr>
    </w:p>
    <w:p w14:paraId="2C9778F0" w14:textId="77777777" w:rsidR="0043173F" w:rsidRDefault="0043173F" w:rsidP="00BF7199">
      <w:pPr>
        <w:pStyle w:val="Geenafstand"/>
        <w:rPr>
          <w:rFonts w:ascii="Calibri" w:eastAsia="Times New Roman" w:hAnsi="Calibri" w:cs="Arial"/>
          <w:lang w:eastAsia="ar-SA"/>
        </w:rPr>
      </w:pPr>
    </w:p>
    <w:p w14:paraId="4A0765A8" w14:textId="77777777" w:rsidR="00BF7199" w:rsidRPr="00042DB4" w:rsidRDefault="0043173F" w:rsidP="00BF7199">
      <w:pPr>
        <w:pStyle w:val="Geenafstand"/>
        <w:rPr>
          <w:rFonts w:ascii="Calibri" w:eastAsia="Times New Roman" w:hAnsi="Calibri" w:cs="Arial"/>
          <w:b/>
          <w:bCs/>
          <w:lang w:eastAsia="ar-SA"/>
        </w:rPr>
      </w:pPr>
      <w:r w:rsidRPr="00042DB4">
        <w:rPr>
          <w:rFonts w:ascii="Calibri" w:eastAsia="Times New Roman" w:hAnsi="Calibri" w:cs="Arial"/>
          <w:b/>
          <w:bCs/>
          <w:lang w:eastAsia="ar-SA"/>
        </w:rPr>
        <w:t>Inleiding</w:t>
      </w:r>
    </w:p>
    <w:p w14:paraId="18D3A90A" w14:textId="77777777" w:rsidR="00920E0D" w:rsidRPr="00BC3494" w:rsidRDefault="00920E0D" w:rsidP="00920E0D">
      <w:pPr>
        <w:pStyle w:val="Geenafstand"/>
      </w:pPr>
      <w:r w:rsidRPr="00BC3494">
        <w:t>Kenmerkend voor deze vorm van centrale examinering is dat de school meer ruimte heeft voor het maken van eigen keuzes.</w:t>
      </w:r>
    </w:p>
    <w:p w14:paraId="0B08914B" w14:textId="77777777" w:rsidR="00920E0D" w:rsidRPr="00003F56" w:rsidRDefault="00920E0D" w:rsidP="00B528BB">
      <w:pPr>
        <w:pStyle w:val="Geenafstand"/>
        <w:numPr>
          <w:ilvl w:val="0"/>
          <w:numId w:val="4"/>
        </w:numPr>
      </w:pPr>
      <w:r w:rsidRPr="008C2B71">
        <w:t xml:space="preserve">De school kan, binnen de vastgestelde examenperiode, zelf de afnametijdstippen bepalen. </w:t>
      </w:r>
      <w:r w:rsidRPr="00003F56">
        <w:t>Hiervoor zijn meerdere varianten van ieder digitaal centraal examen beschikbaar.</w:t>
      </w:r>
    </w:p>
    <w:p w14:paraId="62BAA79C" w14:textId="77777777" w:rsidR="00920E0D" w:rsidRPr="00003F56" w:rsidRDefault="00920E0D" w:rsidP="00B528BB">
      <w:pPr>
        <w:pStyle w:val="Geenafstand"/>
        <w:numPr>
          <w:ilvl w:val="0"/>
          <w:numId w:val="4"/>
        </w:numPr>
      </w:pPr>
      <w:r w:rsidRPr="00003F56">
        <w:t>De school regelt zelf, binnen de vastgestelde examenperiode, de afnametijdstippen van het inhalen en herkansen.</w:t>
      </w:r>
    </w:p>
    <w:p w14:paraId="2DBD02CF" w14:textId="77777777" w:rsidR="00920E0D" w:rsidRPr="00003F56" w:rsidRDefault="00920E0D" w:rsidP="00920E0D">
      <w:pPr>
        <w:pStyle w:val="Geenafstand"/>
      </w:pPr>
    </w:p>
    <w:p w14:paraId="472191B2" w14:textId="77777777" w:rsidR="00920E0D" w:rsidRPr="00003F56" w:rsidRDefault="00920E0D" w:rsidP="00920E0D">
      <w:pPr>
        <w:pStyle w:val="Geenafstand"/>
      </w:pPr>
      <w:r w:rsidRPr="00003F56">
        <w:t xml:space="preserve">De examendocumenten (opgaven, bijlagen, correctievoorschriften en door de kandidaat gemaakte aantekeningen) van de digitale centrale examens zijn </w:t>
      </w:r>
      <w:r w:rsidR="00BE1195" w:rsidRPr="00003F56">
        <w:t xml:space="preserve">tot een bepaalde datum </w:t>
      </w:r>
      <w:r w:rsidRPr="00003F56">
        <w:t>niet openbaar</w:t>
      </w:r>
      <w:r w:rsidR="0029265E" w:rsidRPr="00003F56">
        <w:t xml:space="preserve">. </w:t>
      </w:r>
    </w:p>
    <w:p w14:paraId="6DDF32FA" w14:textId="18453361" w:rsidR="00EA6D60" w:rsidRPr="004E2A4B" w:rsidRDefault="00920E0D" w:rsidP="00DA5E35">
      <w:pPr>
        <w:pStyle w:val="Geenafstand"/>
      </w:pPr>
      <w:r w:rsidRPr="004E2A4B">
        <w:t>De richtlijnen met betrekking tot de geheimhouding</w:t>
      </w:r>
      <w:r w:rsidR="00BE1195" w:rsidRPr="004E2A4B">
        <w:t xml:space="preserve">, inzage en openbaarmaking </w:t>
      </w:r>
      <w:r w:rsidRPr="004E2A4B">
        <w:t>bij de flexibele digitale centrale examens BB en KB worden geëxpliciteerd in de</w:t>
      </w:r>
      <w:r w:rsidR="00CB32F1">
        <w:t xml:space="preserve"> </w:t>
      </w:r>
      <w:hyperlink r:id="rId237" w:history="1">
        <w:r w:rsidR="002450B0" w:rsidRPr="00342271">
          <w:rPr>
            <w:rStyle w:val="Hyperlink"/>
            <w:color w:val="auto"/>
          </w:rPr>
          <w:t>B</w:t>
        </w:r>
        <w:r w:rsidR="00CB32F1" w:rsidRPr="00342271">
          <w:rPr>
            <w:rStyle w:val="Hyperlink"/>
            <w:color w:val="auto"/>
          </w:rPr>
          <w:t>rochure BB</w:t>
        </w:r>
        <w:r w:rsidR="002450B0" w:rsidRPr="00342271">
          <w:rPr>
            <w:rStyle w:val="Hyperlink"/>
            <w:color w:val="auto"/>
          </w:rPr>
          <w:t xml:space="preserve"> en KB </w:t>
        </w:r>
        <w:proofErr w:type="spellStart"/>
        <w:r w:rsidR="002450B0" w:rsidRPr="00342271">
          <w:rPr>
            <w:rStyle w:val="Hyperlink"/>
            <w:color w:val="auto"/>
          </w:rPr>
          <w:t>flex</w:t>
        </w:r>
        <w:proofErr w:type="spellEnd"/>
        <w:r w:rsidR="00DA5E35" w:rsidRPr="00342271">
          <w:rPr>
            <w:rStyle w:val="Hyperlink"/>
            <w:color w:val="auto"/>
          </w:rPr>
          <w:t>,</w:t>
        </w:r>
        <w:r w:rsidR="00363049" w:rsidRPr="00342271">
          <w:rPr>
            <w:rStyle w:val="Hyperlink"/>
            <w:color w:val="auto"/>
          </w:rPr>
          <w:t xml:space="preserve"> </w:t>
        </w:r>
        <w:r w:rsidR="00DA5E35" w:rsidRPr="00342271">
          <w:rPr>
            <w:rStyle w:val="Hyperlink"/>
            <w:color w:val="auto"/>
          </w:rPr>
          <w:t xml:space="preserve">kaders flexibele en digitale centrale examens </w:t>
        </w:r>
        <w:r w:rsidR="00035722" w:rsidRPr="00342271">
          <w:rPr>
            <w:rStyle w:val="Hyperlink"/>
            <w:color w:val="auto"/>
          </w:rPr>
          <w:t xml:space="preserve">BB en KB </w:t>
        </w:r>
        <w:r w:rsidR="00DA5E35" w:rsidRPr="00342271">
          <w:rPr>
            <w:rStyle w:val="Hyperlink"/>
            <w:color w:val="auto"/>
          </w:rPr>
          <w:t>202</w:t>
        </w:r>
        <w:r w:rsidR="00AE5355" w:rsidRPr="00342271">
          <w:rPr>
            <w:rStyle w:val="Hyperlink"/>
            <w:color w:val="auto"/>
          </w:rPr>
          <w:t>4</w:t>
        </w:r>
      </w:hyperlink>
      <w:r w:rsidR="00CB32F1" w:rsidRPr="00342271">
        <w:rPr>
          <w:rStyle w:val="Hyperlink"/>
          <w:color w:val="auto"/>
        </w:rPr>
        <w:t>.</w:t>
      </w:r>
    </w:p>
    <w:p w14:paraId="26B38E71" w14:textId="77777777" w:rsidR="00920E0D" w:rsidRPr="004E2A4B" w:rsidRDefault="00920E0D" w:rsidP="00920E0D">
      <w:pPr>
        <w:pStyle w:val="Geenafstand"/>
      </w:pPr>
    </w:p>
    <w:p w14:paraId="516C5500" w14:textId="77777777" w:rsidR="00920E0D" w:rsidRPr="00003F56" w:rsidRDefault="00920E0D" w:rsidP="00920E0D">
      <w:pPr>
        <w:pStyle w:val="Geenafstand"/>
        <w:rPr>
          <w:b/>
        </w:rPr>
      </w:pPr>
      <w:r w:rsidRPr="004E2A4B">
        <w:rPr>
          <w:b/>
        </w:rPr>
        <w:t>Voorkennis</w:t>
      </w:r>
      <w:r w:rsidRPr="00003F56">
        <w:rPr>
          <w:b/>
        </w:rPr>
        <w:t xml:space="preserve"> </w:t>
      </w:r>
    </w:p>
    <w:p w14:paraId="4405B392" w14:textId="77777777" w:rsidR="00920E0D" w:rsidRPr="008C2B71" w:rsidRDefault="00920E0D" w:rsidP="00920E0D">
      <w:pPr>
        <w:pStyle w:val="Geenafstand"/>
      </w:pPr>
      <w:r w:rsidRPr="008C2B71">
        <w:t xml:space="preserve">Bij digitale centrale examens kunnen examensecretaris en systeembeheerder voorkennis hebben van de inhoud van het </w:t>
      </w:r>
      <w:r w:rsidR="007777F7" w:rsidRPr="008C2B71">
        <w:t xml:space="preserve">centrale </w:t>
      </w:r>
      <w:r w:rsidRPr="008C2B71">
        <w:t xml:space="preserve">examen. Bij de surveillance en/of de correctie (van de open vragen) van de eerste examenvariant doen ook docenten voorkennis op. </w:t>
      </w:r>
    </w:p>
    <w:p w14:paraId="29C6C853" w14:textId="77777777" w:rsidR="00920E0D" w:rsidRPr="00BC3494" w:rsidRDefault="00920E0D" w:rsidP="00920E0D">
      <w:pPr>
        <w:pStyle w:val="Geenafstand"/>
      </w:pPr>
      <w:r w:rsidRPr="008C2B71">
        <w:t>Met het oog hierop tekenen de examensecretaris, systeembeheerder en docenten (surveillanten en examinatoren) voor geheimhouding van de examenopgaven.</w:t>
      </w:r>
      <w:r w:rsidRPr="00BC3494">
        <w:t xml:space="preserve"> </w:t>
      </w:r>
    </w:p>
    <w:p w14:paraId="49FFDB4A" w14:textId="77777777" w:rsidR="00920E0D" w:rsidRPr="00BC3494" w:rsidRDefault="00920E0D" w:rsidP="00920E0D">
      <w:pPr>
        <w:pStyle w:val="Geenafstand"/>
        <w:rPr>
          <w:rFonts w:ascii="Calibri" w:eastAsia="Times New Roman" w:hAnsi="Calibri" w:cs="Arial"/>
          <w:lang w:eastAsia="ar-SA"/>
        </w:rPr>
      </w:pPr>
    </w:p>
    <w:p w14:paraId="778C7621" w14:textId="77777777" w:rsidR="00920E0D" w:rsidRPr="00FE0D53" w:rsidRDefault="00920E0D" w:rsidP="00920E0D">
      <w:pPr>
        <w:pStyle w:val="Geenafstand"/>
        <w:rPr>
          <w:rFonts w:ascii="Calibri" w:eastAsia="Courier New" w:hAnsi="Calibri" w:cs="Arial"/>
          <w:b/>
          <w:kern w:val="1"/>
          <w:lang w:eastAsia="ar-SA"/>
        </w:rPr>
      </w:pPr>
      <w:r w:rsidRPr="00FE0D53">
        <w:rPr>
          <w:rFonts w:ascii="Calibri" w:eastAsia="Courier New" w:hAnsi="Calibri" w:cs="Arial"/>
          <w:b/>
          <w:kern w:val="1"/>
          <w:lang w:eastAsia="ar-SA"/>
        </w:rPr>
        <w:t>Handelwijze bij ontvangst examendocumenten</w:t>
      </w:r>
    </w:p>
    <w:p w14:paraId="629CBE6E" w14:textId="77777777" w:rsidR="00920E0D" w:rsidRPr="00FE0D53" w:rsidRDefault="00920E0D" w:rsidP="00920E0D">
      <w:pPr>
        <w:pStyle w:val="Geenafstand"/>
        <w:rPr>
          <w:rFonts w:ascii="Calibri" w:eastAsia="Courier New" w:hAnsi="Calibri" w:cs="Arial"/>
          <w:b/>
          <w:kern w:val="1"/>
          <w:lang w:eastAsia="ar-SA"/>
        </w:rPr>
      </w:pPr>
      <w:r w:rsidRPr="00FE0D53">
        <w:rPr>
          <w:rFonts w:ascii="Calibri" w:eastAsia="Courier New" w:hAnsi="Calibri" w:cs="Arial"/>
          <w:b/>
          <w:kern w:val="1"/>
          <w:lang w:eastAsia="ar-SA"/>
        </w:rPr>
        <w:t xml:space="preserve">Logboek </w:t>
      </w:r>
    </w:p>
    <w:p w14:paraId="32427846" w14:textId="77777777" w:rsidR="00920E0D" w:rsidRPr="008C2B71" w:rsidRDefault="00920E0D" w:rsidP="00920E0D">
      <w:pPr>
        <w:pStyle w:val="Geenafstand"/>
        <w:rPr>
          <w:rFonts w:ascii="Calibri" w:eastAsia="Courier New" w:hAnsi="Calibri" w:cs="Arial"/>
          <w:kern w:val="1"/>
          <w:lang w:eastAsia="ar-SA"/>
        </w:rPr>
      </w:pPr>
      <w:r w:rsidRPr="00BC3494">
        <w:rPr>
          <w:rFonts w:ascii="Calibri" w:eastAsia="Courier New" w:hAnsi="Calibri" w:cs="Arial"/>
          <w:kern w:val="1"/>
          <w:lang w:eastAsia="ar-SA"/>
        </w:rPr>
        <w:t xml:space="preserve">Omdat het examen voorafgaand aan de afname wordt geïnstalleerd, houdt de </w:t>
      </w:r>
      <w:r w:rsidRPr="008C2B71">
        <w:rPr>
          <w:rFonts w:ascii="Calibri" w:eastAsia="Courier New" w:hAnsi="Calibri" w:cs="Arial"/>
          <w:kern w:val="1"/>
          <w:lang w:eastAsia="ar-SA"/>
        </w:rPr>
        <w:t xml:space="preserve">directeur een logboek bij. Hierin zijn beknopt de verrichte handelingen alsmede de namen van de personen, die erbij betrokken zijn, vermeld. </w:t>
      </w:r>
    </w:p>
    <w:p w14:paraId="3B0CE800" w14:textId="77777777" w:rsidR="00920E0D" w:rsidRPr="008C2B71" w:rsidRDefault="00920E0D" w:rsidP="00920E0D">
      <w:pPr>
        <w:pStyle w:val="Geenafstand"/>
        <w:rPr>
          <w:rFonts w:ascii="Calibri" w:eastAsia="Courier New" w:hAnsi="Calibri" w:cs="Arial"/>
          <w:kern w:val="1"/>
          <w:lang w:eastAsia="ar-SA"/>
        </w:rPr>
      </w:pPr>
      <w:r w:rsidRPr="008C2B71">
        <w:rPr>
          <w:rFonts w:ascii="Calibri" w:eastAsia="Courier New" w:hAnsi="Calibri" w:cs="Arial"/>
          <w:kern w:val="1"/>
          <w:lang w:eastAsia="ar-SA"/>
        </w:rPr>
        <w:t xml:space="preserve">De directeur beheert het logboek. </w:t>
      </w:r>
    </w:p>
    <w:p w14:paraId="792D2848" w14:textId="77777777" w:rsidR="00920E0D" w:rsidRPr="00BC3494" w:rsidRDefault="00920E0D" w:rsidP="00920E0D">
      <w:pPr>
        <w:pStyle w:val="Geenafstand"/>
        <w:rPr>
          <w:rFonts w:ascii="Calibri" w:eastAsia="Courier New" w:hAnsi="Calibri" w:cs="Arial"/>
          <w:kern w:val="1"/>
          <w:lang w:eastAsia="ar-SA"/>
        </w:rPr>
      </w:pPr>
      <w:r w:rsidRPr="008C2B71">
        <w:rPr>
          <w:rFonts w:ascii="Calibri" w:eastAsia="Courier New" w:hAnsi="Calibri" w:cs="Arial"/>
          <w:kern w:val="1"/>
          <w:lang w:eastAsia="ar-SA"/>
        </w:rPr>
        <w:t>Alle bij de handelingen betrokken personen tekenen in het logboek voor geheimhouding.</w:t>
      </w:r>
      <w:r w:rsidRPr="00BC3494">
        <w:rPr>
          <w:rFonts w:ascii="Calibri" w:eastAsia="Courier New" w:hAnsi="Calibri" w:cs="Arial"/>
          <w:kern w:val="1"/>
          <w:lang w:eastAsia="ar-SA"/>
        </w:rPr>
        <w:t xml:space="preserve"> </w:t>
      </w:r>
    </w:p>
    <w:p w14:paraId="546F3BA8" w14:textId="77777777" w:rsidR="00920E0D" w:rsidRPr="00BC3494" w:rsidRDefault="00920E0D" w:rsidP="00920E0D">
      <w:pPr>
        <w:pStyle w:val="Geenafstand"/>
        <w:rPr>
          <w:rFonts w:ascii="Calibri" w:eastAsia="Courier New" w:hAnsi="Calibri" w:cs="Arial"/>
          <w:kern w:val="1"/>
          <w:lang w:eastAsia="ar-SA"/>
        </w:rPr>
      </w:pPr>
    </w:p>
    <w:p w14:paraId="4A506C47" w14:textId="77777777" w:rsidR="00920E0D" w:rsidRPr="00FE0D53" w:rsidRDefault="00920E0D" w:rsidP="00920E0D">
      <w:pPr>
        <w:pStyle w:val="Geenafstand"/>
        <w:rPr>
          <w:rFonts w:ascii="Calibri" w:eastAsia="Times New Roman" w:hAnsi="Calibri" w:cs="Arial"/>
          <w:b/>
          <w:bCs/>
          <w:lang w:eastAsia="ar-SA"/>
        </w:rPr>
      </w:pPr>
      <w:r w:rsidRPr="00FE0D53">
        <w:rPr>
          <w:rFonts w:ascii="Calibri" w:eastAsia="Times New Roman" w:hAnsi="Calibri" w:cs="Arial"/>
          <w:b/>
          <w:bCs/>
          <w:lang w:eastAsia="ar-SA"/>
        </w:rPr>
        <w:t>Handelwijze bij installatie digitale bestanden</w:t>
      </w:r>
    </w:p>
    <w:p w14:paraId="0A56CE3E" w14:textId="77777777" w:rsidR="00920E0D" w:rsidRPr="008C2B71" w:rsidRDefault="00920E0D" w:rsidP="00B528BB">
      <w:pPr>
        <w:pStyle w:val="Geenafstand"/>
        <w:numPr>
          <w:ilvl w:val="0"/>
          <w:numId w:val="3"/>
        </w:numPr>
        <w:rPr>
          <w:rFonts w:ascii="Calibri" w:eastAsia="Courier New" w:hAnsi="Calibri" w:cs="Courier New"/>
          <w:kern w:val="1"/>
          <w:lang w:eastAsia="ar-SA"/>
        </w:rPr>
      </w:pPr>
      <w:r w:rsidRPr="008C2B71">
        <w:rPr>
          <w:rFonts w:ascii="Calibri" w:eastAsia="Courier New" w:hAnsi="Calibri" w:cs="Courier New"/>
          <w:kern w:val="1"/>
          <w:lang w:eastAsia="ar-SA"/>
        </w:rPr>
        <w:t xml:space="preserve">De directeur ziet erop toe dat in de voorbereiding op een examen, dat voorafgaand aan de afname van een examen wordt ingezien, geen vakdocent betrokken is. Deze laatste zou al dan niet onbedoeld informatie over de inhoud van het examen aan de kandidaten kunnen doorgeven. </w:t>
      </w:r>
    </w:p>
    <w:p w14:paraId="3F32C9F6" w14:textId="77777777" w:rsidR="00920E0D" w:rsidRPr="008C2B71" w:rsidRDefault="00920E0D" w:rsidP="00B528BB">
      <w:pPr>
        <w:pStyle w:val="Geenafstand"/>
        <w:numPr>
          <w:ilvl w:val="0"/>
          <w:numId w:val="3"/>
        </w:numPr>
        <w:rPr>
          <w:rFonts w:ascii="Calibri" w:eastAsia="Courier New" w:hAnsi="Calibri" w:cs="Courier New"/>
          <w:kern w:val="1"/>
          <w:lang w:eastAsia="ar-SA"/>
        </w:rPr>
      </w:pPr>
      <w:r w:rsidRPr="008C2B71">
        <w:rPr>
          <w:rFonts w:ascii="Calibri" w:eastAsia="Courier New" w:hAnsi="Calibri" w:cs="Arial"/>
          <w:kern w:val="1"/>
          <w:lang w:eastAsia="ar-SA"/>
        </w:rPr>
        <w:t>De systeembeheerder</w:t>
      </w:r>
      <w:r w:rsidRPr="008C2B71">
        <w:rPr>
          <w:rFonts w:ascii="Calibri" w:eastAsia="Courier New" w:hAnsi="Calibri" w:cs="Arial"/>
          <w:b/>
          <w:bCs/>
          <w:kern w:val="1"/>
          <w:lang w:eastAsia="ar-SA"/>
        </w:rPr>
        <w:t xml:space="preserve"> </w:t>
      </w:r>
      <w:r w:rsidRPr="008C2B71">
        <w:rPr>
          <w:rFonts w:ascii="Calibri" w:eastAsia="Courier New" w:hAnsi="Calibri" w:cs="Arial"/>
          <w:kern w:val="1"/>
          <w:lang w:eastAsia="ar-SA"/>
        </w:rPr>
        <w:t xml:space="preserve">draagt zorg voor de installatie op het netwerk van de school en de verbinding met de centrale servers bij DUO. </w:t>
      </w:r>
    </w:p>
    <w:p w14:paraId="1A7AA701" w14:textId="77777777" w:rsidR="00920E0D" w:rsidRPr="008C2B71" w:rsidRDefault="00920E0D" w:rsidP="00B528BB">
      <w:pPr>
        <w:pStyle w:val="Geenafstand"/>
        <w:numPr>
          <w:ilvl w:val="0"/>
          <w:numId w:val="3"/>
        </w:numPr>
        <w:rPr>
          <w:rFonts w:ascii="Calibri" w:eastAsia="Courier New" w:hAnsi="Calibri" w:cs="Courier New"/>
          <w:kern w:val="1"/>
          <w:lang w:eastAsia="ar-SA"/>
        </w:rPr>
      </w:pPr>
      <w:r w:rsidRPr="008C2B71">
        <w:rPr>
          <w:rFonts w:ascii="Calibri" w:eastAsia="Courier New" w:hAnsi="Calibri" w:cs="Arial"/>
          <w:kern w:val="1"/>
          <w:lang w:eastAsia="ar-SA"/>
        </w:rPr>
        <w:t xml:space="preserve">De systeembeheerder maakt hierbij gebruik van de hiervoor bij </w:t>
      </w:r>
      <w:r w:rsidRPr="008C2B71">
        <w:rPr>
          <w:rFonts w:ascii="Calibri" w:eastAsia="Courier New" w:hAnsi="Calibri" w:cs="Arial"/>
          <w:i/>
          <w:kern w:val="1"/>
          <w:lang w:eastAsia="ar-SA"/>
        </w:rPr>
        <w:t xml:space="preserve">Facet </w:t>
      </w:r>
      <w:r w:rsidRPr="008C2B71">
        <w:rPr>
          <w:rFonts w:ascii="Calibri" w:eastAsia="Courier New" w:hAnsi="Calibri" w:cs="Arial"/>
          <w:kern w:val="1"/>
          <w:lang w:eastAsia="ar-SA"/>
        </w:rPr>
        <w:t>opgestelde handleiding.</w:t>
      </w:r>
    </w:p>
    <w:p w14:paraId="6E659386" w14:textId="77777777" w:rsidR="00920E0D" w:rsidRPr="008C2B71" w:rsidRDefault="00920E0D" w:rsidP="00B528BB">
      <w:pPr>
        <w:pStyle w:val="Geenafstand"/>
        <w:numPr>
          <w:ilvl w:val="0"/>
          <w:numId w:val="3"/>
        </w:numPr>
        <w:rPr>
          <w:rFonts w:ascii="Calibri" w:eastAsia="Courier New" w:hAnsi="Calibri" w:cs="Courier New"/>
          <w:kern w:val="1"/>
          <w:lang w:eastAsia="ar-SA"/>
        </w:rPr>
      </w:pPr>
      <w:r w:rsidRPr="008C2B71">
        <w:rPr>
          <w:rFonts w:ascii="Calibri" w:eastAsia="Courier New" w:hAnsi="Calibri" w:cs="Arial"/>
          <w:kern w:val="1"/>
          <w:lang w:eastAsia="ar-SA"/>
        </w:rPr>
        <w:t>De directeur draagt er zorg voor dat vóór de examenafname derden geen toegang hebben tot de op de computers beschikbare examens.</w:t>
      </w:r>
    </w:p>
    <w:p w14:paraId="49D9646E" w14:textId="77777777" w:rsidR="00920E0D" w:rsidRPr="008C2B71" w:rsidRDefault="00920E0D" w:rsidP="00920E0D">
      <w:pPr>
        <w:pStyle w:val="Geenafstand"/>
        <w:rPr>
          <w:rFonts w:ascii="Calibri" w:eastAsia="Times New Roman" w:hAnsi="Calibri" w:cs="Arial"/>
          <w:lang w:eastAsia="ar-SA"/>
        </w:rPr>
      </w:pPr>
    </w:p>
    <w:p w14:paraId="33EEA767" w14:textId="77777777" w:rsidR="00920E0D" w:rsidRPr="00FE0D53" w:rsidRDefault="00920E0D" w:rsidP="00920E0D">
      <w:pPr>
        <w:pStyle w:val="Geenafstand"/>
        <w:rPr>
          <w:rFonts w:ascii="Calibri" w:eastAsia="Times New Roman" w:hAnsi="Calibri" w:cs="Arial"/>
          <w:b/>
          <w:bCs/>
          <w:lang w:eastAsia="ar-SA"/>
        </w:rPr>
      </w:pPr>
      <w:r w:rsidRPr="00FE0D53">
        <w:rPr>
          <w:rFonts w:ascii="Calibri" w:eastAsia="Times New Roman" w:hAnsi="Calibri" w:cs="Arial"/>
          <w:b/>
          <w:bCs/>
          <w:lang w:eastAsia="ar-SA"/>
        </w:rPr>
        <w:t xml:space="preserve">Handelwijze bij planning </w:t>
      </w:r>
    </w:p>
    <w:p w14:paraId="6598F348" w14:textId="77777777" w:rsidR="00920E0D" w:rsidRPr="008C2B71" w:rsidRDefault="00920E0D" w:rsidP="00920E0D">
      <w:pPr>
        <w:pStyle w:val="Geenafstand"/>
        <w:rPr>
          <w:rFonts w:ascii="Calibri" w:eastAsia="Times New Roman" w:hAnsi="Calibri" w:cs="Arial"/>
          <w:lang w:eastAsia="ar-SA"/>
        </w:rPr>
      </w:pPr>
      <w:r w:rsidRPr="008C2B71">
        <w:rPr>
          <w:rFonts w:ascii="Calibri" w:eastAsia="Times New Roman" w:hAnsi="Calibri" w:cs="Arial"/>
          <w:bCs/>
          <w:lang w:eastAsia="ar-SA"/>
        </w:rPr>
        <w:t>De examensecretaris:</w:t>
      </w:r>
    </w:p>
    <w:p w14:paraId="37B9FB55" w14:textId="77777777" w:rsidR="00920E0D" w:rsidRPr="00BC3494" w:rsidRDefault="00920E0D" w:rsidP="00B528BB">
      <w:pPr>
        <w:pStyle w:val="Geenafstand"/>
        <w:numPr>
          <w:ilvl w:val="0"/>
          <w:numId w:val="6"/>
        </w:numPr>
        <w:rPr>
          <w:rFonts w:ascii="Calibri" w:eastAsia="Times New Roman" w:hAnsi="Calibri" w:cs="Arial"/>
          <w:lang w:eastAsia="ar-SA"/>
        </w:rPr>
      </w:pPr>
      <w:r w:rsidRPr="008C2B71">
        <w:rPr>
          <w:rFonts w:ascii="Calibri" w:eastAsia="Times New Roman" w:hAnsi="Calibri" w:cs="Arial"/>
          <w:lang w:eastAsia="ar-SA"/>
        </w:rPr>
        <w:t>voert groepen</w:t>
      </w:r>
      <w:r w:rsidRPr="00BC3494">
        <w:rPr>
          <w:rFonts w:ascii="Calibri" w:eastAsia="Times New Roman" w:hAnsi="Calibri" w:cs="Arial"/>
          <w:lang w:eastAsia="ar-SA"/>
        </w:rPr>
        <w:t xml:space="preserve"> van leerlingen vanuit het schooladministratiesysteem in </w:t>
      </w:r>
      <w:r w:rsidRPr="00BC3494">
        <w:rPr>
          <w:rFonts w:ascii="Calibri" w:eastAsia="Times New Roman" w:hAnsi="Calibri" w:cs="Arial"/>
          <w:i/>
          <w:lang w:eastAsia="ar-SA"/>
        </w:rPr>
        <w:t>Facet</w:t>
      </w:r>
      <w:r w:rsidRPr="00BC3494">
        <w:rPr>
          <w:rFonts w:ascii="Calibri" w:eastAsia="Times New Roman" w:hAnsi="Calibri" w:cs="Arial"/>
          <w:lang w:eastAsia="ar-SA"/>
        </w:rPr>
        <w:t xml:space="preserve"> in.</w:t>
      </w:r>
    </w:p>
    <w:p w14:paraId="74EBAE1D" w14:textId="77777777" w:rsidR="00920E0D" w:rsidRPr="00BC3494" w:rsidRDefault="00920E0D" w:rsidP="00B528BB">
      <w:pPr>
        <w:pStyle w:val="Geenafstand"/>
        <w:numPr>
          <w:ilvl w:val="0"/>
          <w:numId w:val="6"/>
        </w:numPr>
        <w:rPr>
          <w:rFonts w:ascii="Calibri" w:eastAsia="Times New Roman" w:hAnsi="Calibri" w:cs="Arial"/>
          <w:lang w:eastAsia="ar-SA"/>
        </w:rPr>
      </w:pPr>
      <w:r w:rsidRPr="00BC3494">
        <w:rPr>
          <w:rFonts w:ascii="Calibri" w:eastAsia="Times New Roman" w:hAnsi="Calibri" w:cs="Arial"/>
          <w:lang w:eastAsia="ar-SA"/>
        </w:rPr>
        <w:t xml:space="preserve">voert de afnameplanning in. </w:t>
      </w:r>
    </w:p>
    <w:p w14:paraId="10837E42" w14:textId="77777777" w:rsidR="00920E0D" w:rsidRPr="00BC3494" w:rsidRDefault="00920E0D" w:rsidP="00CA5F4A">
      <w:pPr>
        <w:pStyle w:val="Geenafstand"/>
        <w:ind w:left="1410"/>
        <w:rPr>
          <w:rFonts w:ascii="Calibri" w:eastAsia="Times New Roman" w:hAnsi="Calibri" w:cs="Arial"/>
          <w:lang w:eastAsia="ar-SA"/>
        </w:rPr>
      </w:pPr>
      <w:r w:rsidRPr="008A6FEB">
        <w:rPr>
          <w:rFonts w:ascii="Calibri" w:eastAsia="Times New Roman" w:hAnsi="Calibri" w:cs="Arial"/>
          <w:lang w:eastAsia="ar-SA"/>
        </w:rPr>
        <w:t>Bij een schooleigen examenrooster dient in het PTA te zijn opgenomen wanneer leerlingen uiterlijk schriftelijk geïnformeerd worden.</w:t>
      </w:r>
    </w:p>
    <w:p w14:paraId="1F8F56DC" w14:textId="77777777" w:rsidR="00920E0D" w:rsidRPr="00BC3494" w:rsidRDefault="00920E0D" w:rsidP="00920E0D">
      <w:pPr>
        <w:pStyle w:val="Geenafstand"/>
        <w:ind w:left="720"/>
        <w:rPr>
          <w:rFonts w:ascii="Calibri" w:eastAsia="Times New Roman" w:hAnsi="Calibri" w:cs="Arial"/>
          <w:lang w:eastAsia="ar-SA"/>
        </w:rPr>
      </w:pPr>
      <w:r w:rsidRPr="00BC3494">
        <w:rPr>
          <w:rFonts w:ascii="Calibri" w:eastAsia="Times New Roman" w:hAnsi="Calibri" w:cs="Arial"/>
          <w:lang w:eastAsia="ar-SA"/>
        </w:rPr>
        <w:tab/>
        <w:t xml:space="preserve">In alle gevallen geldt dat het examen pas kan worden afgelegd als het </w:t>
      </w:r>
      <w:r w:rsidRPr="00BC3494">
        <w:rPr>
          <w:rFonts w:ascii="Calibri" w:eastAsia="Times New Roman" w:hAnsi="Calibri" w:cs="Arial"/>
          <w:lang w:eastAsia="ar-SA"/>
        </w:rPr>
        <w:tab/>
        <w:t xml:space="preserve">schoolexamencijfer voor het desbetreffende vak is vastgesteld en tijdig is </w:t>
      </w:r>
      <w:r w:rsidRPr="00BC3494">
        <w:rPr>
          <w:rFonts w:ascii="Calibri" w:eastAsia="Times New Roman" w:hAnsi="Calibri" w:cs="Arial"/>
          <w:lang w:eastAsia="ar-SA"/>
        </w:rPr>
        <w:tab/>
        <w:t xml:space="preserve">doorgegeven </w:t>
      </w:r>
      <w:r w:rsidR="005B627F" w:rsidRPr="00BC3494">
        <w:rPr>
          <w:rFonts w:ascii="Calibri" w:eastAsia="Times New Roman" w:hAnsi="Calibri" w:cs="Arial"/>
          <w:lang w:eastAsia="ar-SA"/>
        </w:rPr>
        <w:t xml:space="preserve">aan </w:t>
      </w:r>
      <w:r w:rsidRPr="00BC3494">
        <w:rPr>
          <w:rFonts w:ascii="Calibri" w:eastAsia="Times New Roman" w:hAnsi="Calibri" w:cs="Arial"/>
          <w:lang w:eastAsia="ar-SA"/>
        </w:rPr>
        <w:t xml:space="preserve">BRON. </w:t>
      </w:r>
    </w:p>
    <w:p w14:paraId="59040831" w14:textId="77777777" w:rsidR="00920E0D" w:rsidRPr="008C2B71" w:rsidRDefault="00920E0D" w:rsidP="00B528BB">
      <w:pPr>
        <w:pStyle w:val="Geenafstand"/>
        <w:numPr>
          <w:ilvl w:val="0"/>
          <w:numId w:val="6"/>
        </w:numPr>
        <w:rPr>
          <w:rFonts w:ascii="Calibri" w:eastAsia="Times New Roman" w:hAnsi="Calibri" w:cs="Arial"/>
          <w:lang w:eastAsia="ar-SA"/>
        </w:rPr>
      </w:pPr>
      <w:r w:rsidRPr="008C2B71">
        <w:rPr>
          <w:rFonts w:ascii="Calibri" w:eastAsia="Times New Roman" w:hAnsi="Calibri" w:cs="Arial"/>
          <w:lang w:eastAsia="ar-SA"/>
        </w:rPr>
        <w:t>koppelt docenten/correctoren aan groepen kandidaten.</w:t>
      </w:r>
    </w:p>
    <w:p w14:paraId="0ABB2A94" w14:textId="77777777" w:rsidR="00920E0D" w:rsidRPr="008C2B71" w:rsidRDefault="00EA6D60" w:rsidP="00B528BB">
      <w:pPr>
        <w:pStyle w:val="Geenafstand"/>
        <w:numPr>
          <w:ilvl w:val="0"/>
          <w:numId w:val="6"/>
        </w:numPr>
        <w:rPr>
          <w:rFonts w:ascii="Calibri" w:eastAsia="Times New Roman" w:hAnsi="Calibri" w:cs="Arial"/>
          <w:lang w:eastAsia="ar-SA"/>
        </w:rPr>
      </w:pPr>
      <w:r w:rsidRPr="008C2B71">
        <w:rPr>
          <w:rFonts w:ascii="Calibri" w:eastAsia="Times New Roman" w:hAnsi="Calibri" w:cs="Arial"/>
          <w:lang w:eastAsia="ar-SA"/>
        </w:rPr>
        <w:t>r</w:t>
      </w:r>
      <w:r w:rsidR="00986375" w:rsidRPr="008C2B71">
        <w:rPr>
          <w:rFonts w:ascii="Calibri" w:eastAsia="Times New Roman" w:hAnsi="Calibri" w:cs="Arial"/>
          <w:lang w:eastAsia="ar-SA"/>
        </w:rPr>
        <w:t xml:space="preserve">egelt dat </w:t>
      </w:r>
      <w:r w:rsidR="00920E0D" w:rsidRPr="008C2B71">
        <w:rPr>
          <w:rFonts w:ascii="Calibri" w:eastAsia="Times New Roman" w:hAnsi="Calibri" w:cs="Arial"/>
          <w:lang w:eastAsia="ar-SA"/>
        </w:rPr>
        <w:t xml:space="preserve">scores voor digitale examens </w:t>
      </w:r>
      <w:r w:rsidR="00986375" w:rsidRPr="008C2B71">
        <w:rPr>
          <w:rFonts w:ascii="Calibri" w:eastAsia="Times New Roman" w:hAnsi="Calibri" w:cs="Arial"/>
          <w:lang w:eastAsia="ar-SA"/>
        </w:rPr>
        <w:t xml:space="preserve">worden </w:t>
      </w:r>
      <w:r w:rsidR="00920E0D" w:rsidRPr="008C2B71">
        <w:rPr>
          <w:rFonts w:ascii="Calibri" w:eastAsia="Times New Roman" w:hAnsi="Calibri" w:cs="Arial"/>
          <w:lang w:eastAsia="ar-SA"/>
        </w:rPr>
        <w:t>over</w:t>
      </w:r>
      <w:r w:rsidR="00986375" w:rsidRPr="008C2B71">
        <w:rPr>
          <w:rFonts w:ascii="Calibri" w:eastAsia="Times New Roman" w:hAnsi="Calibri" w:cs="Arial"/>
          <w:lang w:eastAsia="ar-SA"/>
        </w:rPr>
        <w:t xml:space="preserve">gezet </w:t>
      </w:r>
      <w:r w:rsidR="00920E0D" w:rsidRPr="008C2B71">
        <w:rPr>
          <w:rFonts w:ascii="Calibri" w:eastAsia="Times New Roman" w:hAnsi="Calibri" w:cs="Arial"/>
          <w:lang w:eastAsia="ar-SA"/>
        </w:rPr>
        <w:t>naar het schooladministratiesysteem.</w:t>
      </w:r>
    </w:p>
    <w:p w14:paraId="495D1D06" w14:textId="77777777" w:rsidR="00920E0D" w:rsidRPr="008C2B71" w:rsidRDefault="00920E0D" w:rsidP="00B528BB">
      <w:pPr>
        <w:pStyle w:val="Geenafstand"/>
        <w:numPr>
          <w:ilvl w:val="0"/>
          <w:numId w:val="6"/>
        </w:numPr>
        <w:rPr>
          <w:rFonts w:ascii="Calibri" w:eastAsia="Times New Roman" w:hAnsi="Calibri" w:cs="Arial"/>
          <w:lang w:eastAsia="ar-SA"/>
        </w:rPr>
      </w:pPr>
      <w:r w:rsidRPr="008C2B71">
        <w:rPr>
          <w:rFonts w:ascii="Calibri" w:eastAsia="Times New Roman" w:hAnsi="Calibri" w:cs="Arial"/>
          <w:lang w:eastAsia="ar-SA"/>
        </w:rPr>
        <w:t>zorgt er voor dat de ingeplande examens pas vlak voor de afname vrijgegeven worden,</w:t>
      </w:r>
      <w:r w:rsidR="00986375" w:rsidRPr="008C2B71">
        <w:rPr>
          <w:rFonts w:ascii="Calibri" w:eastAsia="Times New Roman" w:hAnsi="Calibri" w:cs="Arial"/>
          <w:lang w:eastAsia="ar-SA"/>
        </w:rPr>
        <w:t xml:space="preserve"> om te voorkomen dat kandidaten </w:t>
      </w:r>
      <w:r w:rsidRPr="008C2B71">
        <w:rPr>
          <w:rFonts w:ascii="Calibri" w:eastAsia="Times New Roman" w:hAnsi="Calibri" w:cs="Arial"/>
          <w:lang w:eastAsia="ar-SA"/>
        </w:rPr>
        <w:t xml:space="preserve">op het moment van afname andere examens </w:t>
      </w:r>
      <w:r w:rsidR="00986375" w:rsidRPr="008C2B71">
        <w:rPr>
          <w:rFonts w:ascii="Calibri" w:eastAsia="Times New Roman" w:hAnsi="Calibri" w:cs="Arial"/>
          <w:lang w:eastAsia="ar-SA"/>
        </w:rPr>
        <w:t xml:space="preserve">kunnen </w:t>
      </w:r>
      <w:r w:rsidRPr="008C2B71">
        <w:rPr>
          <w:rFonts w:ascii="Calibri" w:eastAsia="Times New Roman" w:hAnsi="Calibri" w:cs="Arial"/>
          <w:lang w:eastAsia="ar-SA"/>
        </w:rPr>
        <w:t xml:space="preserve">openen dan alleen het voor dat tijdstip ingeplande examen. </w:t>
      </w:r>
    </w:p>
    <w:p w14:paraId="142F3DEF" w14:textId="77777777" w:rsidR="00920E0D" w:rsidRPr="008C2B71" w:rsidRDefault="00920E0D" w:rsidP="00920E0D">
      <w:pPr>
        <w:pStyle w:val="Geenafstand"/>
        <w:rPr>
          <w:rFonts w:ascii="Calibri" w:eastAsia="Times New Roman" w:hAnsi="Calibri" w:cs="Arial"/>
          <w:lang w:eastAsia="ar-SA"/>
        </w:rPr>
      </w:pPr>
    </w:p>
    <w:p w14:paraId="7367A9A0" w14:textId="77777777" w:rsidR="00920E0D" w:rsidRPr="00FE0D53" w:rsidRDefault="00920E0D" w:rsidP="00920E0D">
      <w:pPr>
        <w:pStyle w:val="Geenafstand"/>
        <w:rPr>
          <w:rFonts w:ascii="Calibri" w:eastAsia="Times New Roman" w:hAnsi="Calibri" w:cs="Arial"/>
          <w:b/>
          <w:bCs/>
          <w:lang w:eastAsia="ar-SA"/>
        </w:rPr>
      </w:pPr>
      <w:r w:rsidRPr="00FE0D53">
        <w:rPr>
          <w:rFonts w:ascii="Calibri" w:eastAsia="Times New Roman" w:hAnsi="Calibri" w:cs="Arial"/>
          <w:b/>
          <w:bCs/>
          <w:lang w:eastAsia="ar-SA"/>
        </w:rPr>
        <w:t xml:space="preserve">Handelwijze bij afname </w:t>
      </w:r>
    </w:p>
    <w:p w14:paraId="6AE35AFB" w14:textId="77777777" w:rsidR="00920E0D" w:rsidRPr="008C2B71" w:rsidRDefault="00920E0D" w:rsidP="00920E0D">
      <w:pPr>
        <w:pStyle w:val="Geenafstand"/>
        <w:rPr>
          <w:rFonts w:ascii="Calibri" w:eastAsia="Times New Roman" w:hAnsi="Calibri" w:cs="Arial"/>
          <w:bCs/>
          <w:lang w:eastAsia="ar-SA"/>
        </w:rPr>
      </w:pPr>
      <w:r w:rsidRPr="008C2B71">
        <w:rPr>
          <w:rFonts w:ascii="Calibri" w:eastAsia="Times New Roman" w:hAnsi="Calibri" w:cs="Arial"/>
          <w:bCs/>
          <w:lang w:eastAsia="ar-SA"/>
        </w:rPr>
        <w:t>De directeur:</w:t>
      </w:r>
    </w:p>
    <w:p w14:paraId="2F2632C4" w14:textId="77777777" w:rsidR="00920E0D" w:rsidRPr="008C2B71" w:rsidRDefault="00920E0D" w:rsidP="00B528BB">
      <w:pPr>
        <w:pStyle w:val="Geenafstand"/>
        <w:numPr>
          <w:ilvl w:val="0"/>
          <w:numId w:val="5"/>
        </w:numPr>
        <w:rPr>
          <w:rFonts w:ascii="Calibri" w:eastAsia="Courier New" w:hAnsi="Calibri" w:cs="Arial"/>
          <w:kern w:val="1"/>
          <w:lang w:eastAsia="ar-SA"/>
        </w:rPr>
      </w:pPr>
      <w:r w:rsidRPr="008C2B71">
        <w:rPr>
          <w:rFonts w:ascii="Calibri" w:eastAsia="Courier New" w:hAnsi="Calibri" w:cs="Arial"/>
          <w:kern w:val="1"/>
          <w:lang w:eastAsia="ar-SA"/>
        </w:rPr>
        <w:t xml:space="preserve">draagt er zorg voor dat het digitale </w:t>
      </w:r>
      <w:r w:rsidR="00986375" w:rsidRPr="008C2B71">
        <w:rPr>
          <w:rFonts w:ascii="Calibri" w:eastAsia="Courier New" w:hAnsi="Calibri" w:cs="Arial"/>
          <w:kern w:val="1"/>
          <w:lang w:eastAsia="ar-SA"/>
        </w:rPr>
        <w:t xml:space="preserve">centraal examen </w:t>
      </w:r>
      <w:r w:rsidRPr="008C2B71">
        <w:rPr>
          <w:rFonts w:ascii="Calibri" w:eastAsia="Courier New" w:hAnsi="Calibri" w:cs="Arial"/>
          <w:kern w:val="1"/>
          <w:lang w:eastAsia="ar-SA"/>
        </w:rPr>
        <w:t>op het ingeplande moment voor de leerling toegankelijk is en naar behoren functioneert.</w:t>
      </w:r>
    </w:p>
    <w:p w14:paraId="67764C1D" w14:textId="77777777" w:rsidR="00920E0D" w:rsidRPr="00BC3494" w:rsidRDefault="00920E0D" w:rsidP="00B528BB">
      <w:pPr>
        <w:pStyle w:val="Geenafstand"/>
        <w:numPr>
          <w:ilvl w:val="0"/>
          <w:numId w:val="5"/>
        </w:numPr>
        <w:rPr>
          <w:rFonts w:ascii="Calibri" w:eastAsia="Courier New" w:hAnsi="Calibri" w:cs="Arial"/>
          <w:kern w:val="1"/>
          <w:lang w:eastAsia="ar-SA"/>
        </w:rPr>
      </w:pPr>
      <w:r w:rsidRPr="008C2B71">
        <w:rPr>
          <w:rFonts w:ascii="Calibri" w:eastAsia="Courier New" w:hAnsi="Calibri" w:cs="Arial"/>
          <w:kern w:val="1"/>
          <w:lang w:eastAsia="ar-SA"/>
        </w:rPr>
        <w:t>draagt</w:t>
      </w:r>
      <w:r w:rsidRPr="00BC3494">
        <w:rPr>
          <w:rFonts w:ascii="Calibri" w:eastAsia="Courier New" w:hAnsi="Calibri" w:cs="Arial"/>
          <w:kern w:val="1"/>
          <w:lang w:eastAsia="ar-SA"/>
        </w:rPr>
        <w:t xml:space="preserve"> er zorg voor dat de afname met de echte </w:t>
      </w:r>
      <w:r w:rsidR="00986375">
        <w:rPr>
          <w:rFonts w:ascii="Calibri" w:eastAsia="Courier New" w:hAnsi="Calibri" w:cs="Arial"/>
          <w:kern w:val="1"/>
          <w:lang w:eastAsia="ar-SA"/>
        </w:rPr>
        <w:t xml:space="preserve">centrale examens </w:t>
      </w:r>
      <w:r w:rsidRPr="00BC3494">
        <w:rPr>
          <w:rFonts w:ascii="Calibri" w:eastAsia="Courier New" w:hAnsi="Calibri" w:cs="Arial"/>
          <w:kern w:val="1"/>
          <w:lang w:eastAsia="ar-SA"/>
        </w:rPr>
        <w:t xml:space="preserve">NIET langer van te voren wordt vrijgegeven dan strikt noodzakelijk is. </w:t>
      </w:r>
    </w:p>
    <w:p w14:paraId="4052D63E" w14:textId="77777777" w:rsidR="00920E0D" w:rsidRPr="00BC3494" w:rsidRDefault="00920E0D" w:rsidP="00920E0D">
      <w:pPr>
        <w:pStyle w:val="Geenafstand"/>
        <w:ind w:left="720"/>
        <w:rPr>
          <w:rFonts w:ascii="Calibri" w:eastAsia="Courier New" w:hAnsi="Calibri" w:cs="Arial"/>
          <w:kern w:val="1"/>
          <w:lang w:eastAsia="ar-SA"/>
        </w:rPr>
      </w:pPr>
      <w:r w:rsidRPr="00BC3494">
        <w:rPr>
          <w:rFonts w:ascii="Calibri" w:eastAsia="Courier New" w:hAnsi="Calibri" w:cs="Arial"/>
          <w:kern w:val="1"/>
          <w:lang w:eastAsia="ar-SA"/>
        </w:rPr>
        <w:tab/>
        <w:t xml:space="preserve">Raadzaam is maximaal 30 minuten voor de afname. Als een examen van tevoren te </w:t>
      </w:r>
      <w:r w:rsidRPr="00BC3494">
        <w:rPr>
          <w:rFonts w:ascii="Calibri" w:eastAsia="Courier New" w:hAnsi="Calibri" w:cs="Arial"/>
          <w:kern w:val="1"/>
          <w:lang w:eastAsia="ar-SA"/>
        </w:rPr>
        <w:tab/>
        <w:t>lang openstaat, kan de inspectie de afname ongeldig verklaren.</w:t>
      </w:r>
    </w:p>
    <w:p w14:paraId="44F1DCF8" w14:textId="77777777" w:rsidR="00920E0D" w:rsidRPr="00BC3494" w:rsidRDefault="00920E0D" w:rsidP="00B528BB">
      <w:pPr>
        <w:pStyle w:val="Geenafstand"/>
        <w:numPr>
          <w:ilvl w:val="0"/>
          <w:numId w:val="5"/>
        </w:numPr>
        <w:rPr>
          <w:rFonts w:ascii="Calibri" w:eastAsia="Courier New" w:hAnsi="Calibri" w:cs="Arial"/>
          <w:kern w:val="1"/>
          <w:lang w:eastAsia="ar-SA"/>
        </w:rPr>
      </w:pPr>
      <w:r w:rsidRPr="00BC3494">
        <w:rPr>
          <w:rFonts w:ascii="Calibri" w:eastAsia="Courier New" w:hAnsi="Calibri" w:cs="Arial"/>
          <w:kern w:val="1"/>
          <w:lang w:eastAsia="ar-SA"/>
        </w:rPr>
        <w:t xml:space="preserve">draagt er zorg voor dat de kandidaat via de computer of via andere media geen toegang heeft tot gegevens die tijdens het centraal examen niet toegankelijk mogen zijn. </w:t>
      </w:r>
    </w:p>
    <w:p w14:paraId="0DB6E4C6" w14:textId="77777777" w:rsidR="00920E0D" w:rsidRPr="00BC3494" w:rsidRDefault="00920E0D" w:rsidP="00B528BB">
      <w:pPr>
        <w:pStyle w:val="Geenafstand"/>
        <w:numPr>
          <w:ilvl w:val="0"/>
          <w:numId w:val="5"/>
        </w:numPr>
        <w:rPr>
          <w:rFonts w:ascii="Calibri" w:eastAsia="Courier New" w:hAnsi="Calibri" w:cs="Arial"/>
          <w:kern w:val="1"/>
          <w:lang w:eastAsia="ar-SA"/>
        </w:rPr>
      </w:pPr>
      <w:r w:rsidRPr="00BC3494">
        <w:rPr>
          <w:rFonts w:ascii="Calibri" w:eastAsia="Courier New" w:hAnsi="Calibri" w:cs="Arial"/>
          <w:kern w:val="1"/>
          <w:lang w:eastAsia="ar-SA"/>
        </w:rPr>
        <w:t>draagt er zorg voor, dat kandidaten geen kennis kunnen nemen van elkaars antwoorden (</w:t>
      </w:r>
      <w:r w:rsidR="00986375">
        <w:rPr>
          <w:rFonts w:ascii="Calibri" w:eastAsia="Courier New" w:hAnsi="Calibri" w:cs="Arial"/>
          <w:kern w:val="1"/>
          <w:lang w:eastAsia="ar-SA"/>
        </w:rPr>
        <w:t xml:space="preserve">plaats </w:t>
      </w:r>
      <w:r w:rsidRPr="00BC3494">
        <w:rPr>
          <w:rFonts w:ascii="Calibri" w:eastAsia="Courier New" w:hAnsi="Calibri" w:cs="Arial"/>
          <w:kern w:val="1"/>
          <w:lang w:eastAsia="ar-SA"/>
        </w:rPr>
        <w:t>bijvoorbeeld schotten tussen de computers ).</w:t>
      </w:r>
    </w:p>
    <w:p w14:paraId="3C7328C4" w14:textId="77777777" w:rsidR="00920E0D" w:rsidRPr="00BC3494" w:rsidRDefault="00920E0D" w:rsidP="00B528BB">
      <w:pPr>
        <w:pStyle w:val="Geenafstand"/>
        <w:numPr>
          <w:ilvl w:val="0"/>
          <w:numId w:val="5"/>
        </w:numPr>
        <w:rPr>
          <w:rFonts w:ascii="Calibri" w:eastAsia="Courier New" w:hAnsi="Calibri" w:cs="Arial"/>
          <w:kern w:val="1"/>
          <w:lang w:eastAsia="ar-SA"/>
        </w:rPr>
      </w:pPr>
      <w:r w:rsidRPr="00BC3494">
        <w:rPr>
          <w:rFonts w:ascii="Calibri" w:eastAsia="Courier New" w:hAnsi="Calibri" w:cs="Arial"/>
          <w:kern w:val="1"/>
          <w:lang w:eastAsia="ar-SA"/>
        </w:rPr>
        <w:t xml:space="preserve">draagt er zorg voor dat kandidaten na afloop van een afname geen papier en/of aantekeningen meenemen uit de examenruimte. </w:t>
      </w:r>
    </w:p>
    <w:p w14:paraId="28EFC0D2" w14:textId="77777777" w:rsidR="00920E0D" w:rsidRDefault="00920E0D" w:rsidP="00920E0D">
      <w:pPr>
        <w:pStyle w:val="Geenafstand"/>
        <w:rPr>
          <w:rFonts w:ascii="Calibri" w:eastAsia="Times New Roman" w:hAnsi="Calibri" w:cs="Arial"/>
          <w:b/>
          <w:bCs/>
          <w:lang w:eastAsia="ar-SA"/>
        </w:rPr>
      </w:pPr>
    </w:p>
    <w:p w14:paraId="10C4F50F" w14:textId="77777777" w:rsidR="00920E0D" w:rsidRPr="00003F56" w:rsidRDefault="00920E0D" w:rsidP="00920E0D">
      <w:pPr>
        <w:pStyle w:val="Geenafstand"/>
        <w:rPr>
          <w:rFonts w:ascii="Calibri" w:eastAsia="Times New Roman" w:hAnsi="Calibri" w:cs="Arial"/>
          <w:b/>
          <w:bCs/>
          <w:lang w:eastAsia="ar-SA"/>
        </w:rPr>
      </w:pPr>
      <w:r w:rsidRPr="00FE0D53">
        <w:rPr>
          <w:rFonts w:ascii="Calibri" w:eastAsia="Times New Roman" w:hAnsi="Calibri" w:cs="Arial"/>
          <w:b/>
          <w:bCs/>
          <w:lang w:eastAsia="ar-SA"/>
        </w:rPr>
        <w:t xml:space="preserve">Handelwijze bij de </w:t>
      </w:r>
      <w:r w:rsidRPr="00003F56">
        <w:rPr>
          <w:rFonts w:ascii="Calibri" w:eastAsia="Times New Roman" w:hAnsi="Calibri" w:cs="Arial"/>
          <w:b/>
          <w:bCs/>
          <w:lang w:eastAsia="ar-SA"/>
        </w:rPr>
        <w:t>correctie</w:t>
      </w:r>
    </w:p>
    <w:p w14:paraId="6EF9FFD6" w14:textId="77777777" w:rsidR="00920E0D" w:rsidRPr="00003F56" w:rsidRDefault="00920E0D" w:rsidP="00920E0D">
      <w:pPr>
        <w:pStyle w:val="Geenafstand"/>
        <w:rPr>
          <w:rFonts w:ascii="Calibri" w:eastAsia="Times New Roman" w:hAnsi="Calibri" w:cs="Tahoma"/>
          <w:lang w:eastAsia="ar-SA"/>
        </w:rPr>
      </w:pPr>
      <w:r w:rsidRPr="00003F56">
        <w:rPr>
          <w:rFonts w:ascii="Calibri" w:eastAsia="Times New Roman" w:hAnsi="Calibri" w:cs="Tahoma"/>
          <w:lang w:eastAsia="ar-SA"/>
        </w:rPr>
        <w:t>Bij digitale centrale examens zijn, gezien het feit dat de examens binnen een periode van 2½ maand kunnen worden afgenomen, de maatregelen en procedures rondom de correctie vanwege de borging van de geheimhouding van groot belang.</w:t>
      </w:r>
    </w:p>
    <w:p w14:paraId="07D8A836" w14:textId="77777777" w:rsidR="00920E0D" w:rsidRPr="00003F56" w:rsidRDefault="00920E0D" w:rsidP="00920E0D">
      <w:pPr>
        <w:pStyle w:val="Geenafstand"/>
        <w:rPr>
          <w:rFonts w:ascii="Calibri" w:eastAsia="Times New Roman" w:hAnsi="Calibri" w:cs="DejaVu Sans"/>
          <w:lang w:eastAsia="ar-SA"/>
        </w:rPr>
      </w:pPr>
      <w:r w:rsidRPr="00003F56">
        <w:rPr>
          <w:rFonts w:ascii="Calibri" w:eastAsia="Times New Roman" w:hAnsi="Calibri" w:cs="DejaVu Sans"/>
          <w:lang w:eastAsia="ar-SA"/>
        </w:rPr>
        <w:t xml:space="preserve">Gesloten vragen worden automatisch gecorrigeerd door Facet, maar de open vragen moeten door de examinator gecorrigeerd worden. Tijdens de correctie kunnen de docenten ook de gesloten vragen en de gegeven antwoorden inzien. </w:t>
      </w:r>
    </w:p>
    <w:p w14:paraId="387648F9" w14:textId="6E532814" w:rsidR="0084022A" w:rsidRPr="00925599" w:rsidRDefault="00920E0D" w:rsidP="00920E0D">
      <w:pPr>
        <w:pStyle w:val="Geenafstand"/>
        <w:rPr>
          <w:rFonts w:ascii="Calibri" w:hAnsi="Calibri"/>
        </w:rPr>
      </w:pPr>
      <w:r w:rsidRPr="004E2A4B">
        <w:rPr>
          <w:rFonts w:ascii="Calibri" w:hAnsi="Calibri"/>
        </w:rPr>
        <w:t>In de</w:t>
      </w:r>
      <w:r w:rsidR="002E5601" w:rsidRPr="004E2A4B">
        <w:rPr>
          <w:rFonts w:ascii="Calibri" w:hAnsi="Calibri"/>
        </w:rPr>
        <w:t xml:space="preserve"> </w:t>
      </w:r>
      <w:hyperlink r:id="rId238" w:history="1">
        <w:r w:rsidR="00DB1653" w:rsidRPr="00342271">
          <w:rPr>
            <w:rStyle w:val="Hyperlink"/>
            <w:rFonts w:ascii="Calibri" w:eastAsia="Arial" w:hAnsi="Calibri" w:cs="Arial"/>
            <w:color w:val="auto"/>
            <w:lang w:eastAsia="ar-SA"/>
          </w:rPr>
          <w:t>B</w:t>
        </w:r>
        <w:r w:rsidR="00D26C16" w:rsidRPr="00342271">
          <w:rPr>
            <w:rStyle w:val="Hyperlink"/>
            <w:rFonts w:ascii="Calibri" w:eastAsia="Arial" w:hAnsi="Calibri" w:cs="Arial"/>
            <w:color w:val="auto"/>
            <w:lang w:eastAsia="ar-SA"/>
          </w:rPr>
          <w:t>rochure B</w:t>
        </w:r>
        <w:r w:rsidR="00DB1653" w:rsidRPr="00342271">
          <w:rPr>
            <w:rStyle w:val="Hyperlink"/>
            <w:rFonts w:ascii="Calibri" w:eastAsia="Arial" w:hAnsi="Calibri" w:cs="Arial"/>
            <w:color w:val="auto"/>
            <w:lang w:eastAsia="ar-SA"/>
          </w:rPr>
          <w:t>B e</w:t>
        </w:r>
        <w:r w:rsidR="00035722" w:rsidRPr="00342271">
          <w:rPr>
            <w:rStyle w:val="Hyperlink"/>
            <w:rFonts w:ascii="Calibri" w:eastAsia="Arial" w:hAnsi="Calibri" w:cs="Arial"/>
            <w:color w:val="auto"/>
            <w:lang w:eastAsia="ar-SA"/>
          </w:rPr>
          <w:t>n</w:t>
        </w:r>
        <w:r w:rsidR="00DB1653" w:rsidRPr="00342271">
          <w:rPr>
            <w:rStyle w:val="Hyperlink"/>
            <w:rFonts w:ascii="Calibri" w:eastAsia="Arial" w:hAnsi="Calibri" w:cs="Arial"/>
            <w:color w:val="auto"/>
            <w:lang w:eastAsia="ar-SA"/>
          </w:rPr>
          <w:t xml:space="preserve"> KB </w:t>
        </w:r>
        <w:proofErr w:type="spellStart"/>
        <w:r w:rsidR="00DB1653" w:rsidRPr="00342271">
          <w:rPr>
            <w:rStyle w:val="Hyperlink"/>
            <w:rFonts w:ascii="Calibri" w:eastAsia="Arial" w:hAnsi="Calibri" w:cs="Arial"/>
            <w:color w:val="auto"/>
            <w:lang w:eastAsia="ar-SA"/>
          </w:rPr>
          <w:t>flex</w:t>
        </w:r>
        <w:proofErr w:type="spellEnd"/>
        <w:r w:rsidR="00DB1653" w:rsidRPr="00342271">
          <w:rPr>
            <w:rStyle w:val="Hyperlink"/>
            <w:rFonts w:ascii="Calibri" w:eastAsia="Arial" w:hAnsi="Calibri" w:cs="Arial"/>
            <w:color w:val="auto"/>
            <w:lang w:eastAsia="ar-SA"/>
          </w:rPr>
          <w:t xml:space="preserve">, </w:t>
        </w:r>
        <w:r w:rsidR="00035722" w:rsidRPr="00342271">
          <w:rPr>
            <w:rStyle w:val="Hyperlink"/>
            <w:rFonts w:ascii="Calibri" w:eastAsia="Arial" w:hAnsi="Calibri" w:cs="Arial"/>
            <w:color w:val="auto"/>
            <w:lang w:eastAsia="ar-SA"/>
          </w:rPr>
          <w:t>k</w:t>
        </w:r>
        <w:r w:rsidRPr="00342271">
          <w:rPr>
            <w:rStyle w:val="Hyperlink"/>
            <w:rFonts w:ascii="Calibri" w:eastAsia="Arial" w:hAnsi="Calibri" w:cs="Arial"/>
            <w:color w:val="auto"/>
            <w:lang w:eastAsia="ar-SA"/>
          </w:rPr>
          <w:t xml:space="preserve">aders flexibele digitale </w:t>
        </w:r>
        <w:r w:rsidR="009B77C5" w:rsidRPr="00342271">
          <w:rPr>
            <w:rStyle w:val="Hyperlink"/>
            <w:rFonts w:ascii="Calibri" w:eastAsia="Arial" w:hAnsi="Calibri" w:cs="Arial"/>
            <w:color w:val="auto"/>
            <w:lang w:eastAsia="ar-SA"/>
          </w:rPr>
          <w:t xml:space="preserve">centrale </w:t>
        </w:r>
        <w:r w:rsidRPr="00342271">
          <w:rPr>
            <w:rStyle w:val="Hyperlink"/>
            <w:rFonts w:ascii="Calibri" w:eastAsia="Arial" w:hAnsi="Calibri" w:cs="Arial"/>
            <w:color w:val="auto"/>
            <w:lang w:eastAsia="ar-SA"/>
          </w:rPr>
          <w:t xml:space="preserve">examens </w:t>
        </w:r>
        <w:r w:rsidR="00035722" w:rsidRPr="00342271">
          <w:rPr>
            <w:rStyle w:val="Hyperlink"/>
            <w:rFonts w:ascii="Calibri" w:eastAsia="Arial" w:hAnsi="Calibri" w:cs="Arial"/>
            <w:color w:val="auto"/>
            <w:lang w:eastAsia="ar-SA"/>
          </w:rPr>
          <w:t xml:space="preserve">BB en </w:t>
        </w:r>
        <w:r w:rsidRPr="00342271">
          <w:rPr>
            <w:rStyle w:val="Hyperlink"/>
            <w:rFonts w:ascii="Calibri" w:eastAsia="Arial" w:hAnsi="Calibri" w:cs="Arial"/>
            <w:color w:val="auto"/>
            <w:lang w:eastAsia="ar-SA"/>
          </w:rPr>
          <w:t xml:space="preserve">KB </w:t>
        </w:r>
        <w:r w:rsidR="00B8145B" w:rsidRPr="00342271">
          <w:rPr>
            <w:rStyle w:val="Hyperlink"/>
            <w:rFonts w:ascii="Calibri" w:eastAsia="Arial" w:hAnsi="Calibri" w:cs="Arial"/>
            <w:color w:val="auto"/>
            <w:lang w:eastAsia="ar-SA"/>
          </w:rPr>
          <w:t>202</w:t>
        </w:r>
        <w:r w:rsidR="00EF72A9" w:rsidRPr="00342271">
          <w:rPr>
            <w:rStyle w:val="Hyperlink"/>
            <w:rFonts w:ascii="Calibri" w:eastAsia="Arial" w:hAnsi="Calibri" w:cs="Arial"/>
            <w:color w:val="auto"/>
            <w:lang w:eastAsia="ar-SA"/>
          </w:rPr>
          <w:t>4</w:t>
        </w:r>
      </w:hyperlink>
      <w:r w:rsidRPr="00342271">
        <w:rPr>
          <w:rFonts w:ascii="Calibri" w:hAnsi="Calibri"/>
        </w:rPr>
        <w:t xml:space="preserve"> zij</w:t>
      </w:r>
      <w:r w:rsidR="007777F7" w:rsidRPr="00342271">
        <w:rPr>
          <w:rFonts w:ascii="Calibri" w:hAnsi="Calibri"/>
        </w:rPr>
        <w:t>n</w:t>
      </w:r>
      <w:r w:rsidRPr="00342271">
        <w:rPr>
          <w:rFonts w:ascii="Calibri" w:hAnsi="Calibri"/>
        </w:rPr>
        <w:t xml:space="preserve"> </w:t>
      </w:r>
      <w:r w:rsidR="00774B59" w:rsidRPr="00342271">
        <w:rPr>
          <w:rFonts w:ascii="Calibri" w:hAnsi="Calibri"/>
        </w:rPr>
        <w:t>in</w:t>
      </w:r>
      <w:r w:rsidR="00774B59" w:rsidRPr="00925599">
        <w:rPr>
          <w:rFonts w:ascii="Calibri" w:hAnsi="Calibri"/>
        </w:rPr>
        <w:t xml:space="preserve"> paragraaf 8.5 </w:t>
      </w:r>
      <w:r w:rsidR="00687F27" w:rsidRPr="00925599">
        <w:rPr>
          <w:rFonts w:ascii="Calibri" w:hAnsi="Calibri"/>
        </w:rPr>
        <w:t xml:space="preserve">kader </w:t>
      </w:r>
      <w:r w:rsidRPr="00925599">
        <w:rPr>
          <w:rFonts w:ascii="Calibri" w:hAnsi="Calibri"/>
        </w:rPr>
        <w:t>opgenomen om geheimhouding te waarborgen</w:t>
      </w:r>
      <w:r w:rsidR="00774B59" w:rsidRPr="00925599">
        <w:rPr>
          <w:rFonts w:ascii="Calibri" w:hAnsi="Calibri"/>
        </w:rPr>
        <w:t>.</w:t>
      </w:r>
      <w:r w:rsidRPr="00925599">
        <w:rPr>
          <w:rFonts w:ascii="Calibri" w:hAnsi="Calibri"/>
        </w:rPr>
        <w:t xml:space="preserve"> </w:t>
      </w:r>
    </w:p>
    <w:p w14:paraId="1DB9CFA6" w14:textId="43553F9D" w:rsidR="00920E0D" w:rsidRPr="00BC3494" w:rsidRDefault="00920E0D" w:rsidP="00920E0D">
      <w:pPr>
        <w:pStyle w:val="Geenafstand"/>
        <w:rPr>
          <w:rFonts w:ascii="Calibri" w:hAnsi="Calibri"/>
        </w:rPr>
      </w:pPr>
      <w:r w:rsidRPr="004E2A4B">
        <w:rPr>
          <w:rFonts w:ascii="Calibri" w:hAnsi="Calibri"/>
        </w:rPr>
        <w:t>Het verdient aanbeveling dat de directeur de examinatoren een geheimhoudingsverklaring laten ondertekenen waarin hij/zij verklaart kennis genomen te hebben van de richtlijnen voor geheimhouding</w:t>
      </w:r>
      <w:r w:rsidRPr="00BC3494">
        <w:rPr>
          <w:rFonts w:ascii="Calibri" w:hAnsi="Calibri"/>
        </w:rPr>
        <w:t xml:space="preserve"> uit de brochure en de richtlijnen ook toe te zullen passen. </w:t>
      </w:r>
    </w:p>
    <w:p w14:paraId="7C5FD756" w14:textId="77777777" w:rsidR="00920E0D" w:rsidRDefault="00920E0D" w:rsidP="00920E0D">
      <w:pPr>
        <w:pStyle w:val="Geenafstand"/>
        <w:rPr>
          <w:rFonts w:ascii="Calibri" w:eastAsia="Times New Roman" w:hAnsi="Calibri" w:cs="Arial"/>
          <w:b/>
          <w:bCs/>
          <w:lang w:eastAsia="ar-SA"/>
        </w:rPr>
      </w:pPr>
    </w:p>
    <w:p w14:paraId="052E64CA" w14:textId="77777777" w:rsidR="00544BBF" w:rsidRDefault="00544BBF" w:rsidP="00920E0D">
      <w:pPr>
        <w:pStyle w:val="Geenafstand"/>
        <w:rPr>
          <w:rFonts w:ascii="Calibri" w:eastAsia="Times New Roman" w:hAnsi="Calibri" w:cs="Arial"/>
          <w:b/>
          <w:bCs/>
          <w:lang w:eastAsia="ar-SA"/>
        </w:rPr>
      </w:pPr>
    </w:p>
    <w:p w14:paraId="24548112" w14:textId="77777777" w:rsidR="00042DB4" w:rsidRDefault="00042DB4" w:rsidP="00920E0D">
      <w:pPr>
        <w:pStyle w:val="Geenafstand"/>
        <w:rPr>
          <w:rFonts w:ascii="Calibri" w:eastAsia="Times New Roman" w:hAnsi="Calibri" w:cs="Arial"/>
          <w:b/>
          <w:bCs/>
          <w:lang w:eastAsia="ar-SA"/>
        </w:rPr>
      </w:pPr>
    </w:p>
    <w:p w14:paraId="61C45D99" w14:textId="77777777" w:rsidR="00042DB4" w:rsidRPr="00BC3494" w:rsidRDefault="00042DB4" w:rsidP="00920E0D">
      <w:pPr>
        <w:pStyle w:val="Geenafstand"/>
        <w:rPr>
          <w:rFonts w:ascii="Calibri" w:eastAsia="Times New Roman" w:hAnsi="Calibri" w:cs="Arial"/>
          <w:b/>
          <w:bCs/>
          <w:lang w:eastAsia="ar-SA"/>
        </w:rPr>
      </w:pPr>
    </w:p>
    <w:p w14:paraId="03D4FBC0" w14:textId="77777777" w:rsidR="00920E0D" w:rsidRPr="00FE0D53" w:rsidRDefault="00920E0D" w:rsidP="00920E0D">
      <w:pPr>
        <w:pStyle w:val="Geenafstand"/>
        <w:rPr>
          <w:rFonts w:ascii="Calibri" w:eastAsia="Times New Roman" w:hAnsi="Calibri" w:cs="Arial"/>
          <w:b/>
          <w:bCs/>
          <w:lang w:eastAsia="ar-SA"/>
        </w:rPr>
      </w:pPr>
      <w:r w:rsidRPr="00FE0D53">
        <w:rPr>
          <w:rFonts w:ascii="Calibri" w:eastAsia="Times New Roman" w:hAnsi="Calibri" w:cs="Arial"/>
          <w:b/>
          <w:bCs/>
          <w:lang w:eastAsia="ar-SA"/>
        </w:rPr>
        <w:lastRenderedPageBreak/>
        <w:t>Handelwijze bij inzage van de opgaven en het gemaakte werk</w:t>
      </w:r>
    </w:p>
    <w:p w14:paraId="1CCAB1D2" w14:textId="77777777" w:rsidR="00920E0D" w:rsidRPr="00BC3494" w:rsidRDefault="00920E0D" w:rsidP="00920E0D">
      <w:pPr>
        <w:pStyle w:val="Geenafstand"/>
        <w:rPr>
          <w:rFonts w:ascii="Calibri" w:eastAsia="Times New Roman" w:hAnsi="Calibri" w:cs="Arial"/>
          <w:bCs/>
          <w:lang w:eastAsia="ar-SA"/>
        </w:rPr>
      </w:pPr>
      <w:r w:rsidRPr="00BC3494">
        <w:rPr>
          <w:rFonts w:ascii="Calibri" w:eastAsia="Times New Roman" w:hAnsi="Calibri" w:cs="Arial"/>
          <w:bCs/>
          <w:lang w:eastAsia="ar-SA"/>
        </w:rPr>
        <w:t xml:space="preserve">Voor kandidaten bestaat de mogelijkheid tot inzage, maar omdat de opgaven na de afname niet openbaar zijn, moet inzage plaatsvinden in een besloten zitting. De kandidaat krijgt desgewenst inzage in de vragen, het correctievoorschrift/antwoordmodel, zijn eigen werk en de scores die per vraag zijn toegekend. </w:t>
      </w:r>
      <w:r w:rsidRPr="00BC3494">
        <w:rPr>
          <w:rFonts w:ascii="Calibri" w:eastAsia="Times New Roman" w:hAnsi="Calibri" w:cs="Arial"/>
          <w:bCs/>
          <w:lang w:eastAsia="ar-SA"/>
        </w:rPr>
        <w:br/>
        <w:t xml:space="preserve">Voor de inzage gelden de onderstaande richtlijnen: </w:t>
      </w:r>
    </w:p>
    <w:p w14:paraId="27147A31" w14:textId="77777777" w:rsidR="00920E0D" w:rsidRPr="00BC3494" w:rsidRDefault="00920E0D" w:rsidP="00833B6F">
      <w:pPr>
        <w:pStyle w:val="Geenafstand"/>
        <w:numPr>
          <w:ilvl w:val="0"/>
          <w:numId w:val="49"/>
        </w:numPr>
        <w:rPr>
          <w:rFonts w:ascii="Calibri" w:eastAsia="Times New Roman" w:hAnsi="Calibri" w:cs="Arial"/>
          <w:bCs/>
          <w:lang w:eastAsia="ar-SA"/>
        </w:rPr>
      </w:pPr>
      <w:r w:rsidRPr="00BC3494">
        <w:rPr>
          <w:rFonts w:ascii="Calibri" w:eastAsia="Times New Roman" w:hAnsi="Calibri" w:cs="Arial"/>
          <w:bCs/>
          <w:lang w:eastAsia="ar-SA"/>
        </w:rPr>
        <w:t xml:space="preserve">De inzage verloopt via de examensecretaris. </w:t>
      </w:r>
      <w:r w:rsidRPr="00BC3494">
        <w:rPr>
          <w:rFonts w:ascii="Calibri" w:eastAsia="Times New Roman" w:hAnsi="Calibri" w:cs="Arial"/>
          <w:bCs/>
          <w:lang w:eastAsia="ar-SA"/>
        </w:rPr>
        <w:br/>
        <w:t xml:space="preserve">De wijze waarop de examensecretaris de inzage met behulp van Facet kan organiseren is beschreven in de handleiding voor de afnameplanner/examensecretaris. </w:t>
      </w:r>
    </w:p>
    <w:p w14:paraId="57A0666B" w14:textId="77777777" w:rsidR="00920E0D" w:rsidRPr="00BC3494" w:rsidRDefault="00920E0D" w:rsidP="00833B6F">
      <w:pPr>
        <w:pStyle w:val="Geenafstand"/>
        <w:numPr>
          <w:ilvl w:val="0"/>
          <w:numId w:val="49"/>
        </w:numPr>
        <w:rPr>
          <w:rFonts w:ascii="Calibri" w:eastAsia="Times New Roman" w:hAnsi="Calibri" w:cs="Arial"/>
          <w:bCs/>
          <w:lang w:eastAsia="ar-SA"/>
        </w:rPr>
      </w:pPr>
      <w:r w:rsidRPr="00BC3494">
        <w:rPr>
          <w:rFonts w:ascii="Calibri" w:eastAsia="Times New Roman" w:hAnsi="Calibri" w:cs="Arial"/>
          <w:bCs/>
          <w:lang w:eastAsia="ar-SA"/>
        </w:rPr>
        <w:t>De inzage is eenmalig en vindt plaats na de vaststelling van de uitslag.</w:t>
      </w:r>
    </w:p>
    <w:p w14:paraId="3F85EEB0" w14:textId="77777777" w:rsidR="00920E0D" w:rsidRPr="00BC3494" w:rsidRDefault="00920E0D" w:rsidP="00833B6F">
      <w:pPr>
        <w:pStyle w:val="Geenafstand"/>
        <w:numPr>
          <w:ilvl w:val="0"/>
          <w:numId w:val="49"/>
        </w:numPr>
        <w:rPr>
          <w:rFonts w:ascii="Calibri" w:eastAsia="Times New Roman" w:hAnsi="Calibri" w:cs="Arial"/>
          <w:bCs/>
          <w:lang w:eastAsia="ar-SA"/>
        </w:rPr>
      </w:pPr>
      <w:r w:rsidRPr="00BC3494">
        <w:rPr>
          <w:rFonts w:ascii="Calibri" w:eastAsia="Times New Roman" w:hAnsi="Calibri" w:cs="Arial"/>
          <w:bCs/>
          <w:lang w:eastAsia="ar-SA"/>
        </w:rPr>
        <w:t xml:space="preserve">De inzage vindt plaats onder toezicht van een medewerker van de school die gehouden is aan de richtlijnen omtrent de geheimhouding. </w:t>
      </w:r>
    </w:p>
    <w:p w14:paraId="1022AB49" w14:textId="77777777" w:rsidR="00920E0D" w:rsidRPr="00BC3494" w:rsidRDefault="00920E0D" w:rsidP="00833B6F">
      <w:pPr>
        <w:pStyle w:val="Geenafstand"/>
        <w:numPr>
          <w:ilvl w:val="0"/>
          <w:numId w:val="49"/>
        </w:numPr>
        <w:rPr>
          <w:rFonts w:ascii="Calibri" w:eastAsia="Times New Roman" w:hAnsi="Calibri" w:cs="Arial"/>
          <w:bCs/>
          <w:lang w:eastAsia="ar-SA"/>
        </w:rPr>
      </w:pPr>
      <w:r w:rsidRPr="00BC3494">
        <w:rPr>
          <w:rFonts w:ascii="Calibri" w:eastAsia="Times New Roman" w:hAnsi="Calibri" w:cs="Arial"/>
          <w:bCs/>
          <w:lang w:eastAsia="ar-SA"/>
        </w:rPr>
        <w:t>Tijdens de inzage ziet de kandidaat zowel de vragen, zijn antwoorden, de toegekende score als het correctievoorschrift.</w:t>
      </w:r>
    </w:p>
    <w:p w14:paraId="1D11BEBA" w14:textId="77777777" w:rsidR="00920E0D" w:rsidRPr="00BC3494" w:rsidRDefault="00920E0D" w:rsidP="00833B6F">
      <w:pPr>
        <w:pStyle w:val="Geenafstand"/>
        <w:numPr>
          <w:ilvl w:val="0"/>
          <w:numId w:val="49"/>
        </w:numPr>
        <w:rPr>
          <w:rFonts w:ascii="Calibri" w:eastAsia="Times New Roman" w:hAnsi="Calibri" w:cs="Arial"/>
          <w:bCs/>
          <w:lang w:eastAsia="ar-SA"/>
        </w:rPr>
      </w:pPr>
      <w:r w:rsidRPr="00BC3494">
        <w:rPr>
          <w:rFonts w:ascii="Calibri" w:eastAsia="Times New Roman" w:hAnsi="Calibri" w:cs="Arial"/>
          <w:bCs/>
          <w:lang w:eastAsia="ar-SA"/>
        </w:rPr>
        <w:t>Als een kandidaat de juistheid van de toegekende score betwist, mag de medewerker die toezicht houdt het nummer van de desbetreffende vraag en het antwoord van de kandidaat op die vraag noteren.</w:t>
      </w:r>
    </w:p>
    <w:p w14:paraId="4CCEA9AE" w14:textId="77777777" w:rsidR="00920E0D" w:rsidRPr="00BC3494" w:rsidRDefault="00920E0D" w:rsidP="00833B6F">
      <w:pPr>
        <w:pStyle w:val="Geenafstand"/>
        <w:numPr>
          <w:ilvl w:val="0"/>
          <w:numId w:val="49"/>
        </w:numPr>
        <w:rPr>
          <w:rFonts w:ascii="Calibri" w:eastAsia="Times New Roman" w:hAnsi="Calibri" w:cs="Arial"/>
          <w:bCs/>
          <w:lang w:eastAsia="ar-SA"/>
        </w:rPr>
      </w:pPr>
      <w:r w:rsidRPr="00BC3494">
        <w:rPr>
          <w:rFonts w:ascii="Calibri" w:eastAsia="Times New Roman" w:hAnsi="Calibri" w:cs="Arial"/>
          <w:bCs/>
          <w:lang w:eastAsia="ar-SA"/>
        </w:rPr>
        <w:t xml:space="preserve">De kandidaat zelf mag tijdens de inzage geen aantekeningen maken. </w:t>
      </w:r>
    </w:p>
    <w:p w14:paraId="2F505652" w14:textId="77777777" w:rsidR="00920E0D" w:rsidRPr="00003F56" w:rsidRDefault="00920E0D" w:rsidP="00833B6F">
      <w:pPr>
        <w:pStyle w:val="Geenafstand"/>
        <w:numPr>
          <w:ilvl w:val="0"/>
          <w:numId w:val="49"/>
        </w:numPr>
        <w:rPr>
          <w:rFonts w:ascii="Calibri" w:eastAsia="Times New Roman" w:hAnsi="Calibri" w:cs="Arial"/>
          <w:bCs/>
          <w:lang w:eastAsia="ar-SA"/>
        </w:rPr>
      </w:pPr>
      <w:r w:rsidRPr="00BC3494">
        <w:rPr>
          <w:rFonts w:ascii="Calibri" w:eastAsia="Times New Roman" w:hAnsi="Calibri" w:cs="Arial"/>
          <w:bCs/>
          <w:lang w:eastAsia="ar-SA"/>
        </w:rPr>
        <w:t xml:space="preserve">Als </w:t>
      </w:r>
      <w:r w:rsidRPr="00003F56">
        <w:rPr>
          <w:rFonts w:ascii="Calibri" w:eastAsia="Times New Roman" w:hAnsi="Calibri" w:cs="Arial"/>
          <w:bCs/>
          <w:lang w:eastAsia="ar-SA"/>
        </w:rPr>
        <w:t>de toezichthoudend functionaris de kandidaat niet kan overtuigen van de juistheid van de toegekende score, kan hij de mening van de kandidaat voorleggen aan het Examenloket (</w:t>
      </w:r>
      <w:hyperlink r:id="rId239" w:history="1">
        <w:r w:rsidRPr="00003F56">
          <w:rPr>
            <w:rStyle w:val="Hyperlink"/>
            <w:rFonts w:ascii="Calibri" w:eastAsia="Times New Roman" w:hAnsi="Calibri" w:cs="Arial"/>
            <w:bCs/>
            <w:color w:val="auto"/>
            <w:lang w:eastAsia="ar-SA"/>
          </w:rPr>
          <w:t>examenloket@duo.nl</w:t>
        </w:r>
      </w:hyperlink>
      <w:r w:rsidRPr="00003F56">
        <w:rPr>
          <w:rFonts w:ascii="Calibri" w:eastAsia="Times New Roman" w:hAnsi="Calibri" w:cs="Arial"/>
          <w:bCs/>
          <w:lang w:eastAsia="ar-SA"/>
        </w:rPr>
        <w:t xml:space="preserve">). Op verzoek van het examenloket stuurt de Examenlijn van het </w:t>
      </w:r>
      <w:proofErr w:type="spellStart"/>
      <w:r w:rsidRPr="00003F56">
        <w:rPr>
          <w:rFonts w:ascii="Calibri" w:eastAsia="Times New Roman" w:hAnsi="Calibri" w:cs="Arial"/>
          <w:bCs/>
          <w:lang w:eastAsia="ar-SA"/>
        </w:rPr>
        <w:t>CvTE</w:t>
      </w:r>
      <w:proofErr w:type="spellEnd"/>
      <w:r w:rsidRPr="00003F56">
        <w:rPr>
          <w:rFonts w:ascii="Calibri" w:eastAsia="Times New Roman" w:hAnsi="Calibri" w:cs="Arial"/>
          <w:bCs/>
          <w:lang w:eastAsia="ar-SA"/>
        </w:rPr>
        <w:t xml:space="preserve"> dan een inhoudelijke reactie naar de toezichthoudend functionaris. </w:t>
      </w:r>
    </w:p>
    <w:p w14:paraId="380C6706" w14:textId="6EF64F14" w:rsidR="00920E0D" w:rsidRPr="00003F56" w:rsidRDefault="00920E0D" w:rsidP="00833B6F">
      <w:pPr>
        <w:pStyle w:val="Geenafstand"/>
        <w:numPr>
          <w:ilvl w:val="0"/>
          <w:numId w:val="49"/>
        </w:numPr>
        <w:rPr>
          <w:rFonts w:ascii="Calibri" w:eastAsia="Times New Roman" w:hAnsi="Calibri" w:cs="Arial"/>
          <w:bCs/>
          <w:lang w:eastAsia="ar-SA"/>
        </w:rPr>
      </w:pPr>
      <w:r w:rsidRPr="00003F56">
        <w:rPr>
          <w:rFonts w:ascii="Calibri" w:eastAsia="Times New Roman" w:hAnsi="Calibri" w:cs="Arial"/>
          <w:bCs/>
          <w:lang w:eastAsia="ar-SA"/>
        </w:rPr>
        <w:t xml:space="preserve">Met inachtneming van de </w:t>
      </w:r>
      <w:r w:rsidR="004618FE" w:rsidRPr="00003F56">
        <w:rPr>
          <w:rFonts w:ascii="Calibri" w:eastAsia="Times New Roman" w:hAnsi="Calibri" w:cs="Arial"/>
          <w:bCs/>
          <w:lang w:eastAsia="ar-SA"/>
        </w:rPr>
        <w:t xml:space="preserve">voorgaande </w:t>
      </w:r>
      <w:r w:rsidRPr="00003F56">
        <w:rPr>
          <w:rFonts w:ascii="Calibri" w:eastAsia="Times New Roman" w:hAnsi="Calibri" w:cs="Arial"/>
          <w:bCs/>
          <w:lang w:eastAsia="ar-SA"/>
        </w:rPr>
        <w:t xml:space="preserve">richtlijnen kan per kandidaat inzage worden verleend in de toegekende score. Inzage in de omzetting van de score in cijfer kan plaatsvinden door de kandidaat te wijzen op de informatie die het </w:t>
      </w:r>
      <w:proofErr w:type="spellStart"/>
      <w:r w:rsidRPr="00003F56">
        <w:rPr>
          <w:rFonts w:ascii="Calibri" w:eastAsia="Times New Roman" w:hAnsi="Calibri" w:cs="Arial"/>
          <w:bCs/>
          <w:lang w:eastAsia="ar-SA"/>
        </w:rPr>
        <w:t>CvTE</w:t>
      </w:r>
      <w:proofErr w:type="spellEnd"/>
      <w:r w:rsidRPr="00003F56">
        <w:rPr>
          <w:rFonts w:ascii="Calibri" w:eastAsia="Times New Roman" w:hAnsi="Calibri" w:cs="Arial"/>
          <w:bCs/>
          <w:lang w:eastAsia="ar-SA"/>
        </w:rPr>
        <w:t xml:space="preserve"> daarover verstrekt. </w:t>
      </w:r>
    </w:p>
    <w:p w14:paraId="4ED925D9" w14:textId="2266ECDA" w:rsidR="007D0889" w:rsidRPr="00003F56" w:rsidRDefault="007D0889" w:rsidP="00833B6F">
      <w:pPr>
        <w:pStyle w:val="Geenafstand"/>
        <w:numPr>
          <w:ilvl w:val="0"/>
          <w:numId w:val="49"/>
        </w:numPr>
        <w:rPr>
          <w:rFonts w:ascii="Calibri" w:eastAsia="Times New Roman" w:hAnsi="Calibri" w:cs="Arial"/>
          <w:bCs/>
          <w:lang w:eastAsia="ar-SA"/>
        </w:rPr>
      </w:pPr>
      <w:r w:rsidRPr="00003F56">
        <w:rPr>
          <w:rFonts w:ascii="Calibri" w:eastAsia="Times New Roman" w:hAnsi="Calibri" w:cs="Arial"/>
          <w:bCs/>
          <w:lang w:eastAsia="ar-SA"/>
        </w:rPr>
        <w:t xml:space="preserve">Kandidaten hebben geen absoluut recht op een kopie van de opgaven (zie </w:t>
      </w:r>
      <w:r w:rsidR="004618FE" w:rsidRPr="00003F56">
        <w:rPr>
          <w:rFonts w:ascii="Calibri" w:eastAsia="Times New Roman" w:hAnsi="Calibri" w:cs="Arial"/>
          <w:bCs/>
          <w:lang w:eastAsia="ar-SA"/>
        </w:rPr>
        <w:t xml:space="preserve">paragraaf </w:t>
      </w:r>
      <w:r w:rsidRPr="00003F56">
        <w:rPr>
          <w:rFonts w:ascii="Calibri" w:eastAsia="Times New Roman" w:hAnsi="Calibri" w:cs="Arial"/>
          <w:bCs/>
          <w:lang w:eastAsia="ar-SA"/>
        </w:rPr>
        <w:t xml:space="preserve">2.6 </w:t>
      </w:r>
      <w:r w:rsidR="004618FE" w:rsidRPr="00003F56">
        <w:rPr>
          <w:rFonts w:ascii="Calibri" w:eastAsia="Times New Roman" w:hAnsi="Calibri" w:cs="Arial"/>
          <w:bCs/>
          <w:lang w:eastAsia="ar-SA"/>
        </w:rPr>
        <w:t>van deze protocollen.</w:t>
      </w:r>
    </w:p>
    <w:p w14:paraId="7B8DD969" w14:textId="77777777" w:rsidR="00920E0D" w:rsidRPr="00003F56" w:rsidRDefault="00920E0D" w:rsidP="00920E0D">
      <w:pPr>
        <w:pStyle w:val="Geenafstand"/>
        <w:rPr>
          <w:rFonts w:ascii="Calibri" w:eastAsia="Times New Roman" w:hAnsi="Calibri" w:cs="Arial"/>
          <w:bCs/>
          <w:lang w:eastAsia="ar-SA"/>
        </w:rPr>
      </w:pPr>
    </w:p>
    <w:p w14:paraId="0BDA7A59" w14:textId="77777777" w:rsidR="00920E0D" w:rsidRPr="00003F56" w:rsidRDefault="00920E0D" w:rsidP="00920E0D">
      <w:pPr>
        <w:pStyle w:val="Geenafstand"/>
        <w:rPr>
          <w:rFonts w:ascii="Calibri" w:eastAsia="Times New Roman" w:hAnsi="Calibri" w:cs="Arial"/>
          <w:bCs/>
          <w:lang w:eastAsia="ar-SA"/>
        </w:rPr>
      </w:pPr>
      <w:r w:rsidRPr="00003F56">
        <w:rPr>
          <w:rFonts w:ascii="Calibri" w:eastAsia="Times New Roman" w:hAnsi="Calibri" w:cs="Arial"/>
          <w:bCs/>
          <w:lang w:eastAsia="ar-SA"/>
        </w:rPr>
        <w:t>Het is mogelijk om de inzage voor meer kandidaten gelijktijdig te organiseren. Dit moet dan wel zó gebeuren dat voor iedere kandidaat de bovenstaande richtlijnen in acht genomen worden.</w:t>
      </w:r>
    </w:p>
    <w:p w14:paraId="57945CB5" w14:textId="77777777" w:rsidR="004A3C6D" w:rsidRPr="00003F56" w:rsidRDefault="004A3C6D" w:rsidP="00920E0D">
      <w:pPr>
        <w:pStyle w:val="Geenafstand"/>
        <w:rPr>
          <w:rFonts w:ascii="Calibri" w:eastAsia="Times New Roman" w:hAnsi="Calibri" w:cs="Arial"/>
          <w:bCs/>
          <w:lang w:eastAsia="ar-SA"/>
        </w:rPr>
      </w:pPr>
    </w:p>
    <w:p w14:paraId="71B56451" w14:textId="77777777" w:rsidR="00920E0D" w:rsidRPr="00003F56" w:rsidRDefault="00920E0D" w:rsidP="00920E0D">
      <w:pPr>
        <w:pStyle w:val="Geenafstand"/>
        <w:rPr>
          <w:rFonts w:ascii="Calibri" w:eastAsia="Times New Roman" w:hAnsi="Calibri" w:cs="Arial"/>
          <w:b/>
          <w:bCs/>
          <w:lang w:eastAsia="ar-SA"/>
        </w:rPr>
      </w:pPr>
      <w:r w:rsidRPr="00003F56">
        <w:rPr>
          <w:rFonts w:ascii="Calibri" w:eastAsia="Times New Roman" w:hAnsi="Calibri" w:cs="Arial"/>
          <w:b/>
          <w:bCs/>
          <w:lang w:eastAsia="ar-SA"/>
        </w:rPr>
        <w:t>Handelwijze bij oefenen voor examen en/of voor herkansing</w:t>
      </w:r>
    </w:p>
    <w:p w14:paraId="56D66C17" w14:textId="77777777" w:rsidR="00920E0D" w:rsidRPr="00003F56" w:rsidRDefault="00920E0D" w:rsidP="00833B6F">
      <w:pPr>
        <w:pStyle w:val="Geenafstand"/>
        <w:numPr>
          <w:ilvl w:val="0"/>
          <w:numId w:val="36"/>
        </w:numPr>
        <w:rPr>
          <w:rFonts w:ascii="Calibri" w:eastAsia="Times New Roman" w:hAnsi="Calibri" w:cs="Arial"/>
          <w:b/>
          <w:bCs/>
          <w:lang w:eastAsia="ar-SA"/>
        </w:rPr>
      </w:pPr>
      <w:r w:rsidRPr="00003F56">
        <w:rPr>
          <w:rFonts w:ascii="Calibri" w:eastAsia="Times New Roman" w:hAnsi="Calibri" w:cs="Arial"/>
          <w:lang w:eastAsia="ar-SA"/>
        </w:rPr>
        <w:t>Digitale examens mogen alleen geoefend worden met de</w:t>
      </w:r>
      <w:r w:rsidRPr="00003F56">
        <w:rPr>
          <w:rFonts w:ascii="Calibri" w:eastAsia="Times New Roman" w:hAnsi="Calibri" w:cs="Arial"/>
          <w:u w:val="single"/>
          <w:lang w:eastAsia="ar-SA"/>
        </w:rPr>
        <w:t xml:space="preserve"> voorbeeldexamens</w:t>
      </w:r>
      <w:r w:rsidRPr="00003F56">
        <w:rPr>
          <w:rFonts w:ascii="Calibri" w:eastAsia="Times New Roman" w:hAnsi="Calibri" w:cs="Arial"/>
          <w:lang w:eastAsia="ar-SA"/>
        </w:rPr>
        <w:t xml:space="preserve"> zoals beschikbaar gesteld door het College voor Toetsen en Examens of met de papieren versies van de examens uit voorgaande jaren. Ook is er </w:t>
      </w:r>
      <w:r w:rsidR="001A0A69" w:rsidRPr="00003F56">
        <w:rPr>
          <w:rFonts w:ascii="Calibri" w:eastAsia="Times New Roman" w:hAnsi="Calibri" w:cs="Arial"/>
          <w:lang w:eastAsia="ar-SA"/>
        </w:rPr>
        <w:t xml:space="preserve">voor elk vak </w:t>
      </w:r>
      <w:r w:rsidR="00BE1195" w:rsidRPr="00003F56">
        <w:rPr>
          <w:rFonts w:ascii="Calibri" w:eastAsia="Times New Roman" w:hAnsi="Calibri" w:cs="Arial"/>
          <w:lang w:eastAsia="ar-SA"/>
        </w:rPr>
        <w:t xml:space="preserve">minstens </w:t>
      </w:r>
      <w:r w:rsidR="001A0A69" w:rsidRPr="00003F56">
        <w:rPr>
          <w:rFonts w:ascii="Calibri" w:eastAsia="Times New Roman" w:hAnsi="Calibri" w:cs="Arial"/>
          <w:lang w:eastAsia="ar-SA"/>
        </w:rPr>
        <w:t xml:space="preserve">een </w:t>
      </w:r>
      <w:r w:rsidRPr="00003F56">
        <w:rPr>
          <w:rFonts w:ascii="Calibri" w:eastAsia="Times New Roman" w:hAnsi="Calibri" w:cs="Arial"/>
          <w:lang w:eastAsia="ar-SA"/>
        </w:rPr>
        <w:t xml:space="preserve">voorbeeldexamen beschikbaar op de online oefenomgeving van Facet </w:t>
      </w:r>
      <w:hyperlink r:id="rId240" w:history="1">
        <w:r w:rsidRPr="00003F56">
          <w:rPr>
            <w:rStyle w:val="Hyperlink"/>
            <w:rFonts w:ascii="Calibri" w:eastAsia="Times New Roman" w:hAnsi="Calibri" w:cs="Arial"/>
            <w:color w:val="auto"/>
            <w:lang w:eastAsia="ar-SA"/>
          </w:rPr>
          <w:t>http://oefenen.facet.onl</w:t>
        </w:r>
      </w:hyperlink>
      <w:r w:rsidRPr="00003F56">
        <w:rPr>
          <w:rFonts w:ascii="Calibri" w:eastAsia="Times New Roman" w:hAnsi="Calibri" w:cs="Arial"/>
          <w:lang w:eastAsia="ar-SA"/>
        </w:rPr>
        <w:t xml:space="preserve">  </w:t>
      </w:r>
    </w:p>
    <w:p w14:paraId="7AFD8126" w14:textId="77777777" w:rsidR="00920E0D" w:rsidRPr="00003F56" w:rsidRDefault="00920E0D" w:rsidP="00833B6F">
      <w:pPr>
        <w:pStyle w:val="Geenafstand"/>
        <w:numPr>
          <w:ilvl w:val="0"/>
          <w:numId w:val="36"/>
        </w:numPr>
        <w:rPr>
          <w:rFonts w:ascii="Calibri" w:eastAsia="Times New Roman" w:hAnsi="Calibri" w:cs="Arial"/>
          <w:bCs/>
          <w:lang w:eastAsia="ar-SA"/>
        </w:rPr>
      </w:pPr>
      <w:r w:rsidRPr="00003F56">
        <w:rPr>
          <w:rFonts w:ascii="Calibri" w:eastAsia="Times New Roman" w:hAnsi="Calibri" w:cs="Arial"/>
          <w:bCs/>
          <w:lang w:eastAsia="ar-SA"/>
        </w:rPr>
        <w:t>Oefenen met andere varianten van hetzelfde examen is niet toegestaan in verband met de geheimhouding.</w:t>
      </w:r>
    </w:p>
    <w:p w14:paraId="6A5083FE" w14:textId="77777777" w:rsidR="00920E0D" w:rsidRPr="00003F56" w:rsidRDefault="00920E0D" w:rsidP="00833B6F">
      <w:pPr>
        <w:pStyle w:val="Geenafstand"/>
        <w:numPr>
          <w:ilvl w:val="0"/>
          <w:numId w:val="36"/>
        </w:numPr>
        <w:rPr>
          <w:rFonts w:ascii="Calibri" w:eastAsia="Times New Roman" w:hAnsi="Calibri" w:cs="Arial"/>
          <w:b/>
          <w:bCs/>
          <w:sz w:val="24"/>
          <w:szCs w:val="24"/>
          <w:lang w:eastAsia="ar-SA"/>
        </w:rPr>
      </w:pPr>
      <w:r w:rsidRPr="00BC3494">
        <w:rPr>
          <w:rFonts w:ascii="Calibri" w:eastAsia="Times New Roman" w:hAnsi="Calibri" w:cs="Arial"/>
          <w:bCs/>
          <w:lang w:eastAsia="ar-SA"/>
        </w:rPr>
        <w:t xml:space="preserve">Het is niet toegestaan om gemaakte digitale examens (klassikaal) met de kandidaten te </w:t>
      </w:r>
      <w:r w:rsidRPr="00003F56">
        <w:rPr>
          <w:rFonts w:ascii="Calibri" w:eastAsia="Times New Roman" w:hAnsi="Calibri" w:cs="Arial"/>
          <w:bCs/>
          <w:lang w:eastAsia="ar-SA"/>
        </w:rPr>
        <w:t>bespreken.</w:t>
      </w:r>
    </w:p>
    <w:p w14:paraId="2DE48469" w14:textId="77777777" w:rsidR="00920E0D" w:rsidRPr="00003F56" w:rsidRDefault="00920E0D" w:rsidP="00BF7199">
      <w:pPr>
        <w:pStyle w:val="Geenafstand"/>
        <w:rPr>
          <w:rFonts w:ascii="Calibri" w:eastAsia="Times New Roman" w:hAnsi="Calibri" w:cs="Arial"/>
          <w:lang w:eastAsia="ar-SA"/>
        </w:rPr>
      </w:pPr>
    </w:p>
    <w:p w14:paraId="521ED4B9" w14:textId="6A880CDF" w:rsidR="00962F28" w:rsidRDefault="00857FBB" w:rsidP="00BF7199">
      <w:pPr>
        <w:pStyle w:val="Geenafstand"/>
        <w:rPr>
          <w:rFonts w:ascii="Calibri" w:eastAsia="Courier New" w:hAnsi="Calibri" w:cs="Arial"/>
          <w:kern w:val="1"/>
          <w:lang w:eastAsia="ar-SA"/>
        </w:rPr>
      </w:pPr>
      <w:r w:rsidRPr="004E2A4B">
        <w:rPr>
          <w:rFonts w:ascii="Calibri" w:eastAsia="Courier New" w:hAnsi="Calibri" w:cs="Arial"/>
          <w:kern w:val="1"/>
          <w:lang w:eastAsia="ar-SA"/>
        </w:rPr>
        <w:t xml:space="preserve">Voor de minitoetsen wordt </w:t>
      </w:r>
      <w:r w:rsidRPr="00417E71">
        <w:rPr>
          <w:rFonts w:ascii="Calibri" w:eastAsia="Courier New" w:hAnsi="Calibri" w:cs="Arial"/>
          <w:kern w:val="1"/>
          <w:lang w:eastAsia="ar-SA"/>
        </w:rPr>
        <w:t>verwezen naar paragraaf 4.</w:t>
      </w:r>
      <w:r w:rsidR="00966E15" w:rsidRPr="00417E71">
        <w:rPr>
          <w:rFonts w:ascii="Calibri" w:eastAsia="Courier New" w:hAnsi="Calibri" w:cs="Arial"/>
          <w:kern w:val="1"/>
          <w:lang w:eastAsia="ar-SA"/>
        </w:rPr>
        <w:t>5</w:t>
      </w:r>
      <w:r w:rsidR="001A0A69" w:rsidRPr="00417E71">
        <w:rPr>
          <w:rFonts w:ascii="Calibri" w:eastAsia="Courier New" w:hAnsi="Calibri" w:cs="Arial"/>
          <w:kern w:val="1"/>
          <w:lang w:eastAsia="ar-SA"/>
        </w:rPr>
        <w:t>.</w:t>
      </w:r>
      <w:r w:rsidR="00417E71">
        <w:rPr>
          <w:rFonts w:ascii="Calibri" w:eastAsia="Courier New" w:hAnsi="Calibri" w:cs="Arial"/>
          <w:kern w:val="1"/>
          <w:lang w:eastAsia="ar-SA"/>
        </w:rPr>
        <w:t xml:space="preserve"> </w:t>
      </w:r>
      <w:r w:rsidR="00AE1137" w:rsidRPr="00417E71">
        <w:rPr>
          <w:rFonts w:ascii="Calibri" w:eastAsia="Courier New" w:hAnsi="Calibri" w:cs="Arial"/>
          <w:kern w:val="1"/>
          <w:lang w:eastAsia="ar-SA"/>
        </w:rPr>
        <w:t xml:space="preserve">In </w:t>
      </w:r>
      <w:r w:rsidR="00890C2E" w:rsidRPr="00417E71">
        <w:rPr>
          <w:rFonts w:ascii="Calibri" w:eastAsia="Courier New" w:hAnsi="Calibri" w:cs="Arial"/>
          <w:kern w:val="1"/>
          <w:lang w:eastAsia="ar-SA"/>
        </w:rPr>
        <w:t xml:space="preserve">de Septembermededeling zijn richtlijnen bij de </w:t>
      </w:r>
      <w:proofErr w:type="spellStart"/>
      <w:r w:rsidR="00890C2E" w:rsidRPr="00417E71">
        <w:rPr>
          <w:rFonts w:ascii="Calibri" w:eastAsia="Courier New" w:hAnsi="Calibri" w:cs="Arial"/>
          <w:kern w:val="1"/>
          <w:lang w:eastAsia="ar-SA"/>
        </w:rPr>
        <w:t>cspe’s</w:t>
      </w:r>
      <w:proofErr w:type="spellEnd"/>
      <w:r w:rsidR="00890C2E" w:rsidRPr="00417E71">
        <w:rPr>
          <w:rFonts w:ascii="Calibri" w:eastAsia="Courier New" w:hAnsi="Calibri" w:cs="Arial"/>
          <w:kern w:val="1"/>
          <w:lang w:eastAsia="ar-SA"/>
        </w:rPr>
        <w:t xml:space="preserve"> opgenomen.</w:t>
      </w:r>
      <w:r w:rsidR="00890C2E" w:rsidRPr="004E2A4B">
        <w:rPr>
          <w:rFonts w:ascii="Calibri" w:eastAsia="Courier New" w:hAnsi="Calibri" w:cs="Arial"/>
          <w:kern w:val="1"/>
          <w:lang w:eastAsia="ar-SA"/>
        </w:rPr>
        <w:t xml:space="preserve"> </w:t>
      </w:r>
    </w:p>
    <w:p w14:paraId="08F72650" w14:textId="77777777" w:rsidR="008D1FF3" w:rsidRPr="004E2A4B" w:rsidRDefault="008D1FF3" w:rsidP="00BF7199">
      <w:pPr>
        <w:pStyle w:val="Geenafstand"/>
        <w:rPr>
          <w:rFonts w:ascii="Calibri" w:eastAsia="Courier New" w:hAnsi="Calibri" w:cs="Arial"/>
          <w:kern w:val="1"/>
          <w:lang w:eastAsia="ar-SA"/>
        </w:rPr>
      </w:pPr>
    </w:p>
    <w:p w14:paraId="27AD3AE0" w14:textId="77777777" w:rsidR="00BF7199" w:rsidRPr="00D3053D" w:rsidRDefault="00BF7199" w:rsidP="00BF7199">
      <w:pPr>
        <w:pStyle w:val="Geenafstand"/>
        <w:rPr>
          <w:rFonts w:ascii="Calibri" w:eastAsia="Courier New" w:hAnsi="Calibri" w:cs="Arial"/>
          <w:b/>
          <w:bCs/>
          <w:kern w:val="1"/>
          <w:lang w:eastAsia="ar-SA"/>
        </w:rPr>
      </w:pPr>
      <w:r w:rsidRPr="00D3053D">
        <w:rPr>
          <w:rFonts w:ascii="Calibri" w:eastAsia="Courier New" w:hAnsi="Calibri" w:cs="Arial"/>
          <w:b/>
          <w:bCs/>
          <w:kern w:val="1"/>
          <w:lang w:eastAsia="ar-SA"/>
        </w:rPr>
        <w:t>Handelwijze bij ontvangst examendocumenten</w:t>
      </w:r>
    </w:p>
    <w:p w14:paraId="3BB87067" w14:textId="77777777" w:rsidR="00BF7199" w:rsidRPr="008C2B71" w:rsidRDefault="00BF7199" w:rsidP="00833B6F">
      <w:pPr>
        <w:pStyle w:val="Geenafstand"/>
        <w:numPr>
          <w:ilvl w:val="0"/>
          <w:numId w:val="37"/>
        </w:numPr>
        <w:rPr>
          <w:rFonts w:ascii="Calibri" w:eastAsia="Courier New" w:hAnsi="Calibri" w:cs="Arial"/>
          <w:kern w:val="1"/>
          <w:lang w:eastAsia="ar-SA"/>
        </w:rPr>
      </w:pPr>
      <w:r w:rsidRPr="008C2B71">
        <w:rPr>
          <w:rFonts w:ascii="Calibri" w:eastAsia="Courier New" w:hAnsi="Calibri" w:cs="Arial"/>
          <w:kern w:val="1"/>
          <w:lang w:eastAsia="ar-SA"/>
        </w:rPr>
        <w:t xml:space="preserve">De directeur houdt vanaf de ontvangst van de examendocumenten tot en met de afronding van de examenperiode een logboek bij. Hierin worden alle verrichte handelingen, alsmede de personen die erbij betrokken zijn, vermeld. </w:t>
      </w:r>
    </w:p>
    <w:p w14:paraId="2DBCEEC5" w14:textId="77777777" w:rsidR="00BF7199" w:rsidRPr="008C2B71" w:rsidRDefault="00BF7199" w:rsidP="00833B6F">
      <w:pPr>
        <w:pStyle w:val="Geenafstand"/>
        <w:numPr>
          <w:ilvl w:val="0"/>
          <w:numId w:val="37"/>
        </w:numPr>
        <w:rPr>
          <w:rFonts w:ascii="Calibri" w:eastAsia="Courier New" w:hAnsi="Calibri" w:cs="Arial"/>
          <w:kern w:val="1"/>
          <w:lang w:eastAsia="ar-SA"/>
        </w:rPr>
      </w:pPr>
      <w:r w:rsidRPr="008C2B71">
        <w:rPr>
          <w:rFonts w:ascii="Calibri" w:eastAsia="Courier New" w:hAnsi="Calibri" w:cs="Arial"/>
          <w:kern w:val="1"/>
          <w:lang w:eastAsia="ar-SA"/>
        </w:rPr>
        <w:lastRenderedPageBreak/>
        <w:t xml:space="preserve">Na controle van de examendocumenten tekenen de examensecretaris, de systeembeheerder en de examinatoren in het logboek voor ontvangst en geheimhouding van de examendocumenten. </w:t>
      </w:r>
    </w:p>
    <w:p w14:paraId="4420BCC1" w14:textId="77777777" w:rsidR="00BF7199" w:rsidRPr="008C2B71" w:rsidRDefault="00BF7199" w:rsidP="00833B6F">
      <w:pPr>
        <w:pStyle w:val="Geenafstand"/>
        <w:numPr>
          <w:ilvl w:val="0"/>
          <w:numId w:val="37"/>
        </w:numPr>
        <w:rPr>
          <w:rFonts w:ascii="Calibri" w:eastAsia="Courier New" w:hAnsi="Calibri" w:cs="Arial"/>
          <w:kern w:val="1"/>
          <w:lang w:eastAsia="ar-SA"/>
        </w:rPr>
      </w:pPr>
      <w:r w:rsidRPr="008C2B71">
        <w:rPr>
          <w:rFonts w:ascii="Calibri" w:eastAsia="Courier New" w:hAnsi="Calibri" w:cs="Arial"/>
          <w:kern w:val="1"/>
          <w:lang w:eastAsia="ar-SA"/>
        </w:rPr>
        <w:t xml:space="preserve">Alle examendocumenten worden onmiddellijk na ontvangst </w:t>
      </w:r>
      <w:r w:rsidR="001A0A69" w:rsidRPr="008C2B71">
        <w:rPr>
          <w:rFonts w:ascii="Calibri" w:eastAsia="Courier New" w:hAnsi="Calibri" w:cs="Arial"/>
          <w:kern w:val="1"/>
          <w:lang w:eastAsia="ar-SA"/>
        </w:rPr>
        <w:t xml:space="preserve">in </w:t>
      </w:r>
      <w:r w:rsidRPr="008C2B71">
        <w:rPr>
          <w:rFonts w:ascii="Calibri" w:eastAsia="Courier New" w:hAnsi="Calibri" w:cs="Arial"/>
          <w:kern w:val="1"/>
          <w:lang w:eastAsia="ar-SA"/>
        </w:rPr>
        <w:t xml:space="preserve">een </w:t>
      </w:r>
      <w:r w:rsidR="001A0A69" w:rsidRPr="008C2B71">
        <w:rPr>
          <w:rFonts w:ascii="Calibri" w:eastAsia="Courier New" w:hAnsi="Calibri" w:cs="Arial"/>
          <w:kern w:val="1"/>
          <w:lang w:eastAsia="ar-SA"/>
        </w:rPr>
        <w:t>be</w:t>
      </w:r>
      <w:r w:rsidRPr="008C2B71">
        <w:rPr>
          <w:rFonts w:ascii="Calibri" w:eastAsia="Courier New" w:hAnsi="Calibri" w:cs="Arial"/>
          <w:kern w:val="1"/>
          <w:lang w:eastAsia="ar-SA"/>
        </w:rPr>
        <w:t>veilig</w:t>
      </w:r>
      <w:r w:rsidR="00966E15" w:rsidRPr="008C2B71">
        <w:rPr>
          <w:rFonts w:ascii="Calibri" w:eastAsia="Courier New" w:hAnsi="Calibri" w:cs="Arial"/>
          <w:kern w:val="1"/>
          <w:lang w:eastAsia="ar-SA"/>
        </w:rPr>
        <w:t>d</w:t>
      </w:r>
      <w:r w:rsidRPr="008C2B71">
        <w:rPr>
          <w:rFonts w:ascii="Calibri" w:eastAsia="Courier New" w:hAnsi="Calibri" w:cs="Arial"/>
          <w:kern w:val="1"/>
          <w:lang w:eastAsia="ar-SA"/>
        </w:rPr>
        <w:t xml:space="preserve">e </w:t>
      </w:r>
      <w:r w:rsidR="001A0A69" w:rsidRPr="008C2B71">
        <w:rPr>
          <w:rFonts w:ascii="Calibri" w:eastAsia="Courier New" w:hAnsi="Calibri" w:cs="Arial"/>
          <w:kern w:val="1"/>
          <w:lang w:eastAsia="ar-SA"/>
        </w:rPr>
        <w:t xml:space="preserve">omgeving (digitaal of in een kluis) </w:t>
      </w:r>
      <w:r w:rsidRPr="008C2B71">
        <w:rPr>
          <w:rFonts w:ascii="Calibri" w:eastAsia="Courier New" w:hAnsi="Calibri" w:cs="Arial"/>
          <w:kern w:val="1"/>
          <w:lang w:eastAsia="ar-SA"/>
        </w:rPr>
        <w:t>opgeborgen en bewaard.</w:t>
      </w:r>
    </w:p>
    <w:p w14:paraId="36F61301" w14:textId="77777777" w:rsidR="00BF7199" w:rsidRPr="00BC3494" w:rsidRDefault="00BF7199" w:rsidP="00BF7199">
      <w:pPr>
        <w:pStyle w:val="Geenafstand"/>
        <w:rPr>
          <w:rFonts w:ascii="Calibri" w:eastAsia="Courier New" w:hAnsi="Calibri" w:cs="Arial"/>
          <w:kern w:val="1"/>
          <w:lang w:eastAsia="ar-SA"/>
        </w:rPr>
      </w:pPr>
    </w:p>
    <w:p w14:paraId="61B2FE74" w14:textId="77777777" w:rsidR="00711C78" w:rsidRPr="00711C78" w:rsidRDefault="00711C78" w:rsidP="00711C78">
      <w:pPr>
        <w:pStyle w:val="Geenafstand"/>
        <w:rPr>
          <w:rFonts w:ascii="Calibri" w:eastAsia="Times New Roman" w:hAnsi="Calibri" w:cs="Calibri"/>
          <w:szCs w:val="24"/>
          <w:lang w:eastAsia="ar-SA"/>
        </w:rPr>
      </w:pPr>
      <w:r w:rsidRPr="00711C78">
        <w:rPr>
          <w:rFonts w:ascii="Calibri" w:eastAsia="Times New Roman" w:hAnsi="Calibri" w:cs="Calibri"/>
          <w:szCs w:val="24"/>
          <w:lang w:eastAsia="ar-SA"/>
        </w:rPr>
        <w:t xml:space="preserve">Ten behoeve van de geheimhouding en een zorgvuldige voorbereiding en afname kunnen scholen gebruik maken van onderstaand protocol. </w:t>
      </w:r>
    </w:p>
    <w:p w14:paraId="2AD8952A" w14:textId="77777777" w:rsidR="00711C78" w:rsidRPr="00711C78" w:rsidRDefault="00711C78" w:rsidP="00711C78">
      <w:pPr>
        <w:pStyle w:val="Geenafstand"/>
        <w:rPr>
          <w:rFonts w:ascii="Calibri" w:eastAsia="Times New Roman" w:hAnsi="Calibri" w:cs="Calibri"/>
          <w:szCs w:val="24"/>
          <w:lang w:eastAsia="ar-SA"/>
        </w:rPr>
      </w:pPr>
    </w:p>
    <w:p w14:paraId="3AF0CA39" w14:textId="77777777" w:rsidR="00544BBF" w:rsidRPr="00BC3494" w:rsidRDefault="00544BBF" w:rsidP="00BF7199">
      <w:pPr>
        <w:pStyle w:val="Geenafstand"/>
        <w:rPr>
          <w:rFonts w:ascii="Calibri" w:eastAsia="Times New Roman" w:hAnsi="Calibri" w:cs="Calibri"/>
          <w:szCs w:val="24"/>
          <w:lang w:eastAsia="ar-SA"/>
        </w:rPr>
      </w:pPr>
    </w:p>
    <w:p w14:paraId="114A9835" w14:textId="2302463D" w:rsidR="00A42871" w:rsidRPr="00042DB4" w:rsidRDefault="00A42871" w:rsidP="00A42871">
      <w:pPr>
        <w:pStyle w:val="Geenafstand"/>
        <w:rPr>
          <w:rFonts w:ascii="Calibri" w:eastAsia="Times New Roman" w:hAnsi="Calibri" w:cs="Arial"/>
          <w:b/>
          <w:i/>
          <w:sz w:val="24"/>
          <w:szCs w:val="24"/>
          <w:lang w:eastAsia="ar-SA"/>
        </w:rPr>
      </w:pPr>
      <w:r w:rsidRPr="00042DB4">
        <w:rPr>
          <w:rFonts w:ascii="Calibri" w:eastAsia="Times New Roman" w:hAnsi="Calibri" w:cs="Arial"/>
          <w:b/>
          <w:i/>
          <w:sz w:val="24"/>
          <w:szCs w:val="24"/>
          <w:lang w:eastAsia="ar-SA"/>
        </w:rPr>
        <w:t xml:space="preserve">Voorbeeld tekenen voor geheimhouding digitale examens </w:t>
      </w:r>
      <w:proofErr w:type="spellStart"/>
      <w:r w:rsidRPr="00042DB4">
        <w:rPr>
          <w:rFonts w:ascii="Calibri" w:eastAsia="Times New Roman" w:hAnsi="Calibri" w:cs="Arial"/>
          <w:b/>
          <w:i/>
          <w:sz w:val="24"/>
          <w:szCs w:val="24"/>
          <w:lang w:eastAsia="ar-SA"/>
        </w:rPr>
        <w:t>bb</w:t>
      </w:r>
      <w:proofErr w:type="spellEnd"/>
      <w:r w:rsidRPr="00042DB4">
        <w:rPr>
          <w:rFonts w:ascii="Calibri" w:eastAsia="Times New Roman" w:hAnsi="Calibri" w:cs="Arial"/>
          <w:b/>
          <w:i/>
          <w:sz w:val="24"/>
          <w:szCs w:val="24"/>
          <w:lang w:eastAsia="ar-SA"/>
        </w:rPr>
        <w:t xml:space="preserve"> en </w:t>
      </w:r>
      <w:proofErr w:type="spellStart"/>
      <w:r w:rsidRPr="00042DB4">
        <w:rPr>
          <w:rFonts w:ascii="Calibri" w:eastAsia="Times New Roman" w:hAnsi="Calibri" w:cs="Arial"/>
          <w:b/>
          <w:i/>
          <w:sz w:val="24"/>
          <w:szCs w:val="24"/>
          <w:lang w:eastAsia="ar-SA"/>
        </w:rPr>
        <w:t>kb</w:t>
      </w:r>
      <w:proofErr w:type="spellEnd"/>
    </w:p>
    <w:p w14:paraId="75BDEA10" w14:textId="77777777" w:rsidR="00A42871" w:rsidRPr="00BC3494" w:rsidRDefault="00A42871" w:rsidP="00A42871">
      <w:pPr>
        <w:pStyle w:val="Geenafstand"/>
        <w:rPr>
          <w:rFonts w:ascii="Calibri" w:eastAsia="Times New Roman" w:hAnsi="Calibri" w:cs="Arial"/>
          <w:lang w:eastAsia="ar-SA"/>
        </w:rPr>
      </w:pPr>
    </w:p>
    <w:p w14:paraId="11C96C97" w14:textId="77777777" w:rsidR="00A42871" w:rsidRPr="00BC3494" w:rsidRDefault="00A42871" w:rsidP="00A42871">
      <w:pPr>
        <w:pStyle w:val="Geenafstand"/>
        <w:rPr>
          <w:rFonts w:ascii="Calibri" w:eastAsia="Times New Roman" w:hAnsi="Calibri" w:cs="Arial"/>
          <w:lang w:eastAsia="ar-SA"/>
        </w:rPr>
      </w:pPr>
      <w:r w:rsidRPr="00BC3494">
        <w:rPr>
          <w:rFonts w:ascii="Calibri" w:eastAsia="Times New Roman" w:hAnsi="Calibri" w:cs="Arial"/>
          <w:lang w:eastAsia="ar-SA"/>
        </w:rPr>
        <w:t xml:space="preserve">Plaats: …………….. </w:t>
      </w:r>
    </w:p>
    <w:p w14:paraId="77578B3C" w14:textId="77777777" w:rsidR="00A42871" w:rsidRPr="00BC3494" w:rsidRDefault="00A42871" w:rsidP="00A42871">
      <w:pPr>
        <w:pStyle w:val="Geenafstand"/>
        <w:rPr>
          <w:rFonts w:ascii="Calibri" w:eastAsia="Times New Roman" w:hAnsi="Calibri" w:cs="Arial"/>
          <w:lang w:eastAsia="ar-SA"/>
        </w:rPr>
      </w:pPr>
    </w:p>
    <w:p w14:paraId="74856758" w14:textId="77777777" w:rsidR="00A42871" w:rsidRPr="00BC3494" w:rsidRDefault="00A42871" w:rsidP="00A42871">
      <w:pPr>
        <w:pStyle w:val="Geenafstand"/>
        <w:rPr>
          <w:rFonts w:ascii="Calibri" w:eastAsia="Times New Roman" w:hAnsi="Calibri" w:cs="Arial"/>
          <w:lang w:eastAsia="ar-SA"/>
        </w:rPr>
      </w:pPr>
      <w:r w:rsidRPr="00BC3494">
        <w:rPr>
          <w:rFonts w:ascii="Calibri" w:eastAsia="Times New Roman" w:hAnsi="Calibri" w:cs="Arial"/>
          <w:lang w:eastAsia="ar-SA"/>
        </w:rPr>
        <w:t xml:space="preserve">Datum: …………….. </w:t>
      </w:r>
    </w:p>
    <w:p w14:paraId="3CDA8033" w14:textId="77777777" w:rsidR="00A42871" w:rsidRPr="00BC3494" w:rsidRDefault="00A42871" w:rsidP="00A42871">
      <w:pPr>
        <w:pStyle w:val="Geenafstand"/>
        <w:rPr>
          <w:rFonts w:ascii="Calibri" w:eastAsia="Times New Roman" w:hAnsi="Calibri" w:cs="Arial"/>
          <w:lang w:eastAsia="ar-SA"/>
        </w:rPr>
      </w:pPr>
    </w:p>
    <w:p w14:paraId="10D9D5A8" w14:textId="77777777" w:rsidR="00A42871" w:rsidRPr="00BC3494" w:rsidRDefault="00A42871" w:rsidP="00A42871">
      <w:pPr>
        <w:pStyle w:val="Geenafstand"/>
        <w:rPr>
          <w:rFonts w:ascii="Calibri" w:eastAsia="Times New Roman" w:hAnsi="Calibri" w:cs="Arial"/>
          <w:lang w:eastAsia="ar-SA"/>
        </w:rPr>
      </w:pPr>
      <w:r w:rsidRPr="00BC3494">
        <w:rPr>
          <w:rFonts w:ascii="Calibri" w:eastAsia="Times New Roman" w:hAnsi="Calibri" w:cs="Arial"/>
          <w:lang w:eastAsia="ar-SA"/>
        </w:rPr>
        <w:t>Betreft:</w:t>
      </w:r>
      <w:r w:rsidRPr="00BC3494">
        <w:rPr>
          <w:rFonts w:ascii="Calibri" w:eastAsia="Times New Roman" w:hAnsi="Calibri" w:cs="Arial"/>
          <w:lang w:eastAsia="ar-SA"/>
        </w:rPr>
        <w:tab/>
      </w:r>
      <w:r w:rsidRPr="00BC3494">
        <w:rPr>
          <w:rFonts w:ascii="Calibri" w:eastAsia="Times New Roman" w:hAnsi="Calibri" w:cs="Arial"/>
          <w:lang w:eastAsia="ar-SA"/>
        </w:rPr>
        <w:tab/>
        <w:t xml:space="preserve">Geheimhouding digitale examens </w:t>
      </w:r>
      <w:proofErr w:type="spellStart"/>
      <w:r w:rsidRPr="00BC3494">
        <w:rPr>
          <w:rFonts w:ascii="Calibri" w:eastAsia="Times New Roman" w:hAnsi="Calibri" w:cs="Arial"/>
          <w:lang w:eastAsia="ar-SA"/>
        </w:rPr>
        <w:t>bb</w:t>
      </w:r>
      <w:proofErr w:type="spellEnd"/>
      <w:r w:rsidRPr="00BC3494">
        <w:rPr>
          <w:rFonts w:ascii="Calibri" w:eastAsia="Times New Roman" w:hAnsi="Calibri" w:cs="Arial"/>
          <w:lang w:eastAsia="ar-SA"/>
        </w:rPr>
        <w:t xml:space="preserve"> en </w:t>
      </w:r>
      <w:proofErr w:type="spellStart"/>
      <w:r w:rsidRPr="00BC3494">
        <w:rPr>
          <w:rFonts w:ascii="Calibri" w:eastAsia="Times New Roman" w:hAnsi="Calibri" w:cs="Arial"/>
          <w:lang w:eastAsia="ar-SA"/>
        </w:rPr>
        <w:t>kb</w:t>
      </w:r>
      <w:proofErr w:type="spellEnd"/>
    </w:p>
    <w:p w14:paraId="0FD924FD" w14:textId="77777777" w:rsidR="00A42871" w:rsidRPr="00BC3494" w:rsidRDefault="00A42871" w:rsidP="00A42871">
      <w:pPr>
        <w:pStyle w:val="Geenafstand"/>
        <w:rPr>
          <w:rFonts w:ascii="Calibri" w:eastAsia="Times New Roman" w:hAnsi="Calibri" w:cs="Arial"/>
          <w:lang w:eastAsia="ar-SA"/>
        </w:rPr>
      </w:pPr>
    </w:p>
    <w:p w14:paraId="186CADCB" w14:textId="77777777" w:rsidR="00A42871" w:rsidRPr="00BC3494" w:rsidRDefault="00A42871" w:rsidP="00A42871">
      <w:pPr>
        <w:pStyle w:val="Geenafstand"/>
        <w:rPr>
          <w:rFonts w:ascii="Calibri" w:eastAsia="Times New Roman" w:hAnsi="Calibri" w:cs="Arial"/>
          <w:lang w:eastAsia="ar-SA"/>
        </w:rPr>
      </w:pPr>
      <w:r w:rsidRPr="00BC3494">
        <w:rPr>
          <w:rFonts w:ascii="Calibri" w:eastAsia="Times New Roman" w:hAnsi="Calibri" w:cs="Arial"/>
          <w:lang w:eastAsia="ar-SA"/>
        </w:rPr>
        <w:t xml:space="preserve">Ondergetekende, de heer/mevrouw ……………………………………………. verklaart hierbij: </w:t>
      </w:r>
    </w:p>
    <w:p w14:paraId="1C53FAD9" w14:textId="77777777" w:rsidR="00A42871" w:rsidRPr="00BC3494" w:rsidRDefault="00A42871" w:rsidP="00A42871">
      <w:pPr>
        <w:pStyle w:val="Geenafstand"/>
        <w:rPr>
          <w:rFonts w:ascii="Calibri" w:eastAsia="Times New Roman" w:hAnsi="Calibri" w:cs="Arial"/>
          <w:lang w:eastAsia="ar-SA"/>
        </w:rPr>
      </w:pPr>
    </w:p>
    <w:p w14:paraId="5CCB0FDA" w14:textId="77777777" w:rsidR="00A42871" w:rsidRPr="00BC3494" w:rsidRDefault="00A42871" w:rsidP="00A42871">
      <w:pPr>
        <w:pStyle w:val="Geenafstand"/>
        <w:rPr>
          <w:rFonts w:ascii="Calibri" w:eastAsia="Times New Roman" w:hAnsi="Calibri" w:cs="Arial"/>
          <w:lang w:eastAsia="ar-SA"/>
        </w:rPr>
      </w:pPr>
      <w:r w:rsidRPr="00BC3494">
        <w:rPr>
          <w:rFonts w:ascii="Calibri" w:eastAsia="Times New Roman" w:hAnsi="Calibri" w:cs="Arial"/>
          <w:lang w:eastAsia="ar-SA"/>
        </w:rPr>
        <w:t>elk digitaal examen uitsluitend te gebruiken voor het doel waarvoor het bestemd is, te weten als centraal examen</w:t>
      </w:r>
    </w:p>
    <w:p w14:paraId="752C00CC" w14:textId="77777777" w:rsidR="00A42871" w:rsidRPr="00BC3494" w:rsidRDefault="00A42871" w:rsidP="00A42871">
      <w:pPr>
        <w:pStyle w:val="Geenafstand"/>
        <w:rPr>
          <w:rFonts w:ascii="Calibri" w:eastAsia="Times New Roman" w:hAnsi="Calibri" w:cs="Arial"/>
          <w:lang w:eastAsia="ar-SA"/>
        </w:rPr>
      </w:pPr>
    </w:p>
    <w:p w14:paraId="342793D0" w14:textId="77777777" w:rsidR="00A42871" w:rsidRPr="00BC3494" w:rsidRDefault="00A42871" w:rsidP="00A42871">
      <w:pPr>
        <w:pStyle w:val="Geenafstand"/>
        <w:rPr>
          <w:rFonts w:ascii="Calibri" w:eastAsia="Times New Roman" w:hAnsi="Calibri" w:cs="Arial"/>
          <w:lang w:eastAsia="ar-SA"/>
        </w:rPr>
      </w:pPr>
      <w:r w:rsidRPr="00BC3494">
        <w:rPr>
          <w:rFonts w:ascii="Calibri" w:eastAsia="Times New Roman" w:hAnsi="Calibri" w:cs="Arial"/>
          <w:lang w:eastAsia="ar-SA"/>
        </w:rPr>
        <w:t>te zullen voorkomen dat examenopgaven en/of examenafnames worden gefotografeerd/gefilmd en/of registraties daarvan worden verspreid</w:t>
      </w:r>
    </w:p>
    <w:p w14:paraId="6D5E5638" w14:textId="77777777" w:rsidR="00A42871" w:rsidRPr="00BC3494" w:rsidRDefault="00A42871" w:rsidP="00A42871">
      <w:pPr>
        <w:pStyle w:val="Geenafstand"/>
        <w:rPr>
          <w:rFonts w:ascii="Calibri" w:eastAsia="Times New Roman" w:hAnsi="Calibri" w:cs="Arial"/>
          <w:lang w:eastAsia="ar-SA"/>
        </w:rPr>
      </w:pPr>
    </w:p>
    <w:p w14:paraId="571EA35F" w14:textId="77777777" w:rsidR="00A42871" w:rsidRPr="00BC3494" w:rsidRDefault="00A42871" w:rsidP="00A42871">
      <w:pPr>
        <w:pStyle w:val="Geenafstand"/>
        <w:rPr>
          <w:rFonts w:ascii="Calibri" w:eastAsia="Times New Roman" w:hAnsi="Calibri" w:cs="Arial"/>
          <w:lang w:eastAsia="ar-SA"/>
        </w:rPr>
      </w:pPr>
      <w:r w:rsidRPr="00BC3494">
        <w:rPr>
          <w:rFonts w:ascii="Calibri" w:eastAsia="Times New Roman" w:hAnsi="Calibri" w:cs="Arial"/>
          <w:lang w:eastAsia="ar-SA"/>
        </w:rPr>
        <w:t>geen informatie, in welke zin dan ook, over de inhoud van enig digitaal centraal examen met derden uit te wisselen</w:t>
      </w:r>
    </w:p>
    <w:p w14:paraId="4D6E4542" w14:textId="77777777" w:rsidR="00A42871" w:rsidRPr="00BC3494" w:rsidRDefault="00A42871" w:rsidP="00A42871">
      <w:pPr>
        <w:pStyle w:val="Geenafstand"/>
        <w:rPr>
          <w:rFonts w:ascii="Calibri" w:eastAsia="Times New Roman" w:hAnsi="Calibri" w:cs="Arial"/>
          <w:lang w:eastAsia="ar-SA"/>
        </w:rPr>
      </w:pPr>
    </w:p>
    <w:p w14:paraId="1A63D556" w14:textId="77777777" w:rsidR="00A42871" w:rsidRPr="00BC3494" w:rsidRDefault="00A42871" w:rsidP="00A42871">
      <w:pPr>
        <w:pStyle w:val="Geenafstand"/>
        <w:rPr>
          <w:rFonts w:ascii="Calibri" w:eastAsia="Times New Roman" w:hAnsi="Calibri" w:cs="Arial"/>
          <w:lang w:eastAsia="ar-SA"/>
        </w:rPr>
      </w:pPr>
      <w:r w:rsidRPr="00BC3494">
        <w:rPr>
          <w:rFonts w:ascii="Calibri" w:eastAsia="Times New Roman" w:hAnsi="Calibri" w:cs="Arial"/>
          <w:lang w:eastAsia="ar-SA"/>
        </w:rPr>
        <w:t xml:space="preserve">de volgende bepalingen ten aanzien van geheimhouding in acht te nemen: </w:t>
      </w:r>
    </w:p>
    <w:p w14:paraId="02FC0E5A" w14:textId="77777777" w:rsidR="00A42871" w:rsidRPr="00BC3494" w:rsidRDefault="00A42871" w:rsidP="00A42871">
      <w:pPr>
        <w:pStyle w:val="Geenafstand"/>
        <w:rPr>
          <w:rFonts w:ascii="Calibri" w:eastAsia="Times New Roman" w:hAnsi="Calibri" w:cs="Arial"/>
          <w:lang w:eastAsia="ar-SA"/>
        </w:rPr>
      </w:pPr>
      <w:r w:rsidRPr="00BC3494">
        <w:rPr>
          <w:rFonts w:ascii="Calibri" w:eastAsia="Times New Roman" w:hAnsi="Calibri" w:cs="Arial"/>
          <w:lang w:eastAsia="ar-SA"/>
        </w:rPr>
        <w:t>de opgaven zijn toegankelijk voor de kandidaat tijdens de examenzitting waaraan hij deelneemt en (eventueel vergezeld door zijn wettelijke vertegenwoordiger) bij eventuele inzage na vaststellen van de uitslag;</w:t>
      </w:r>
    </w:p>
    <w:p w14:paraId="1ABF3876" w14:textId="77777777" w:rsidR="00A42871" w:rsidRPr="00BC3494" w:rsidRDefault="00A42871" w:rsidP="00A42871">
      <w:pPr>
        <w:pStyle w:val="Geenafstand"/>
        <w:rPr>
          <w:rFonts w:ascii="Calibri" w:eastAsia="Times New Roman" w:hAnsi="Calibri" w:cs="Arial"/>
          <w:lang w:eastAsia="ar-SA"/>
        </w:rPr>
      </w:pPr>
      <w:r w:rsidRPr="00BC3494">
        <w:rPr>
          <w:rFonts w:ascii="Calibri" w:eastAsia="Times New Roman" w:hAnsi="Calibri" w:cs="Arial"/>
          <w:lang w:eastAsia="ar-SA"/>
        </w:rPr>
        <w:t>door de kandidaat gemaakte notities mogen door de kandidaat niet worden meegenomen;</w:t>
      </w:r>
    </w:p>
    <w:p w14:paraId="34E5CF54" w14:textId="77777777" w:rsidR="00A42871" w:rsidRPr="00BC3494" w:rsidRDefault="00A42871" w:rsidP="00A42871">
      <w:pPr>
        <w:pStyle w:val="Geenafstand"/>
        <w:rPr>
          <w:rFonts w:ascii="Calibri" w:eastAsia="Times New Roman" w:hAnsi="Calibri" w:cs="Arial"/>
          <w:lang w:eastAsia="ar-SA"/>
        </w:rPr>
      </w:pPr>
      <w:r w:rsidRPr="00BC3494">
        <w:rPr>
          <w:rFonts w:ascii="Calibri" w:eastAsia="Times New Roman" w:hAnsi="Calibri" w:cs="Arial"/>
          <w:lang w:eastAsia="ar-SA"/>
        </w:rPr>
        <w:t>de opgaven zijn toegankelijk voor medewerkers van de school voor zover dat en op het moment dat dit noodzakelijk is voor de afname en correctie van het examen.</w:t>
      </w:r>
    </w:p>
    <w:p w14:paraId="6F4F866E" w14:textId="77777777" w:rsidR="00A42871" w:rsidRPr="00BC3494" w:rsidRDefault="00A42871" w:rsidP="00A42871">
      <w:pPr>
        <w:pStyle w:val="Geenafstand"/>
        <w:rPr>
          <w:rFonts w:ascii="Calibri" w:eastAsia="Times New Roman" w:hAnsi="Calibri" w:cs="Arial"/>
          <w:lang w:eastAsia="ar-SA"/>
        </w:rPr>
      </w:pPr>
    </w:p>
    <w:p w14:paraId="294A961D" w14:textId="77777777" w:rsidR="00A42871" w:rsidRPr="00BC3494" w:rsidRDefault="00A42871" w:rsidP="00A42871">
      <w:pPr>
        <w:pStyle w:val="Geenafstand"/>
        <w:rPr>
          <w:rFonts w:ascii="Calibri" w:eastAsia="Times New Roman" w:hAnsi="Calibri" w:cs="Arial"/>
          <w:lang w:eastAsia="ar-SA"/>
        </w:rPr>
      </w:pPr>
      <w:r w:rsidRPr="00BC3494">
        <w:rPr>
          <w:rFonts w:ascii="Calibri" w:eastAsia="Times New Roman" w:hAnsi="Calibri" w:cs="Arial"/>
          <w:lang w:eastAsia="ar-SA"/>
        </w:rPr>
        <w:t>Voor gezien:</w:t>
      </w:r>
    </w:p>
    <w:p w14:paraId="2D6D8C8F" w14:textId="77777777" w:rsidR="00A42871" w:rsidRPr="00BC3494" w:rsidRDefault="00A42871" w:rsidP="00A42871">
      <w:pPr>
        <w:pStyle w:val="Geenafstand"/>
        <w:rPr>
          <w:rFonts w:ascii="Calibri" w:eastAsia="Times New Roman" w:hAnsi="Calibri" w:cs="Arial"/>
          <w:lang w:eastAsia="ar-SA"/>
        </w:rPr>
      </w:pPr>
    </w:p>
    <w:p w14:paraId="5EB6225D" w14:textId="77777777" w:rsidR="00A42871" w:rsidRPr="00BC3494" w:rsidRDefault="00A42871" w:rsidP="00A42871">
      <w:pPr>
        <w:pStyle w:val="Geenafstand"/>
        <w:rPr>
          <w:rFonts w:ascii="Calibri" w:eastAsia="Times New Roman" w:hAnsi="Calibri" w:cs="Arial"/>
          <w:lang w:eastAsia="ar-SA"/>
        </w:rPr>
      </w:pPr>
      <w:r w:rsidRPr="00BC3494">
        <w:rPr>
          <w:rFonts w:ascii="Calibri" w:eastAsia="Times New Roman" w:hAnsi="Calibri" w:cs="Arial"/>
          <w:lang w:eastAsia="ar-SA"/>
        </w:rPr>
        <w:t xml:space="preserve"> …………………………………… </w:t>
      </w:r>
    </w:p>
    <w:p w14:paraId="0C513084" w14:textId="77777777" w:rsidR="00A42871" w:rsidRPr="00BC3494" w:rsidRDefault="00A42871" w:rsidP="00A42871">
      <w:pPr>
        <w:pStyle w:val="Geenafstand"/>
        <w:rPr>
          <w:rFonts w:ascii="Calibri" w:eastAsia="Times New Roman" w:hAnsi="Calibri" w:cs="Arial"/>
          <w:lang w:eastAsia="ar-SA"/>
        </w:rPr>
      </w:pPr>
    </w:p>
    <w:p w14:paraId="21BEEC8E" w14:textId="77777777" w:rsidR="00A42871" w:rsidRPr="00BC3494" w:rsidRDefault="00A42871" w:rsidP="00A42871">
      <w:pPr>
        <w:pStyle w:val="Geenafstand"/>
        <w:rPr>
          <w:rFonts w:ascii="Calibri" w:eastAsia="Times New Roman" w:hAnsi="Calibri" w:cs="Arial"/>
          <w:lang w:eastAsia="ar-SA"/>
        </w:rPr>
      </w:pPr>
      <w:r w:rsidRPr="00BC3494">
        <w:rPr>
          <w:rFonts w:ascii="Calibri" w:eastAsia="Times New Roman" w:hAnsi="Calibri" w:cs="Arial"/>
          <w:lang w:eastAsia="ar-SA"/>
        </w:rPr>
        <w:t>…………………………………………</w:t>
      </w:r>
    </w:p>
    <w:p w14:paraId="3485CAB2" w14:textId="77777777" w:rsidR="00A42871" w:rsidRDefault="00A42871" w:rsidP="00A42871">
      <w:pPr>
        <w:pStyle w:val="Geenafstand"/>
        <w:rPr>
          <w:rFonts w:ascii="Calibri" w:eastAsia="Times New Roman" w:hAnsi="Calibri" w:cs="Arial"/>
          <w:lang w:eastAsia="ar-SA"/>
        </w:rPr>
      </w:pPr>
      <w:r w:rsidRPr="00BC3494">
        <w:rPr>
          <w:rFonts w:ascii="Calibri" w:eastAsia="Times New Roman" w:hAnsi="Calibri" w:cs="Arial"/>
          <w:lang w:eastAsia="ar-SA"/>
        </w:rPr>
        <w:t xml:space="preserve">(Naam, handtekening) </w:t>
      </w:r>
    </w:p>
    <w:p w14:paraId="73DFE647" w14:textId="77777777" w:rsidR="00442C78" w:rsidRDefault="00442C78" w:rsidP="00A42871">
      <w:pPr>
        <w:pStyle w:val="Geenafstand"/>
        <w:rPr>
          <w:rFonts w:ascii="Calibri" w:eastAsia="Times New Roman" w:hAnsi="Calibri" w:cs="Arial"/>
          <w:lang w:eastAsia="ar-SA"/>
        </w:rPr>
      </w:pPr>
    </w:p>
    <w:p w14:paraId="53E014A0" w14:textId="77777777" w:rsidR="00442C78" w:rsidRDefault="00442C78" w:rsidP="00A42871">
      <w:pPr>
        <w:pStyle w:val="Geenafstand"/>
        <w:rPr>
          <w:rFonts w:ascii="Calibri" w:eastAsia="Times New Roman" w:hAnsi="Calibri" w:cs="Arial"/>
          <w:lang w:eastAsia="ar-SA"/>
        </w:rPr>
      </w:pPr>
    </w:p>
    <w:p w14:paraId="0425116A" w14:textId="77777777" w:rsidR="00711C78" w:rsidRDefault="00711C78" w:rsidP="00A42871">
      <w:pPr>
        <w:pStyle w:val="Geenafstand"/>
        <w:rPr>
          <w:rFonts w:ascii="Calibri" w:eastAsia="Times New Roman" w:hAnsi="Calibri" w:cs="Arial"/>
          <w:lang w:eastAsia="ar-SA"/>
        </w:rPr>
      </w:pPr>
    </w:p>
    <w:p w14:paraId="25FCA05E" w14:textId="77777777" w:rsidR="00442C78" w:rsidRPr="00BC3494" w:rsidRDefault="00442C78" w:rsidP="00A42871">
      <w:pPr>
        <w:pStyle w:val="Geenafstand"/>
        <w:rPr>
          <w:rFonts w:ascii="Calibri" w:eastAsia="Times New Roman" w:hAnsi="Calibri" w:cs="Arial"/>
          <w:lang w:eastAsia="ar-SA"/>
        </w:rPr>
      </w:pPr>
    </w:p>
    <w:p w14:paraId="56186409" w14:textId="04E279FA" w:rsidR="00BF7199" w:rsidRPr="00BC3494" w:rsidRDefault="00CF4FFF" w:rsidP="00544BBF">
      <w:pPr>
        <w:pStyle w:val="Geenafstand"/>
        <w:rPr>
          <w:rFonts w:ascii="Calibri" w:eastAsia="Times New Roman" w:hAnsi="Calibri" w:cs="Times New Roman"/>
          <w:b/>
          <w:bCs/>
          <w:sz w:val="40"/>
          <w:szCs w:val="40"/>
          <w:lang w:eastAsia="ar-SA"/>
        </w:rPr>
      </w:pPr>
      <w:r w:rsidRPr="00BC3494">
        <w:rPr>
          <w:rFonts w:ascii="Calibri" w:eastAsia="Times New Roman" w:hAnsi="Calibri" w:cs="Times New Roman"/>
          <w:b/>
          <w:bCs/>
          <w:sz w:val="40"/>
          <w:szCs w:val="40"/>
          <w:lang w:eastAsia="ar-SA"/>
        </w:rPr>
        <w:lastRenderedPageBreak/>
        <w:t>3</w:t>
      </w:r>
      <w:r w:rsidR="00BF7199" w:rsidRPr="00BC3494">
        <w:rPr>
          <w:rFonts w:ascii="Calibri" w:eastAsia="Times New Roman" w:hAnsi="Calibri" w:cs="Times New Roman"/>
          <w:b/>
          <w:bCs/>
          <w:sz w:val="40"/>
          <w:szCs w:val="40"/>
          <w:lang w:eastAsia="ar-SA"/>
        </w:rPr>
        <w:t>.2</w:t>
      </w:r>
      <w:r w:rsidR="00BF7199" w:rsidRPr="00BC3494">
        <w:rPr>
          <w:rFonts w:ascii="Calibri" w:eastAsia="Times New Roman" w:hAnsi="Calibri" w:cs="Times New Roman"/>
          <w:b/>
          <w:bCs/>
          <w:sz w:val="40"/>
          <w:szCs w:val="40"/>
          <w:lang w:eastAsia="ar-SA"/>
        </w:rPr>
        <w:tab/>
        <w:t xml:space="preserve">Protocol </w:t>
      </w:r>
      <w:r w:rsidR="00444380">
        <w:rPr>
          <w:rFonts w:ascii="Calibri" w:eastAsia="Times New Roman" w:hAnsi="Calibri" w:cs="Times New Roman"/>
          <w:b/>
          <w:bCs/>
          <w:sz w:val="40"/>
          <w:szCs w:val="40"/>
          <w:lang w:eastAsia="ar-SA"/>
        </w:rPr>
        <w:t xml:space="preserve">verhindering </w:t>
      </w:r>
      <w:r w:rsidR="00504668">
        <w:rPr>
          <w:rFonts w:ascii="Calibri" w:eastAsia="Times New Roman" w:hAnsi="Calibri" w:cs="Times New Roman"/>
          <w:b/>
          <w:bCs/>
          <w:sz w:val="40"/>
          <w:szCs w:val="40"/>
          <w:lang w:eastAsia="ar-SA"/>
        </w:rPr>
        <w:t xml:space="preserve">bij </w:t>
      </w:r>
      <w:r w:rsidR="00BF7199" w:rsidRPr="00BC3494">
        <w:rPr>
          <w:rFonts w:ascii="Calibri" w:eastAsia="Times New Roman" w:hAnsi="Calibri" w:cs="Times New Roman"/>
          <w:b/>
          <w:bCs/>
          <w:sz w:val="40"/>
          <w:szCs w:val="40"/>
          <w:lang w:eastAsia="ar-SA"/>
        </w:rPr>
        <w:t xml:space="preserve">digitale examens </w:t>
      </w:r>
      <w:r w:rsidR="00B8145B">
        <w:rPr>
          <w:rFonts w:ascii="Calibri" w:eastAsia="Times New Roman" w:hAnsi="Calibri" w:cs="Times New Roman"/>
          <w:b/>
          <w:bCs/>
          <w:sz w:val="40"/>
          <w:szCs w:val="40"/>
          <w:lang w:eastAsia="ar-SA"/>
        </w:rPr>
        <w:t>202</w:t>
      </w:r>
      <w:r w:rsidR="00A16186">
        <w:rPr>
          <w:rFonts w:ascii="Calibri" w:eastAsia="Times New Roman" w:hAnsi="Calibri" w:cs="Times New Roman"/>
          <w:b/>
          <w:bCs/>
          <w:sz w:val="40"/>
          <w:szCs w:val="40"/>
          <w:lang w:eastAsia="ar-SA"/>
        </w:rPr>
        <w:t>4</w:t>
      </w:r>
    </w:p>
    <w:p w14:paraId="00C29D71" w14:textId="77777777" w:rsidR="00BF7199" w:rsidRPr="00BC3494" w:rsidRDefault="00BF7199" w:rsidP="00BF7199">
      <w:pPr>
        <w:pStyle w:val="Geenafstand"/>
        <w:rPr>
          <w:rFonts w:ascii="Calibri" w:eastAsia="Times New Roman" w:hAnsi="Calibri" w:cs="Times New Roman"/>
          <w:b/>
          <w:bCs/>
          <w:sz w:val="24"/>
          <w:szCs w:val="24"/>
          <w:lang w:eastAsia="ar-SA"/>
        </w:rPr>
      </w:pPr>
    </w:p>
    <w:p w14:paraId="451EA84E" w14:textId="77777777" w:rsidR="00FB7B17" w:rsidRPr="00BC3494" w:rsidRDefault="00FB7B17" w:rsidP="00BF7199">
      <w:pPr>
        <w:pStyle w:val="Geenafstand"/>
        <w:rPr>
          <w:rFonts w:ascii="Calibri" w:eastAsia="Times New Roman" w:hAnsi="Calibri" w:cs="Times New Roman"/>
          <w:b/>
          <w:bCs/>
          <w:sz w:val="24"/>
          <w:szCs w:val="24"/>
          <w:lang w:eastAsia="ar-SA"/>
        </w:rPr>
      </w:pPr>
    </w:p>
    <w:p w14:paraId="442B9147" w14:textId="77777777" w:rsidR="00FB7B17" w:rsidRPr="004E2A4B" w:rsidRDefault="00FB7B17" w:rsidP="00FB7B17">
      <w:pPr>
        <w:pStyle w:val="Geenafstand"/>
        <w:rPr>
          <w:rFonts w:ascii="Calibri" w:eastAsia="Times New Roman" w:hAnsi="Calibri" w:cs="Times New Roman"/>
          <w:b/>
          <w:bCs/>
          <w:lang w:eastAsia="ar-SA"/>
        </w:rPr>
      </w:pPr>
      <w:r w:rsidRPr="004E2A4B">
        <w:rPr>
          <w:rFonts w:ascii="Calibri" w:eastAsia="Times New Roman" w:hAnsi="Calibri" w:cs="Times New Roman"/>
          <w:b/>
          <w:bCs/>
          <w:lang w:eastAsia="ar-SA"/>
        </w:rPr>
        <w:t>Inleiding</w:t>
      </w:r>
    </w:p>
    <w:p w14:paraId="0C940AB6" w14:textId="15ED7112" w:rsidR="006511F5" w:rsidRPr="004E2A4B" w:rsidRDefault="00FB7B17" w:rsidP="00FB7B17">
      <w:pPr>
        <w:pStyle w:val="Geenafstand"/>
        <w:rPr>
          <w:rFonts w:ascii="Calibri" w:eastAsia="Times New Roman" w:hAnsi="Calibri" w:cs="Times New Roman"/>
          <w:szCs w:val="24"/>
          <w:lang w:eastAsia="ar-SA"/>
        </w:rPr>
      </w:pPr>
      <w:r w:rsidRPr="004E2A4B">
        <w:rPr>
          <w:rFonts w:ascii="Calibri" w:eastAsia="Times New Roman" w:hAnsi="Calibri" w:cs="Times New Roman"/>
          <w:szCs w:val="24"/>
          <w:lang w:eastAsia="ar-SA"/>
        </w:rPr>
        <w:t xml:space="preserve">In het </w:t>
      </w:r>
      <w:hyperlink r:id="rId241" w:history="1">
        <w:r w:rsidR="00267FAF" w:rsidRPr="004E2A4B">
          <w:rPr>
            <w:rStyle w:val="Hyperlink"/>
            <w:rFonts w:ascii="Calibri" w:eastAsia="Times New Roman" w:hAnsi="Calibri" w:cs="Times New Roman"/>
            <w:color w:val="auto"/>
            <w:szCs w:val="24"/>
            <w:lang w:eastAsia="ar-SA"/>
          </w:rPr>
          <w:t xml:space="preserve">Uitvoeringsbesluit WVO 2020, </w:t>
        </w:r>
        <w:r w:rsidR="00756DF1" w:rsidRPr="004E2A4B">
          <w:rPr>
            <w:rStyle w:val="Hyperlink"/>
            <w:rFonts w:ascii="Calibri" w:eastAsia="Times New Roman" w:hAnsi="Calibri" w:cs="Times New Roman"/>
            <w:color w:val="auto"/>
            <w:szCs w:val="24"/>
            <w:lang w:eastAsia="ar-SA"/>
          </w:rPr>
          <w:t>artikel 3.29</w:t>
        </w:r>
      </w:hyperlink>
      <w:r w:rsidR="00756DF1" w:rsidRPr="004E2A4B">
        <w:rPr>
          <w:rFonts w:ascii="Calibri" w:eastAsia="Times New Roman" w:hAnsi="Calibri" w:cs="Times New Roman"/>
          <w:szCs w:val="24"/>
          <w:lang w:eastAsia="ar-SA"/>
        </w:rPr>
        <w:t xml:space="preserve"> </w:t>
      </w:r>
      <w:r w:rsidR="00E774C2" w:rsidRPr="004E2A4B">
        <w:rPr>
          <w:rFonts w:ascii="Calibri" w:eastAsia="Times New Roman" w:hAnsi="Calibri" w:cs="Times New Roman"/>
          <w:szCs w:val="24"/>
          <w:lang w:eastAsia="ar-SA"/>
        </w:rPr>
        <w:t xml:space="preserve">wordt </w:t>
      </w:r>
      <w:r w:rsidRPr="004E2A4B">
        <w:rPr>
          <w:rFonts w:ascii="Calibri" w:eastAsia="Times New Roman" w:hAnsi="Calibri" w:cs="Times New Roman"/>
          <w:szCs w:val="24"/>
          <w:lang w:eastAsia="ar-SA"/>
        </w:rPr>
        <w:t>gesproken over verhindering met geldige reden</w:t>
      </w:r>
      <w:r w:rsidR="006511F5" w:rsidRPr="004E2A4B">
        <w:rPr>
          <w:rFonts w:ascii="Calibri" w:eastAsia="Times New Roman" w:hAnsi="Calibri" w:cs="Times New Roman"/>
          <w:szCs w:val="24"/>
          <w:lang w:eastAsia="ar-SA"/>
        </w:rPr>
        <w:t>.</w:t>
      </w:r>
      <w:r w:rsidRPr="004E2A4B">
        <w:rPr>
          <w:rFonts w:ascii="Calibri" w:eastAsia="Times New Roman" w:hAnsi="Calibri" w:cs="Times New Roman"/>
          <w:szCs w:val="24"/>
          <w:lang w:eastAsia="ar-SA"/>
        </w:rPr>
        <w:t xml:space="preserve"> De directeur stelt vast of er sprake is van verhindering met geldige reden</w:t>
      </w:r>
      <w:r w:rsidR="006511F5" w:rsidRPr="004E2A4B">
        <w:rPr>
          <w:rFonts w:ascii="Calibri" w:eastAsia="Times New Roman" w:hAnsi="Calibri" w:cs="Times New Roman"/>
          <w:szCs w:val="24"/>
          <w:lang w:eastAsia="ar-SA"/>
        </w:rPr>
        <w:t>.</w:t>
      </w:r>
    </w:p>
    <w:p w14:paraId="56712709" w14:textId="266BABC8" w:rsidR="00FB7B17" w:rsidRPr="004E2A4B" w:rsidRDefault="00FB7B17" w:rsidP="00FB7B17">
      <w:pPr>
        <w:pStyle w:val="Geenafstand"/>
        <w:rPr>
          <w:rFonts w:ascii="Calibri" w:eastAsia="Times New Roman" w:hAnsi="Calibri" w:cs="Times New Roman"/>
          <w:szCs w:val="24"/>
          <w:lang w:eastAsia="ar-SA"/>
        </w:rPr>
      </w:pPr>
      <w:r w:rsidRPr="004E2A4B">
        <w:rPr>
          <w:rFonts w:ascii="Calibri" w:eastAsia="Times New Roman" w:hAnsi="Calibri" w:cs="Times New Roman"/>
          <w:szCs w:val="24"/>
          <w:lang w:eastAsia="ar-SA"/>
        </w:rPr>
        <w:t xml:space="preserve">De directeur zou onder meer als verhindering met geldige reden kunnen beschouwen: </w:t>
      </w:r>
    </w:p>
    <w:p w14:paraId="4DF360BB" w14:textId="77777777" w:rsidR="00FB7B17" w:rsidRPr="004E2A4B" w:rsidRDefault="00FB7B17" w:rsidP="009C5C1A">
      <w:pPr>
        <w:pStyle w:val="Geenafstand"/>
        <w:numPr>
          <w:ilvl w:val="0"/>
          <w:numId w:val="21"/>
        </w:numPr>
        <w:rPr>
          <w:rFonts w:ascii="Calibri" w:eastAsia="Times New Roman" w:hAnsi="Calibri" w:cs="Times New Roman"/>
          <w:szCs w:val="24"/>
          <w:lang w:eastAsia="ar-SA"/>
        </w:rPr>
      </w:pPr>
      <w:r w:rsidRPr="004E2A4B">
        <w:rPr>
          <w:rFonts w:ascii="Calibri" w:eastAsia="Times New Roman" w:hAnsi="Calibri" w:cs="Times New Roman"/>
          <w:szCs w:val="24"/>
          <w:lang w:eastAsia="ar-SA"/>
        </w:rPr>
        <w:t xml:space="preserve">ziekte die de kandidaat schriftelijk kan (laten) verantwoorden; </w:t>
      </w:r>
    </w:p>
    <w:p w14:paraId="0CD2C552" w14:textId="77777777" w:rsidR="00FB7B17" w:rsidRPr="00BC3494" w:rsidRDefault="00FB7B17" w:rsidP="009C5C1A">
      <w:pPr>
        <w:pStyle w:val="Geenafstand"/>
        <w:numPr>
          <w:ilvl w:val="0"/>
          <w:numId w:val="21"/>
        </w:numPr>
        <w:rPr>
          <w:rFonts w:ascii="Calibri" w:eastAsia="Times New Roman" w:hAnsi="Calibri" w:cs="Times New Roman"/>
          <w:szCs w:val="24"/>
          <w:lang w:eastAsia="ar-SA"/>
        </w:rPr>
      </w:pPr>
      <w:r w:rsidRPr="004E2A4B">
        <w:rPr>
          <w:rFonts w:ascii="Calibri" w:eastAsia="Times New Roman" w:hAnsi="Calibri" w:cs="Times New Roman"/>
          <w:szCs w:val="24"/>
          <w:lang w:eastAsia="ar-SA"/>
        </w:rPr>
        <w:t>verhindering wegens ‘een bijzondere</w:t>
      </w:r>
      <w:r w:rsidRPr="00BC3494">
        <w:rPr>
          <w:rFonts w:ascii="Calibri" w:eastAsia="Times New Roman" w:hAnsi="Calibri" w:cs="Times New Roman"/>
          <w:szCs w:val="24"/>
          <w:lang w:eastAsia="ar-SA"/>
        </w:rPr>
        <w:t xml:space="preserve"> van zijn wil onafhankelijke omstandigheid’, ter bepaling door de directeur. </w:t>
      </w:r>
    </w:p>
    <w:p w14:paraId="0CE89709" w14:textId="77777777" w:rsidR="00FB7B17" w:rsidRPr="00BC3494" w:rsidRDefault="00FB7B17" w:rsidP="00FB7B17">
      <w:pPr>
        <w:pStyle w:val="Geenafstand"/>
        <w:rPr>
          <w:rFonts w:ascii="Calibri" w:eastAsia="Times New Roman" w:hAnsi="Calibri" w:cs="Times New Roman"/>
          <w:szCs w:val="24"/>
          <w:lang w:eastAsia="ar-SA"/>
        </w:rPr>
      </w:pPr>
    </w:p>
    <w:p w14:paraId="51F6E93E" w14:textId="495372A8" w:rsidR="00FB7B17" w:rsidRDefault="00FB7B17" w:rsidP="00FB7B17">
      <w:pPr>
        <w:pStyle w:val="Geenafstand"/>
        <w:rPr>
          <w:rFonts w:ascii="Calibri" w:eastAsia="Times New Roman" w:hAnsi="Calibri" w:cs="Times New Roman"/>
          <w:szCs w:val="24"/>
          <w:lang w:eastAsia="ar-SA"/>
        </w:rPr>
      </w:pPr>
      <w:r w:rsidRPr="00BC3494">
        <w:rPr>
          <w:rFonts w:ascii="Calibri" w:eastAsia="Times New Roman" w:hAnsi="Calibri" w:cs="Times New Roman"/>
          <w:szCs w:val="24"/>
          <w:lang w:eastAsia="ar-SA"/>
        </w:rPr>
        <w:t>De vaststelling door de directeur of er sprake is van verhindering met geldige reden is bepalend voor de consequenties voor de kandidaat.</w:t>
      </w:r>
      <w:r w:rsidR="00EC696D">
        <w:rPr>
          <w:rFonts w:ascii="Calibri" w:eastAsia="Times New Roman" w:hAnsi="Calibri" w:cs="Times New Roman"/>
          <w:szCs w:val="24"/>
          <w:lang w:eastAsia="ar-SA"/>
        </w:rPr>
        <w:t xml:space="preserve"> </w:t>
      </w:r>
      <w:r w:rsidRPr="00BC3494">
        <w:rPr>
          <w:rFonts w:ascii="Calibri" w:eastAsia="Times New Roman" w:hAnsi="Calibri" w:cs="Times New Roman"/>
          <w:szCs w:val="24"/>
          <w:lang w:eastAsia="ar-SA"/>
        </w:rPr>
        <w:t xml:space="preserve">Bij een verhindering zonder geldige reden kan de directeur maatregelen nemen conform het examenreglement van de school. </w:t>
      </w:r>
    </w:p>
    <w:p w14:paraId="3F72E828" w14:textId="77777777" w:rsidR="00EC696D" w:rsidRDefault="00EC696D" w:rsidP="009C61E5">
      <w:pPr>
        <w:pStyle w:val="Geenafstand"/>
        <w:rPr>
          <w:rFonts w:ascii="Calibri" w:eastAsia="Times New Roman" w:hAnsi="Calibri" w:cs="Times New Roman"/>
          <w:szCs w:val="24"/>
          <w:lang w:eastAsia="ar-SA"/>
        </w:rPr>
      </w:pPr>
    </w:p>
    <w:p w14:paraId="2D39877E" w14:textId="5E12946A" w:rsidR="00EC696D" w:rsidRPr="00D86CF2" w:rsidRDefault="00EC696D" w:rsidP="009C61E5">
      <w:pPr>
        <w:pStyle w:val="Geenafstand"/>
        <w:rPr>
          <w:rFonts w:ascii="Calibri" w:eastAsia="Times New Roman" w:hAnsi="Calibri" w:cs="Times New Roman"/>
          <w:b/>
          <w:bCs/>
          <w:lang w:eastAsia="ar-SA"/>
        </w:rPr>
      </w:pPr>
      <w:r w:rsidRPr="00D86CF2">
        <w:rPr>
          <w:rFonts w:ascii="Calibri" w:eastAsia="Times New Roman" w:hAnsi="Calibri" w:cs="Times New Roman"/>
          <w:b/>
          <w:bCs/>
          <w:lang w:eastAsia="ar-SA"/>
        </w:rPr>
        <w:t>Regelgeving</w:t>
      </w:r>
    </w:p>
    <w:p w14:paraId="31C88445" w14:textId="369B001D" w:rsidR="00DD1C3D" w:rsidRPr="007A19C7" w:rsidRDefault="00DD1C3D" w:rsidP="00FB7B17">
      <w:pPr>
        <w:pStyle w:val="Geenafstand"/>
        <w:rPr>
          <w:rFonts w:ascii="Calibri" w:eastAsia="Times New Roman" w:hAnsi="Calibri" w:cs="Times New Roman"/>
          <w:szCs w:val="24"/>
          <w:lang w:eastAsia="ar-SA"/>
        </w:rPr>
      </w:pPr>
      <w:r w:rsidRPr="007A19C7">
        <w:rPr>
          <w:rFonts w:ascii="Calibri" w:eastAsia="Times New Roman" w:hAnsi="Calibri" w:cs="Times New Roman"/>
          <w:szCs w:val="24"/>
          <w:lang w:eastAsia="ar-SA"/>
        </w:rPr>
        <w:t>Uitvoeringsbesluit WVO 2020</w:t>
      </w:r>
    </w:p>
    <w:p w14:paraId="2B1141C4" w14:textId="77777777" w:rsidR="00D3053D" w:rsidRPr="00513DF5" w:rsidRDefault="00000000" w:rsidP="00D3053D">
      <w:pPr>
        <w:pStyle w:val="Geenafstand"/>
        <w:rPr>
          <w:b/>
          <w:bCs/>
          <w:color w:val="000000" w:themeColor="text1"/>
        </w:rPr>
      </w:pPr>
      <w:hyperlink r:id="rId242" w:history="1">
        <w:r w:rsidR="00D3053D" w:rsidRPr="00513DF5">
          <w:rPr>
            <w:rStyle w:val="Hyperlink"/>
            <w:b/>
            <w:bCs/>
            <w:color w:val="000000" w:themeColor="text1"/>
          </w:rPr>
          <w:t>Artikel 3.29 Centraal examen bij verhindering in eerste of tweede tijdvak</w:t>
        </w:r>
      </w:hyperlink>
    </w:p>
    <w:p w14:paraId="68F37F4C" w14:textId="513A82F3" w:rsidR="00DD1C3D" w:rsidRPr="00DD1C3D" w:rsidRDefault="00DD1C3D" w:rsidP="00DD1C3D">
      <w:pPr>
        <w:pStyle w:val="Geenafstand"/>
        <w:ind w:left="1416" w:hanging="708"/>
        <w:rPr>
          <w:lang w:eastAsia="nl-NL"/>
        </w:rPr>
      </w:pPr>
      <w:r>
        <w:rPr>
          <w:lang w:eastAsia="nl-NL"/>
        </w:rPr>
        <w:t>1</w:t>
      </w:r>
      <w:r>
        <w:rPr>
          <w:lang w:eastAsia="nl-NL"/>
        </w:rPr>
        <w:tab/>
      </w:r>
      <w:r w:rsidRPr="00DD1C3D">
        <w:rPr>
          <w:lang w:eastAsia="nl-NL"/>
        </w:rPr>
        <w:t>Indien een examenkandidaat om een geldige reden, ter beoordeling van de rector of directeur, is verhinderd bij het centraal examen van een of meer vakken in het eerste tijdvak aanwezig te zijn, krijgt in het tweede tijdvak de gelegenheid het centraal examen alsnog te voltooien. De examenkandidaat maakt in dat geval maximaal twee toetsen per dag.</w:t>
      </w:r>
    </w:p>
    <w:p w14:paraId="60677F18" w14:textId="4CBE90A0" w:rsidR="00DD1C3D" w:rsidRPr="00DD1C3D" w:rsidRDefault="00DD1C3D" w:rsidP="00DD1C3D">
      <w:pPr>
        <w:pStyle w:val="Geenafstand"/>
        <w:ind w:left="1416" w:hanging="708"/>
        <w:rPr>
          <w:lang w:eastAsia="nl-NL"/>
        </w:rPr>
      </w:pPr>
      <w:r w:rsidRPr="00DD1C3D">
        <w:rPr>
          <w:lang w:eastAsia="nl-NL"/>
        </w:rPr>
        <w:t>2</w:t>
      </w:r>
      <w:r w:rsidRPr="00DD1C3D">
        <w:rPr>
          <w:lang w:eastAsia="nl-NL"/>
        </w:rPr>
        <w:tab/>
        <w:t>Indien een examenkandidaat ook in het tweede tijdvak om een geldige reden, ter beoordeling van de rector of directeur, verhinderd is, of als hij het centraal examen in het tweede tijdvak niet kan voltooien, wordt hij in de gelegenheid gesteld in het derde tijdvak ten overstaan van het college zijn eindexamen te voltooien.</w:t>
      </w:r>
    </w:p>
    <w:p w14:paraId="7D83988D" w14:textId="45BF16A0" w:rsidR="00DD1C3D" w:rsidRPr="00DD1C3D" w:rsidRDefault="00DD1C3D" w:rsidP="00DD1C3D">
      <w:pPr>
        <w:pStyle w:val="Geenafstand"/>
        <w:ind w:left="1416" w:hanging="708"/>
        <w:rPr>
          <w:lang w:eastAsia="nl-NL"/>
        </w:rPr>
      </w:pPr>
      <w:r w:rsidRPr="00DD1C3D">
        <w:rPr>
          <w:lang w:eastAsia="nl-NL"/>
        </w:rPr>
        <w:t>3</w:t>
      </w:r>
      <w:r w:rsidRPr="00DD1C3D">
        <w:rPr>
          <w:lang w:eastAsia="nl-NL"/>
        </w:rPr>
        <w:tab/>
        <w:t>Indien het bevoegd gezag op grond van </w:t>
      </w:r>
      <w:hyperlink r:id="rId243" w:anchor="Hoofdstuk3_Paragraaf3_Artikel3.17" w:history="1">
        <w:r w:rsidRPr="00DD1C3D">
          <w:rPr>
            <w:color w:val="154273"/>
            <w:u w:val="single"/>
            <w:lang w:eastAsia="nl-NL"/>
          </w:rPr>
          <w:t>artikel 3.17, tweede lid</w:t>
        </w:r>
      </w:hyperlink>
      <w:r w:rsidRPr="00DD1C3D">
        <w:rPr>
          <w:lang w:eastAsia="nl-NL"/>
        </w:rPr>
        <w:t>, zelf de afnametijdstippen van een centraal examen bepaalt, kan de rector of directeur een examenkandidaat de gelegenheid geven om binnen de afnameperiode die het college daarvoor heeft ingesteld, alsnog het centraal examen te voltooien, waarvoor hij eerder was verhinderd.</w:t>
      </w:r>
    </w:p>
    <w:p w14:paraId="1D3862C0" w14:textId="0E7BD5A8" w:rsidR="00D3053D" w:rsidRDefault="00D3053D" w:rsidP="00DD1C3D">
      <w:pPr>
        <w:pStyle w:val="Geenafstand"/>
        <w:rPr>
          <w:rFonts w:ascii="Calibri" w:hAnsi="Calibri" w:cs="Times New Roman"/>
          <w:color w:val="FF0000"/>
          <w:lang w:eastAsia="ar-SA"/>
        </w:rPr>
      </w:pPr>
    </w:p>
    <w:p w14:paraId="3FC04148" w14:textId="04D790A9" w:rsidR="007A19C7" w:rsidRPr="007A19C7" w:rsidRDefault="007A19C7" w:rsidP="00DD1C3D">
      <w:pPr>
        <w:pStyle w:val="Geenafstand"/>
        <w:rPr>
          <w:rFonts w:ascii="Calibri" w:hAnsi="Calibri" w:cs="Times New Roman"/>
          <w:lang w:eastAsia="ar-SA"/>
        </w:rPr>
      </w:pPr>
      <w:r w:rsidRPr="007A19C7">
        <w:rPr>
          <w:rFonts w:ascii="Calibri" w:hAnsi="Calibri" w:cs="Times New Roman"/>
          <w:lang w:eastAsia="ar-SA"/>
        </w:rPr>
        <w:t>Uitvoeringsbesluit WVO 2020</w:t>
      </w:r>
    </w:p>
    <w:p w14:paraId="62843B2D" w14:textId="4DDC08B7" w:rsidR="00D3053D" w:rsidRPr="007A19C7" w:rsidRDefault="00D3053D" w:rsidP="00DD1C3D">
      <w:pPr>
        <w:pStyle w:val="Geenafstand"/>
        <w:rPr>
          <w:rStyle w:val="Hyperlink"/>
          <w:rFonts w:ascii="Calibri" w:eastAsia="Times New Roman" w:hAnsi="Calibri" w:cs="Times New Roman"/>
          <w:b/>
          <w:bCs/>
          <w:color w:val="auto"/>
          <w:szCs w:val="24"/>
          <w:lang w:eastAsia="ar-SA"/>
        </w:rPr>
      </w:pPr>
      <w:r w:rsidRPr="007A19C7">
        <w:rPr>
          <w:rFonts w:ascii="Calibri" w:hAnsi="Calibri" w:cs="Times New Roman"/>
          <w:b/>
          <w:bCs/>
          <w:lang w:eastAsia="ar-SA"/>
        </w:rPr>
        <w:fldChar w:fldCharType="begin"/>
      </w:r>
      <w:r w:rsidR="00AE55C9">
        <w:rPr>
          <w:rFonts w:ascii="Calibri" w:hAnsi="Calibri" w:cs="Times New Roman"/>
          <w:b/>
          <w:bCs/>
          <w:lang w:eastAsia="ar-SA"/>
        </w:rPr>
        <w:instrText>HYPERLINK "https://wetten.overheid.nl/jci1.3:c:BWBR0045787&amp;hoofdstuk=3&amp;paragraaf=3&amp;artikel=3.30&amp;z=2022-08-01&amp;g=2022-08-01"</w:instrText>
      </w:r>
      <w:r w:rsidRPr="007A19C7">
        <w:rPr>
          <w:rFonts w:ascii="Calibri" w:hAnsi="Calibri" w:cs="Times New Roman"/>
          <w:b/>
          <w:bCs/>
          <w:lang w:eastAsia="ar-SA"/>
        </w:rPr>
      </w:r>
      <w:r w:rsidRPr="007A19C7">
        <w:rPr>
          <w:rFonts w:ascii="Calibri" w:hAnsi="Calibri" w:cs="Times New Roman"/>
          <w:b/>
          <w:bCs/>
          <w:lang w:eastAsia="ar-SA"/>
        </w:rPr>
        <w:fldChar w:fldCharType="separate"/>
      </w:r>
      <w:r w:rsidRPr="007A19C7">
        <w:rPr>
          <w:rStyle w:val="Hyperlink"/>
          <w:rFonts w:ascii="Calibri" w:eastAsia="Times New Roman" w:hAnsi="Calibri" w:cs="Times New Roman"/>
          <w:b/>
          <w:bCs/>
          <w:color w:val="auto"/>
          <w:szCs w:val="24"/>
          <w:lang w:eastAsia="ar-SA"/>
        </w:rPr>
        <w:t>Artikel 3.30 Procedure afnemen centraal examen door college in tweede en derde tijdvak</w:t>
      </w:r>
    </w:p>
    <w:p w14:paraId="094F8E48" w14:textId="115801B0" w:rsidR="007402C4" w:rsidRPr="007402C4" w:rsidRDefault="00D3053D" w:rsidP="007402C4">
      <w:pPr>
        <w:pStyle w:val="Geenafstand"/>
        <w:ind w:left="1416" w:hanging="708"/>
      </w:pPr>
      <w:r w:rsidRPr="007A19C7">
        <w:rPr>
          <w:rFonts w:ascii="Calibri" w:hAnsi="Calibri" w:cs="Times New Roman"/>
          <w:b/>
          <w:bCs/>
          <w:lang w:eastAsia="ar-SA"/>
        </w:rPr>
        <w:fldChar w:fldCharType="end"/>
      </w:r>
      <w:r w:rsidR="007402C4" w:rsidRPr="007402C4">
        <w:rPr>
          <w:rFonts w:ascii="Calibri" w:hAnsi="Calibri" w:cs="Times New Roman"/>
          <w:lang w:eastAsia="ar-SA"/>
        </w:rPr>
        <w:t>1</w:t>
      </w:r>
      <w:r w:rsidR="007402C4" w:rsidRPr="007402C4">
        <w:rPr>
          <w:rFonts w:ascii="Calibri" w:hAnsi="Calibri" w:cs="Times New Roman"/>
          <w:lang w:eastAsia="ar-SA"/>
        </w:rPr>
        <w:tab/>
        <w:t>I</w:t>
      </w:r>
      <w:r w:rsidR="007402C4" w:rsidRPr="007402C4">
        <w:t>ndien een examenkandidaat gebruik wil maken van de gelegenheid, bedoeld in </w:t>
      </w:r>
      <w:hyperlink r:id="rId244" w:anchor="Hoofdstuk3_Paragraaf3_Artikel3.29" w:history="1">
        <w:r w:rsidR="007402C4" w:rsidRPr="007402C4">
          <w:rPr>
            <w:color w:val="154273"/>
            <w:u w:val="single"/>
          </w:rPr>
          <w:t>artikel 3.29, tweede lid</w:t>
        </w:r>
      </w:hyperlink>
      <w:r w:rsidR="007402C4" w:rsidRPr="007402C4">
        <w:t>, meldt hij dit zo spoedig mogelijk aan de rector of directeur.</w:t>
      </w:r>
    </w:p>
    <w:p w14:paraId="4C1203F9" w14:textId="78458132" w:rsidR="007402C4" w:rsidRPr="007402C4" w:rsidRDefault="007402C4" w:rsidP="007402C4">
      <w:pPr>
        <w:pStyle w:val="Geenafstand"/>
        <w:ind w:left="1416" w:hanging="708"/>
      </w:pPr>
      <w:r w:rsidRPr="007402C4">
        <w:t>2</w:t>
      </w:r>
      <w:r w:rsidRPr="007402C4">
        <w:tab/>
        <w:t>De rector of directeur deelt voorafgaande aan het tweede of het derde tijdvak aan het college mee welke examenkandidaten het centraal examen in deze tijdvakken ten overstaan van het college zullen afleggen en in welke vakken.</w:t>
      </w:r>
    </w:p>
    <w:p w14:paraId="6A2F3A8D" w14:textId="1D7A4737" w:rsidR="007402C4" w:rsidRPr="007402C4" w:rsidRDefault="007402C4" w:rsidP="007402C4">
      <w:pPr>
        <w:pStyle w:val="Geenafstand"/>
        <w:ind w:left="1416" w:hanging="708"/>
      </w:pPr>
      <w:r w:rsidRPr="007402C4">
        <w:t>3</w:t>
      </w:r>
      <w:r w:rsidRPr="007402C4">
        <w:tab/>
        <w:t>Indien voor een examenkandidaat toepassing is gegeven aan de </w:t>
      </w:r>
      <w:hyperlink r:id="rId245" w:anchor="Hoofdstuk3_Paragraaf6_Artikel3.54" w:history="1">
        <w:r w:rsidRPr="007402C4">
          <w:rPr>
            <w:color w:val="154273"/>
            <w:u w:val="single"/>
          </w:rPr>
          <w:t>artikelen 3.54</w:t>
        </w:r>
      </w:hyperlink>
      <w:r w:rsidRPr="007402C4">
        <w:t> of </w:t>
      </w:r>
      <w:hyperlink r:id="rId246" w:anchor="Hoofdstuk3_Paragraaf6_Artikel3.55" w:history="1">
        <w:r w:rsidRPr="007402C4">
          <w:rPr>
            <w:color w:val="154273"/>
            <w:u w:val="single"/>
          </w:rPr>
          <w:t>3.55</w:t>
        </w:r>
      </w:hyperlink>
      <w:r w:rsidRPr="007402C4">
        <w:t>, deelt de rector of directeur dit mee aan het college, onder vermelding van de toepassing.</w:t>
      </w:r>
    </w:p>
    <w:p w14:paraId="30E61DEC" w14:textId="770AB9C1" w:rsidR="007402C4" w:rsidRPr="007402C4" w:rsidRDefault="007402C4" w:rsidP="007402C4">
      <w:pPr>
        <w:pStyle w:val="Geenafstand"/>
        <w:ind w:left="1416" w:hanging="708"/>
      </w:pPr>
      <w:r w:rsidRPr="007402C4">
        <w:t>4</w:t>
      </w:r>
      <w:r w:rsidRPr="007402C4">
        <w:tab/>
        <w:t xml:space="preserve">De examenkandidaat levert de opgaven, de door hem gemaakte aantekeningen en andere door hem gemaakte stukken in bij een van degenen die toezicht houden. Het college bepaalt in welke gevallen wordt afgeweken van de eerste volzin en in welke </w:t>
      </w:r>
      <w:r w:rsidRPr="007402C4">
        <w:lastRenderedPageBreak/>
        <w:t>gevallen en op welk tijdstip de opgaven, de aantekeningen en de andere stukken, bedoeld in die volzin, aan de examenkandidaat worden teruggegeven.</w:t>
      </w:r>
    </w:p>
    <w:p w14:paraId="0716B364" w14:textId="71852AD4" w:rsidR="007402C4" w:rsidRPr="007402C4" w:rsidRDefault="007402C4" w:rsidP="007402C4">
      <w:pPr>
        <w:pStyle w:val="Geenafstand"/>
        <w:ind w:left="1416" w:hanging="708"/>
      </w:pPr>
      <w:r w:rsidRPr="007402C4">
        <w:t>5</w:t>
      </w:r>
      <w:r w:rsidRPr="007402C4">
        <w:tab/>
        <w:t>Het college deelt het door de examenkandidaat behaalde cijfer voor het centraal examen aan de rector of directeur mee.</w:t>
      </w:r>
    </w:p>
    <w:p w14:paraId="0CECAFD7" w14:textId="1CC901D3" w:rsidR="007402C4" w:rsidRPr="007402C4" w:rsidRDefault="007402C4" w:rsidP="007402C4">
      <w:pPr>
        <w:pStyle w:val="Geenafstand"/>
        <w:ind w:left="1416" w:hanging="708"/>
      </w:pPr>
      <w:r w:rsidRPr="007402C4">
        <w:t>6</w:t>
      </w:r>
      <w:r w:rsidRPr="007402C4">
        <w:tab/>
        <w:t>Indien sprake is van een centraal eindexamen met geheime opgaven, kan de examenkandidaat over zijn werk gedurende een periode van zes maanden na de mededeling, bedoeld in het vijfde lid, inlichtingen inwinnen bij het college.</w:t>
      </w:r>
    </w:p>
    <w:p w14:paraId="54E30847" w14:textId="77777777" w:rsidR="00D3053D" w:rsidRDefault="00D3053D" w:rsidP="00FB7B17">
      <w:pPr>
        <w:pStyle w:val="Geenafstand"/>
        <w:rPr>
          <w:rFonts w:ascii="Calibri" w:eastAsia="Times New Roman" w:hAnsi="Calibri" w:cs="Times New Roman"/>
          <w:color w:val="FF0000"/>
          <w:szCs w:val="24"/>
          <w:lang w:eastAsia="ar-SA"/>
        </w:rPr>
      </w:pPr>
    </w:p>
    <w:p w14:paraId="67849F80" w14:textId="43E640AA" w:rsidR="00FB7B17" w:rsidRPr="007402C4" w:rsidRDefault="00FB7B17" w:rsidP="00FB7B17">
      <w:pPr>
        <w:pStyle w:val="Geenafstand"/>
        <w:rPr>
          <w:rFonts w:ascii="Calibri" w:eastAsia="Times New Roman" w:hAnsi="Calibri" w:cs="Times New Roman"/>
          <w:b/>
          <w:bCs/>
          <w:lang w:eastAsia="ar-SA"/>
        </w:rPr>
      </w:pPr>
      <w:r w:rsidRPr="007402C4">
        <w:rPr>
          <w:rFonts w:ascii="Calibri" w:eastAsia="Times New Roman" w:hAnsi="Calibri" w:cs="Times New Roman"/>
          <w:b/>
          <w:bCs/>
          <w:lang w:eastAsia="ar-SA"/>
        </w:rPr>
        <w:t xml:space="preserve">Inhalen digitale centrale examens </w:t>
      </w:r>
    </w:p>
    <w:p w14:paraId="65E7E9F2" w14:textId="77777777" w:rsidR="00FB7B17" w:rsidRPr="00BC3494" w:rsidRDefault="00FB7B17" w:rsidP="00FB7B17">
      <w:pPr>
        <w:pStyle w:val="Geenafstand"/>
        <w:rPr>
          <w:rFonts w:ascii="Calibri" w:eastAsia="Times New Roman" w:hAnsi="Calibri" w:cs="Times New Roman"/>
          <w:szCs w:val="24"/>
          <w:lang w:eastAsia="ar-SA"/>
        </w:rPr>
      </w:pPr>
      <w:r w:rsidRPr="00BC3494">
        <w:rPr>
          <w:rFonts w:ascii="Calibri" w:eastAsia="Times New Roman" w:hAnsi="Calibri" w:cs="Times New Roman"/>
          <w:szCs w:val="24"/>
          <w:lang w:eastAsia="ar-SA"/>
        </w:rPr>
        <w:t xml:space="preserve">Voor het inhalen van digitale centrale examens geldt een andere situatie dan voor het inhalen van papieren centrale examens op een vast tijdstip. </w:t>
      </w:r>
    </w:p>
    <w:p w14:paraId="0D06D56A" w14:textId="21C0566D" w:rsidR="00FB7B17" w:rsidRPr="00BC3494" w:rsidRDefault="00FB7B17" w:rsidP="00FB7B17">
      <w:pPr>
        <w:pStyle w:val="Geenafstand"/>
        <w:rPr>
          <w:rFonts w:ascii="Calibri" w:eastAsia="Times New Roman" w:hAnsi="Calibri" w:cs="Times New Roman"/>
          <w:szCs w:val="24"/>
          <w:lang w:eastAsia="ar-SA"/>
        </w:rPr>
      </w:pPr>
      <w:r w:rsidRPr="00BC3494">
        <w:rPr>
          <w:rFonts w:ascii="Calibri" w:eastAsia="Times New Roman" w:hAnsi="Calibri" w:cs="Times New Roman"/>
          <w:szCs w:val="24"/>
          <w:lang w:eastAsia="ar-SA"/>
        </w:rPr>
        <w:t>Bij de digitale centrale examens is, in tegenstelling tot bij papieren examen</w:t>
      </w:r>
      <w:r w:rsidR="005B627F" w:rsidRPr="00BC3494">
        <w:rPr>
          <w:rFonts w:ascii="Calibri" w:eastAsia="Times New Roman" w:hAnsi="Calibri" w:cs="Times New Roman"/>
          <w:szCs w:val="24"/>
          <w:lang w:eastAsia="ar-SA"/>
        </w:rPr>
        <w:t>s</w:t>
      </w:r>
      <w:r w:rsidRPr="00BC3494">
        <w:rPr>
          <w:rFonts w:ascii="Calibri" w:eastAsia="Times New Roman" w:hAnsi="Calibri" w:cs="Times New Roman"/>
          <w:szCs w:val="24"/>
          <w:lang w:eastAsia="ar-SA"/>
        </w:rPr>
        <w:t>,</w:t>
      </w:r>
      <w:r w:rsidR="00282CBC" w:rsidRPr="00282CBC">
        <w:t xml:space="preserve"> </w:t>
      </w:r>
      <w:r w:rsidR="00282CBC" w:rsidRPr="00282CBC">
        <w:rPr>
          <w:rFonts w:ascii="Calibri" w:eastAsia="Times New Roman" w:hAnsi="Calibri" w:cs="Times New Roman"/>
          <w:szCs w:val="24"/>
          <w:lang w:eastAsia="ar-SA"/>
        </w:rPr>
        <w:t>de mogelijkheid om een gemist examen in hetzelfde tijdvak in te halen en daardoor op de reguliere dag een uitslag te kunnen krijgen over het gehele examen</w:t>
      </w:r>
      <w:r w:rsidRPr="00BC3494">
        <w:rPr>
          <w:rFonts w:ascii="Calibri" w:eastAsia="Times New Roman" w:hAnsi="Calibri" w:cs="Times New Roman"/>
          <w:szCs w:val="24"/>
          <w:lang w:eastAsia="ar-SA"/>
        </w:rPr>
        <w:t xml:space="preserve">. </w:t>
      </w:r>
    </w:p>
    <w:p w14:paraId="5A35F795" w14:textId="77777777" w:rsidR="00FB7B17" w:rsidRPr="00BC3494" w:rsidRDefault="00FB7B17" w:rsidP="00FB7B17">
      <w:pPr>
        <w:pStyle w:val="Geenafstand"/>
        <w:rPr>
          <w:rFonts w:ascii="Calibri" w:eastAsia="Times New Roman" w:hAnsi="Calibri" w:cs="Times New Roman"/>
          <w:szCs w:val="24"/>
          <w:lang w:eastAsia="ar-SA"/>
        </w:rPr>
      </w:pPr>
    </w:p>
    <w:p w14:paraId="25C2D3DC" w14:textId="37CD55CC" w:rsidR="00FB7B17" w:rsidRPr="00BC3494" w:rsidRDefault="00FB7B17" w:rsidP="00FB7B17">
      <w:pPr>
        <w:pStyle w:val="Geenafstand"/>
        <w:rPr>
          <w:rFonts w:ascii="Calibri" w:eastAsia="Times New Roman" w:hAnsi="Calibri" w:cs="Times New Roman"/>
          <w:szCs w:val="24"/>
          <w:lang w:eastAsia="ar-SA"/>
        </w:rPr>
      </w:pPr>
      <w:r w:rsidRPr="00BC3494">
        <w:rPr>
          <w:rFonts w:ascii="Calibri" w:eastAsia="Times New Roman" w:hAnsi="Calibri" w:cs="Times New Roman"/>
          <w:szCs w:val="24"/>
          <w:lang w:eastAsia="ar-SA"/>
        </w:rPr>
        <w:t xml:space="preserve">Het feit dat er meerdere varianten van een digitaal examen zijn maakt het mogelijk dat de school het moment van inhalen zelf regelt. Anders dan bij papieren centrale examens kan een legitieme absentie dus eenvoudig en zonder aantasting van de herkansingsmogelijkheid worden gerepareerd. </w:t>
      </w:r>
    </w:p>
    <w:p w14:paraId="3E467025" w14:textId="77777777" w:rsidR="00FB7B17" w:rsidRPr="00BC3494" w:rsidRDefault="00FB7B17" w:rsidP="00FB7B17">
      <w:pPr>
        <w:pStyle w:val="Geenafstand"/>
        <w:rPr>
          <w:rFonts w:ascii="Calibri" w:eastAsia="Times New Roman" w:hAnsi="Calibri" w:cs="Times New Roman"/>
          <w:szCs w:val="24"/>
          <w:lang w:eastAsia="ar-SA"/>
        </w:rPr>
      </w:pPr>
      <w:r w:rsidRPr="00BC3494">
        <w:rPr>
          <w:rFonts w:ascii="Calibri" w:eastAsia="Times New Roman" w:hAnsi="Calibri" w:cs="Times New Roman"/>
          <w:szCs w:val="24"/>
          <w:lang w:eastAsia="ar-SA"/>
        </w:rPr>
        <w:t>Als een leerling met een legitieme reden verhinderd is bij een digitaal examen, ligt de beslissing over wanneer de leerling het examen alsnog kan afleggen bij het bevoegd gezag. In dit geval is er geen sprake van een herkansing!</w:t>
      </w:r>
    </w:p>
    <w:p w14:paraId="2F491163" w14:textId="77777777" w:rsidR="00FB7B17" w:rsidRPr="00BC3494" w:rsidRDefault="00FB7B17" w:rsidP="00FB7B17">
      <w:pPr>
        <w:pStyle w:val="Geenafstand"/>
        <w:rPr>
          <w:rFonts w:ascii="Calibri" w:eastAsia="Times New Roman" w:hAnsi="Calibri" w:cs="Times New Roman"/>
          <w:szCs w:val="24"/>
          <w:lang w:eastAsia="ar-SA"/>
        </w:rPr>
      </w:pPr>
      <w:r w:rsidRPr="00BC3494">
        <w:rPr>
          <w:rFonts w:ascii="Calibri" w:eastAsia="Times New Roman" w:hAnsi="Calibri" w:cs="Times New Roman"/>
          <w:szCs w:val="24"/>
          <w:lang w:eastAsia="ar-SA"/>
        </w:rPr>
        <w:t xml:space="preserve">Over de procedure die de school hanteert, dient een bepaling in het examenreglement te zijn opgenomen. </w:t>
      </w:r>
    </w:p>
    <w:p w14:paraId="212CC38E" w14:textId="77777777" w:rsidR="00FB7B17" w:rsidRPr="00BC3494" w:rsidRDefault="00FB7B17" w:rsidP="00FB7B17">
      <w:pPr>
        <w:pStyle w:val="Geenafstand"/>
        <w:rPr>
          <w:rFonts w:ascii="Calibri" w:eastAsia="Times New Roman" w:hAnsi="Calibri" w:cs="Times New Roman"/>
          <w:lang w:eastAsia="ar-SA"/>
        </w:rPr>
      </w:pPr>
    </w:p>
    <w:p w14:paraId="4D56E817" w14:textId="77777777" w:rsidR="00E873CF" w:rsidRPr="00BC3494" w:rsidRDefault="00E873CF" w:rsidP="00E873CF">
      <w:pPr>
        <w:pStyle w:val="Tekstopmerking"/>
        <w:rPr>
          <w:sz w:val="22"/>
          <w:szCs w:val="22"/>
        </w:rPr>
      </w:pPr>
      <w:r w:rsidRPr="00BC3494">
        <w:rPr>
          <w:sz w:val="22"/>
          <w:szCs w:val="22"/>
        </w:rPr>
        <w:t>Ongeldigverklaringen hoeven alleen aangevraagd worden als de kandidaat al met een afname is gestart en afgebroken heeft, of als de school het examen al ‘gestart is’ terwijl de kandidaat nog niet aanwezig was en vervolgens afgesloten heeft, zodat formeel het examen gemaakt is. Bij ‘no-show’ hoeft geen ongeldigheidsverklaring aangevraagd te worden.</w:t>
      </w:r>
    </w:p>
    <w:p w14:paraId="1A129B77" w14:textId="77777777" w:rsidR="00FB7B17" w:rsidRPr="004E2A4B" w:rsidRDefault="00FB7B17" w:rsidP="00FB7B17">
      <w:pPr>
        <w:pStyle w:val="Geenafstand"/>
        <w:rPr>
          <w:rFonts w:ascii="Calibri" w:eastAsia="Times New Roman" w:hAnsi="Calibri" w:cs="Times New Roman"/>
          <w:szCs w:val="24"/>
          <w:lang w:eastAsia="ar-SA"/>
        </w:rPr>
      </w:pPr>
      <w:r w:rsidRPr="00BC3494">
        <w:rPr>
          <w:rFonts w:ascii="Calibri" w:eastAsia="Times New Roman" w:hAnsi="Calibri" w:cs="Times New Roman"/>
          <w:szCs w:val="24"/>
          <w:lang w:eastAsia="ar-SA"/>
        </w:rPr>
        <w:t xml:space="preserve">Kandidaten die het eindexamen in de </w:t>
      </w:r>
      <w:r w:rsidRPr="008C2B71">
        <w:rPr>
          <w:rFonts w:ascii="Calibri" w:eastAsia="Times New Roman" w:hAnsi="Calibri" w:cs="Times New Roman"/>
          <w:szCs w:val="24"/>
          <w:lang w:eastAsia="ar-SA"/>
        </w:rPr>
        <w:t>door het College voor Toetsen en Examens (</w:t>
      </w:r>
      <w:proofErr w:type="spellStart"/>
      <w:r w:rsidRPr="008C2B71">
        <w:rPr>
          <w:rFonts w:ascii="Calibri" w:eastAsia="Times New Roman" w:hAnsi="Calibri" w:cs="Times New Roman"/>
          <w:szCs w:val="24"/>
          <w:lang w:eastAsia="ar-SA"/>
        </w:rPr>
        <w:t>CvTE</w:t>
      </w:r>
      <w:proofErr w:type="spellEnd"/>
      <w:r w:rsidRPr="008C2B71">
        <w:rPr>
          <w:rFonts w:ascii="Calibri" w:eastAsia="Times New Roman" w:hAnsi="Calibri" w:cs="Times New Roman"/>
          <w:szCs w:val="24"/>
          <w:lang w:eastAsia="ar-SA"/>
        </w:rPr>
        <w:t>) aangewezen examenperiode voor de digitale centrale examens nog niet hebben afgerond, zijn aangewezen</w:t>
      </w:r>
      <w:r w:rsidRPr="00BC3494">
        <w:rPr>
          <w:rFonts w:ascii="Calibri" w:eastAsia="Times New Roman" w:hAnsi="Calibri" w:cs="Times New Roman"/>
          <w:szCs w:val="24"/>
          <w:lang w:eastAsia="ar-SA"/>
        </w:rPr>
        <w:t xml:space="preserve"> op de </w:t>
      </w:r>
      <w:r w:rsidRPr="004E2A4B">
        <w:rPr>
          <w:rFonts w:ascii="Calibri" w:eastAsia="Times New Roman" w:hAnsi="Calibri" w:cs="Times New Roman"/>
          <w:szCs w:val="24"/>
          <w:lang w:eastAsia="ar-SA"/>
        </w:rPr>
        <w:t xml:space="preserve">examenperiode in augustus (derde tijdvak). </w:t>
      </w:r>
    </w:p>
    <w:p w14:paraId="56E2E74A" w14:textId="6BD95176" w:rsidR="00FB7B17" w:rsidRPr="004E2A4B" w:rsidRDefault="00FB7B17" w:rsidP="00FB7B17">
      <w:pPr>
        <w:pStyle w:val="Geenafstand"/>
        <w:rPr>
          <w:rFonts w:ascii="Calibri" w:eastAsia="Times New Roman" w:hAnsi="Calibri" w:cs="Times New Roman"/>
          <w:szCs w:val="24"/>
          <w:lang w:eastAsia="ar-SA"/>
        </w:rPr>
      </w:pPr>
      <w:r w:rsidRPr="004E2A4B">
        <w:rPr>
          <w:rFonts w:ascii="Calibri" w:eastAsia="Times New Roman" w:hAnsi="Calibri" w:cs="Times New Roman"/>
          <w:szCs w:val="24"/>
          <w:lang w:eastAsia="ar-SA"/>
        </w:rPr>
        <w:t>Het derde tijdvak wordt afgenomen onder verantwoordelijkheid van de commissie Staatsexamens VO van het C</w:t>
      </w:r>
      <w:r w:rsidR="00C14361" w:rsidRPr="004E2A4B">
        <w:rPr>
          <w:rFonts w:ascii="Calibri" w:eastAsia="Times New Roman" w:hAnsi="Calibri" w:cs="Times New Roman"/>
          <w:szCs w:val="24"/>
          <w:lang w:eastAsia="ar-SA"/>
        </w:rPr>
        <w:t>ollege vo</w:t>
      </w:r>
      <w:r w:rsidR="00580F3B" w:rsidRPr="004E2A4B">
        <w:rPr>
          <w:rFonts w:ascii="Calibri" w:eastAsia="Times New Roman" w:hAnsi="Calibri" w:cs="Times New Roman"/>
          <w:szCs w:val="24"/>
          <w:lang w:eastAsia="ar-SA"/>
        </w:rPr>
        <w:t>or Toetsen en Examens</w:t>
      </w:r>
      <w:r w:rsidRPr="004E2A4B">
        <w:rPr>
          <w:rFonts w:ascii="Calibri" w:eastAsia="Times New Roman" w:hAnsi="Calibri" w:cs="Times New Roman"/>
          <w:szCs w:val="24"/>
          <w:lang w:eastAsia="ar-SA"/>
        </w:rPr>
        <w:t>.</w:t>
      </w:r>
      <w:r w:rsidR="00653D78" w:rsidRPr="004E2A4B">
        <w:rPr>
          <w:rFonts w:ascii="Calibri" w:eastAsia="Times New Roman" w:hAnsi="Calibri" w:cs="Times New Roman"/>
          <w:szCs w:val="24"/>
          <w:lang w:eastAsia="ar-SA"/>
        </w:rPr>
        <w:t xml:space="preserve"> Kandidaten die nog in augustus </w:t>
      </w:r>
      <w:r w:rsidR="00DA7355" w:rsidRPr="004E2A4B">
        <w:rPr>
          <w:rFonts w:ascii="Calibri" w:eastAsia="Times New Roman" w:hAnsi="Calibri" w:cs="Times New Roman"/>
          <w:szCs w:val="24"/>
          <w:lang w:eastAsia="ar-SA"/>
        </w:rPr>
        <w:t xml:space="preserve">een centraal examen </w:t>
      </w:r>
      <w:proofErr w:type="spellStart"/>
      <w:r w:rsidR="00DA7355" w:rsidRPr="004E2A4B">
        <w:rPr>
          <w:rFonts w:ascii="Calibri" w:eastAsia="Times New Roman" w:hAnsi="Calibri" w:cs="Times New Roman"/>
          <w:szCs w:val="24"/>
          <w:lang w:eastAsia="ar-SA"/>
        </w:rPr>
        <w:t>bb</w:t>
      </w:r>
      <w:proofErr w:type="spellEnd"/>
      <w:r w:rsidR="00DA7355" w:rsidRPr="004E2A4B">
        <w:rPr>
          <w:rFonts w:ascii="Calibri" w:eastAsia="Times New Roman" w:hAnsi="Calibri" w:cs="Times New Roman"/>
          <w:szCs w:val="24"/>
          <w:lang w:eastAsia="ar-SA"/>
        </w:rPr>
        <w:t xml:space="preserve"> of </w:t>
      </w:r>
      <w:proofErr w:type="spellStart"/>
      <w:r w:rsidR="00DA7355" w:rsidRPr="004E2A4B">
        <w:rPr>
          <w:rFonts w:ascii="Calibri" w:eastAsia="Times New Roman" w:hAnsi="Calibri" w:cs="Times New Roman"/>
          <w:szCs w:val="24"/>
          <w:lang w:eastAsia="ar-SA"/>
        </w:rPr>
        <w:t>kb</w:t>
      </w:r>
      <w:proofErr w:type="spellEnd"/>
      <w:r w:rsidR="00DA7355" w:rsidRPr="004E2A4B">
        <w:rPr>
          <w:rFonts w:ascii="Calibri" w:eastAsia="Times New Roman" w:hAnsi="Calibri" w:cs="Times New Roman"/>
          <w:szCs w:val="24"/>
          <w:lang w:eastAsia="ar-SA"/>
        </w:rPr>
        <w:t xml:space="preserve"> moeten afleggen</w:t>
      </w:r>
      <w:r w:rsidR="00A327A6" w:rsidRPr="004E2A4B">
        <w:rPr>
          <w:rFonts w:ascii="Calibri" w:eastAsia="Times New Roman" w:hAnsi="Calibri" w:cs="Times New Roman"/>
          <w:szCs w:val="24"/>
          <w:lang w:eastAsia="ar-SA"/>
        </w:rPr>
        <w:t xml:space="preserve"> krijgen een papieren cse dat wordt a</w:t>
      </w:r>
      <w:r w:rsidR="0085716D" w:rsidRPr="004E2A4B">
        <w:rPr>
          <w:rFonts w:ascii="Calibri" w:eastAsia="Times New Roman" w:hAnsi="Calibri" w:cs="Times New Roman"/>
          <w:szCs w:val="24"/>
          <w:lang w:eastAsia="ar-SA"/>
        </w:rPr>
        <w:t>f</w:t>
      </w:r>
      <w:r w:rsidR="00A327A6" w:rsidRPr="004E2A4B">
        <w:rPr>
          <w:rFonts w:ascii="Calibri" w:eastAsia="Times New Roman" w:hAnsi="Calibri" w:cs="Times New Roman"/>
          <w:szCs w:val="24"/>
          <w:lang w:eastAsia="ar-SA"/>
        </w:rPr>
        <w:t xml:space="preserve">genomen door de </w:t>
      </w:r>
      <w:r w:rsidR="0085716D" w:rsidRPr="004E2A4B">
        <w:rPr>
          <w:rFonts w:ascii="Calibri" w:eastAsia="Times New Roman" w:hAnsi="Calibri" w:cs="Times New Roman"/>
          <w:szCs w:val="24"/>
          <w:lang w:eastAsia="ar-SA"/>
        </w:rPr>
        <w:t>commissie Staatsexamens VO van het C</w:t>
      </w:r>
      <w:r w:rsidR="00C14361" w:rsidRPr="004E2A4B">
        <w:rPr>
          <w:rFonts w:ascii="Calibri" w:eastAsia="Times New Roman" w:hAnsi="Calibri" w:cs="Times New Roman"/>
          <w:szCs w:val="24"/>
          <w:lang w:eastAsia="ar-SA"/>
        </w:rPr>
        <w:t>ollege voor Toetsen en Examens</w:t>
      </w:r>
      <w:r w:rsidR="0085716D" w:rsidRPr="004E2A4B">
        <w:rPr>
          <w:rFonts w:ascii="Calibri" w:eastAsia="Times New Roman" w:hAnsi="Calibri" w:cs="Times New Roman"/>
          <w:szCs w:val="24"/>
          <w:lang w:eastAsia="ar-SA"/>
        </w:rPr>
        <w:t>.</w:t>
      </w:r>
      <w:r w:rsidR="00C42559" w:rsidRPr="004E2A4B">
        <w:rPr>
          <w:rFonts w:ascii="Calibri" w:eastAsia="Times New Roman" w:hAnsi="Calibri" w:cs="Times New Roman"/>
          <w:szCs w:val="24"/>
          <w:lang w:eastAsia="ar-SA"/>
        </w:rPr>
        <w:t xml:space="preserve"> In het derde tijdvak in augustus worden geen digitale examens afgenomen.</w:t>
      </w:r>
    </w:p>
    <w:p w14:paraId="59CFF186" w14:textId="77777777" w:rsidR="00FB7B17" w:rsidRPr="004E2A4B" w:rsidRDefault="00FB7B17" w:rsidP="00FB7B17">
      <w:pPr>
        <w:pStyle w:val="Geenafstand"/>
        <w:rPr>
          <w:rFonts w:ascii="Calibri" w:eastAsia="Times New Roman" w:hAnsi="Calibri" w:cs="Times New Roman"/>
          <w:b/>
          <w:sz w:val="24"/>
          <w:szCs w:val="24"/>
          <w:lang w:eastAsia="ar-SA"/>
        </w:rPr>
      </w:pPr>
    </w:p>
    <w:p w14:paraId="1971943F" w14:textId="77777777" w:rsidR="00FB7B17" w:rsidRPr="004E2A4B" w:rsidRDefault="00FB7B17" w:rsidP="00FB7B17">
      <w:pPr>
        <w:pStyle w:val="Geenafstand"/>
        <w:rPr>
          <w:rFonts w:ascii="Calibri" w:eastAsia="Times New Roman" w:hAnsi="Calibri" w:cs="Times New Roman"/>
          <w:b/>
          <w:lang w:eastAsia="ar-SA"/>
        </w:rPr>
      </w:pPr>
      <w:r w:rsidRPr="004E2A4B">
        <w:rPr>
          <w:rFonts w:ascii="Calibri" w:eastAsia="Times New Roman" w:hAnsi="Calibri" w:cs="Times New Roman"/>
          <w:b/>
          <w:lang w:eastAsia="ar-SA"/>
        </w:rPr>
        <w:t>Handelwijze bij verhindering</w:t>
      </w:r>
    </w:p>
    <w:p w14:paraId="35510450" w14:textId="77777777" w:rsidR="00FB7B17" w:rsidRPr="004E2A4B" w:rsidRDefault="00FB7B17" w:rsidP="00B528BB">
      <w:pPr>
        <w:pStyle w:val="Geenafstand"/>
        <w:numPr>
          <w:ilvl w:val="0"/>
          <w:numId w:val="7"/>
        </w:numPr>
        <w:rPr>
          <w:rFonts w:ascii="Calibri" w:eastAsia="Times New Roman" w:hAnsi="Calibri" w:cs="Times New Roman"/>
          <w:szCs w:val="24"/>
          <w:lang w:eastAsia="ar-SA"/>
        </w:rPr>
      </w:pPr>
      <w:r w:rsidRPr="004E2A4B">
        <w:rPr>
          <w:rFonts w:ascii="Calibri" w:eastAsia="Times New Roman" w:hAnsi="Calibri" w:cs="Times New Roman"/>
          <w:szCs w:val="24"/>
          <w:lang w:eastAsia="ar-SA"/>
        </w:rPr>
        <w:t xml:space="preserve">De directeur ziet erop toe dat er tussen de school en de kandidaat en/of de ouders/verzorgers (bij voorkeur voorafgaand aan de feitelijke verhindering) adequaat is gecommuniceerd over de verhindering. </w:t>
      </w:r>
    </w:p>
    <w:p w14:paraId="001F3939" w14:textId="77777777" w:rsidR="00FB7B17" w:rsidRPr="00BC3494" w:rsidRDefault="00FB7B17" w:rsidP="00B528BB">
      <w:pPr>
        <w:pStyle w:val="Geenafstand"/>
        <w:numPr>
          <w:ilvl w:val="0"/>
          <w:numId w:val="7"/>
        </w:numPr>
        <w:rPr>
          <w:rFonts w:ascii="Calibri" w:eastAsia="Times New Roman" w:hAnsi="Calibri" w:cs="Times New Roman"/>
          <w:szCs w:val="24"/>
          <w:lang w:eastAsia="ar-SA"/>
        </w:rPr>
      </w:pPr>
      <w:r w:rsidRPr="00BC3494">
        <w:rPr>
          <w:rFonts w:ascii="Calibri" w:eastAsia="Times New Roman" w:hAnsi="Calibri" w:cs="Times New Roman"/>
          <w:szCs w:val="24"/>
          <w:lang w:eastAsia="ar-SA"/>
        </w:rPr>
        <w:t xml:space="preserve">De directeur maakt op het proces-verbaal melding van de verhindering. </w:t>
      </w:r>
    </w:p>
    <w:p w14:paraId="48E2F01C" w14:textId="77777777" w:rsidR="00FB7B17" w:rsidRPr="00BC3494" w:rsidRDefault="00FB7B17" w:rsidP="00B528BB">
      <w:pPr>
        <w:pStyle w:val="Geenafstand"/>
        <w:numPr>
          <w:ilvl w:val="0"/>
          <w:numId w:val="7"/>
        </w:numPr>
        <w:rPr>
          <w:rFonts w:ascii="Calibri" w:eastAsia="Times New Roman" w:hAnsi="Calibri" w:cs="Times New Roman"/>
          <w:szCs w:val="24"/>
          <w:lang w:eastAsia="ar-SA"/>
        </w:rPr>
      </w:pPr>
      <w:r w:rsidRPr="00BC3494">
        <w:rPr>
          <w:rFonts w:ascii="Calibri" w:eastAsia="Times New Roman" w:hAnsi="Calibri" w:cs="Times New Roman"/>
          <w:szCs w:val="24"/>
          <w:lang w:eastAsia="ar-SA"/>
        </w:rPr>
        <w:t xml:space="preserve">De directeur hoort de kandidaat en/of de ouders/verzorgers. </w:t>
      </w:r>
    </w:p>
    <w:p w14:paraId="4522490D" w14:textId="479CDF0E" w:rsidR="00FB7B17" w:rsidRDefault="00FB7B17" w:rsidP="00B528BB">
      <w:pPr>
        <w:pStyle w:val="Geenafstand"/>
        <w:numPr>
          <w:ilvl w:val="0"/>
          <w:numId w:val="7"/>
        </w:numPr>
        <w:rPr>
          <w:rFonts w:ascii="Calibri" w:eastAsia="Times New Roman" w:hAnsi="Calibri" w:cs="Times New Roman"/>
          <w:szCs w:val="24"/>
          <w:lang w:eastAsia="ar-SA"/>
        </w:rPr>
      </w:pPr>
      <w:r w:rsidRPr="00BC3494">
        <w:rPr>
          <w:rFonts w:ascii="Calibri" w:eastAsia="Times New Roman" w:hAnsi="Calibri" w:cs="Times New Roman"/>
          <w:szCs w:val="24"/>
          <w:lang w:eastAsia="ar-SA"/>
        </w:rPr>
        <w:t xml:space="preserve">De directeur stelt vast of de genoemde reden een al dan niet geldige reden is voor verhindering. </w:t>
      </w:r>
    </w:p>
    <w:p w14:paraId="682609DB" w14:textId="41233154" w:rsidR="00AB12D7" w:rsidRPr="00BC3494" w:rsidRDefault="00AB12D7" w:rsidP="00B528BB">
      <w:pPr>
        <w:pStyle w:val="Geenafstand"/>
        <w:numPr>
          <w:ilvl w:val="0"/>
          <w:numId w:val="7"/>
        </w:numPr>
        <w:rPr>
          <w:rFonts w:ascii="Calibri" w:eastAsia="Times New Roman" w:hAnsi="Calibri" w:cs="Times New Roman"/>
          <w:szCs w:val="24"/>
          <w:lang w:eastAsia="ar-SA"/>
        </w:rPr>
      </w:pPr>
      <w:r>
        <w:rPr>
          <w:rFonts w:ascii="Calibri" w:eastAsia="Times New Roman" w:hAnsi="Calibri" w:cs="Times New Roman"/>
          <w:szCs w:val="24"/>
          <w:lang w:eastAsia="ar-SA"/>
        </w:rPr>
        <w:t xml:space="preserve">De directeur wijst de kandidaat op het recht op beroep. </w:t>
      </w:r>
    </w:p>
    <w:p w14:paraId="4F5948A5" w14:textId="77777777" w:rsidR="00FB7B17" w:rsidRPr="00BC3494" w:rsidRDefault="00FB7B17" w:rsidP="00FB7B17">
      <w:pPr>
        <w:pStyle w:val="Geenafstand"/>
        <w:rPr>
          <w:rFonts w:ascii="Calibri" w:eastAsia="Times New Roman" w:hAnsi="Calibri" w:cs="Times New Roman"/>
          <w:szCs w:val="24"/>
          <w:lang w:eastAsia="ar-SA"/>
        </w:rPr>
      </w:pPr>
    </w:p>
    <w:p w14:paraId="2F44C260" w14:textId="77777777" w:rsidR="00FB7B17" w:rsidRPr="00D86CF2" w:rsidRDefault="00FB7B17" w:rsidP="00FB7B17">
      <w:pPr>
        <w:pStyle w:val="Geenafstand"/>
        <w:rPr>
          <w:rFonts w:ascii="Calibri" w:eastAsia="Times New Roman" w:hAnsi="Calibri" w:cs="Times New Roman"/>
          <w:b/>
          <w:lang w:eastAsia="ar-SA"/>
        </w:rPr>
      </w:pPr>
      <w:r w:rsidRPr="00D86CF2">
        <w:rPr>
          <w:rFonts w:ascii="Calibri" w:eastAsia="Times New Roman" w:hAnsi="Calibri" w:cs="Times New Roman"/>
          <w:b/>
          <w:lang w:eastAsia="ar-SA"/>
        </w:rPr>
        <w:lastRenderedPageBreak/>
        <w:t xml:space="preserve">Verhindering met geldige reden </w:t>
      </w:r>
    </w:p>
    <w:p w14:paraId="7BE1ADF2" w14:textId="77777777" w:rsidR="00FB7B17" w:rsidRPr="00BC3494" w:rsidRDefault="00FB7B17" w:rsidP="00FB7B17">
      <w:pPr>
        <w:pStyle w:val="Geenafstand"/>
        <w:rPr>
          <w:rFonts w:ascii="Calibri" w:eastAsia="Times New Roman" w:hAnsi="Calibri" w:cs="Times New Roman"/>
          <w:szCs w:val="24"/>
          <w:lang w:eastAsia="ar-SA"/>
        </w:rPr>
      </w:pPr>
      <w:r w:rsidRPr="00BC3494">
        <w:rPr>
          <w:rFonts w:ascii="Calibri" w:eastAsia="Times New Roman" w:hAnsi="Calibri" w:cs="Times New Roman"/>
          <w:szCs w:val="24"/>
          <w:lang w:eastAsia="ar-SA"/>
        </w:rPr>
        <w:t xml:space="preserve">De directeur informeert de kandidaat en/of de ouders/verzorgers over de consequentie (het alsnog afleggen van een examenonderdeel in het volgende tijdvak) van de verhindering. </w:t>
      </w:r>
    </w:p>
    <w:p w14:paraId="1BDB0B49" w14:textId="3FF14B04" w:rsidR="00FB7B17" w:rsidRPr="002A09C0" w:rsidRDefault="00FB7B17" w:rsidP="00FB7B17">
      <w:pPr>
        <w:pStyle w:val="Geenafstand"/>
        <w:rPr>
          <w:rFonts w:ascii="Calibri" w:eastAsia="Times New Roman" w:hAnsi="Calibri" w:cs="Times New Roman"/>
          <w:szCs w:val="24"/>
          <w:lang w:eastAsia="ar-SA"/>
        </w:rPr>
      </w:pPr>
      <w:r w:rsidRPr="00BC3494">
        <w:rPr>
          <w:rFonts w:ascii="Calibri" w:eastAsia="Times New Roman" w:hAnsi="Calibri" w:cs="Times New Roman"/>
          <w:szCs w:val="24"/>
          <w:lang w:eastAsia="ar-SA"/>
        </w:rPr>
        <w:t xml:space="preserve">Voor de digitale centrale examens algemene vakken </w:t>
      </w:r>
      <w:proofErr w:type="spellStart"/>
      <w:r w:rsidRPr="00BC3494">
        <w:rPr>
          <w:rFonts w:ascii="Calibri" w:eastAsia="Times New Roman" w:hAnsi="Calibri" w:cs="Times New Roman"/>
          <w:szCs w:val="24"/>
          <w:lang w:eastAsia="ar-SA"/>
        </w:rPr>
        <w:t>bb</w:t>
      </w:r>
      <w:proofErr w:type="spellEnd"/>
      <w:r w:rsidRPr="00BC3494">
        <w:rPr>
          <w:rFonts w:ascii="Calibri" w:eastAsia="Times New Roman" w:hAnsi="Calibri" w:cs="Times New Roman"/>
          <w:szCs w:val="24"/>
          <w:lang w:eastAsia="ar-SA"/>
        </w:rPr>
        <w:t xml:space="preserve"> en </w:t>
      </w:r>
      <w:proofErr w:type="spellStart"/>
      <w:r w:rsidRPr="00BC3494">
        <w:rPr>
          <w:rFonts w:ascii="Calibri" w:eastAsia="Times New Roman" w:hAnsi="Calibri" w:cs="Times New Roman"/>
          <w:szCs w:val="24"/>
          <w:lang w:eastAsia="ar-SA"/>
        </w:rPr>
        <w:t>kb</w:t>
      </w:r>
      <w:proofErr w:type="spellEnd"/>
      <w:r w:rsidRPr="00BC3494">
        <w:rPr>
          <w:rFonts w:ascii="Calibri" w:eastAsia="Times New Roman" w:hAnsi="Calibri" w:cs="Times New Roman"/>
          <w:szCs w:val="24"/>
          <w:lang w:eastAsia="ar-SA"/>
        </w:rPr>
        <w:t xml:space="preserve"> geldt: indien de directeur beslist dat de </w:t>
      </w:r>
      <w:r w:rsidRPr="00023054">
        <w:rPr>
          <w:rFonts w:ascii="Calibri" w:eastAsia="Times New Roman" w:hAnsi="Calibri" w:cs="Times New Roman"/>
          <w:szCs w:val="24"/>
          <w:lang w:eastAsia="ar-SA"/>
        </w:rPr>
        <w:t xml:space="preserve">kandidaat bij een digitaal examen een andere variant van hetzelfde examen kan maken, meldt hij dit </w:t>
      </w:r>
      <w:r w:rsidRPr="002A09C0">
        <w:rPr>
          <w:rFonts w:ascii="Calibri" w:eastAsia="Times New Roman" w:hAnsi="Calibri" w:cs="Times New Roman"/>
          <w:szCs w:val="24"/>
          <w:lang w:eastAsia="ar-SA"/>
        </w:rPr>
        <w:t xml:space="preserve">aan de inspectie en eventueel aan het College voor Toetsen en Examens. Dit gebeurt via het </w:t>
      </w:r>
      <w:bookmarkStart w:id="22" w:name="_Hlk66278796"/>
      <w:r w:rsidRPr="002A09C0">
        <w:rPr>
          <w:rFonts w:ascii="Calibri" w:eastAsia="Times New Roman" w:hAnsi="Calibri" w:cs="Times New Roman"/>
          <w:szCs w:val="24"/>
          <w:lang w:eastAsia="ar-SA"/>
        </w:rPr>
        <w:t xml:space="preserve">Formulier ongeldigverklaring digitale centrale examens en toetsen </w:t>
      </w:r>
      <w:bookmarkEnd w:id="22"/>
      <w:r w:rsidRPr="002A09C0">
        <w:rPr>
          <w:rFonts w:ascii="Calibri" w:eastAsia="Times New Roman" w:hAnsi="Calibri" w:cs="Times New Roman"/>
          <w:szCs w:val="24"/>
          <w:lang w:eastAsia="ar-SA"/>
        </w:rPr>
        <w:t>dat via de</w:t>
      </w:r>
      <w:r w:rsidR="00A2365E" w:rsidRPr="002A09C0">
        <w:rPr>
          <w:rFonts w:ascii="Calibri" w:eastAsia="Times New Roman" w:hAnsi="Calibri" w:cs="Times New Roman"/>
          <w:szCs w:val="24"/>
          <w:lang w:eastAsia="ar-SA"/>
        </w:rPr>
        <w:t xml:space="preserve"> persoonlijke pagina Examenblad.nl</w:t>
      </w:r>
      <w:r w:rsidRPr="002A09C0">
        <w:rPr>
          <w:rFonts w:ascii="Calibri" w:eastAsia="Times New Roman" w:hAnsi="Calibri" w:cs="Times New Roman"/>
          <w:szCs w:val="24"/>
          <w:lang w:eastAsia="ar-SA"/>
        </w:rPr>
        <w:t xml:space="preserve"> te downloaden is. </w:t>
      </w:r>
      <w:r w:rsidR="00B351CD" w:rsidRPr="002A09C0">
        <w:rPr>
          <w:rFonts w:ascii="Calibri" w:eastAsia="Times New Roman" w:hAnsi="Calibri" w:cs="Times New Roman"/>
          <w:szCs w:val="24"/>
          <w:lang w:eastAsia="ar-SA"/>
        </w:rPr>
        <w:t xml:space="preserve"> </w:t>
      </w:r>
    </w:p>
    <w:p w14:paraId="3D4CB86D" w14:textId="77777777" w:rsidR="00413C2C" w:rsidRPr="00023054" w:rsidRDefault="00413C2C" w:rsidP="00FB7B17">
      <w:pPr>
        <w:pStyle w:val="Geenafstand"/>
        <w:rPr>
          <w:rFonts w:ascii="Calibri" w:hAnsi="Calibri"/>
          <w:lang w:eastAsia="ar-SA"/>
        </w:rPr>
      </w:pPr>
    </w:p>
    <w:p w14:paraId="434BFD52" w14:textId="77777777" w:rsidR="00FB7B17" w:rsidRPr="004E2A4B" w:rsidRDefault="00FB7B17" w:rsidP="00FB7B17">
      <w:pPr>
        <w:pStyle w:val="Geenafstand"/>
        <w:rPr>
          <w:rFonts w:ascii="Calibri" w:eastAsia="Times New Roman" w:hAnsi="Calibri" w:cs="Times New Roman"/>
          <w:b/>
          <w:lang w:eastAsia="ar-SA"/>
        </w:rPr>
      </w:pPr>
      <w:r w:rsidRPr="004E2A4B">
        <w:rPr>
          <w:rFonts w:ascii="Calibri" w:eastAsia="Times New Roman" w:hAnsi="Calibri" w:cs="Times New Roman"/>
          <w:b/>
          <w:lang w:eastAsia="ar-SA"/>
        </w:rPr>
        <w:t xml:space="preserve">Verhindering zonder geldige reden </w:t>
      </w:r>
    </w:p>
    <w:p w14:paraId="554216D1" w14:textId="352BD6FD" w:rsidR="00FB7B17" w:rsidRPr="004E2A4B" w:rsidRDefault="00FB7B17" w:rsidP="00B528BB">
      <w:pPr>
        <w:pStyle w:val="Geenafstand"/>
        <w:numPr>
          <w:ilvl w:val="0"/>
          <w:numId w:val="8"/>
        </w:numPr>
        <w:rPr>
          <w:rFonts w:ascii="Calibri" w:eastAsia="Times New Roman" w:hAnsi="Calibri" w:cs="Times New Roman"/>
          <w:szCs w:val="24"/>
          <w:lang w:eastAsia="ar-SA"/>
        </w:rPr>
      </w:pPr>
      <w:r w:rsidRPr="004E2A4B">
        <w:rPr>
          <w:rFonts w:ascii="Calibri" w:eastAsia="Times New Roman" w:hAnsi="Calibri" w:cs="Times New Roman"/>
          <w:szCs w:val="24"/>
          <w:lang w:eastAsia="ar-SA"/>
        </w:rPr>
        <w:t>De directeur besluit welke maatregel(en) genoemd in</w:t>
      </w:r>
      <w:r w:rsidR="00047591" w:rsidRPr="004E2A4B">
        <w:rPr>
          <w:rFonts w:ascii="Calibri" w:eastAsia="Times New Roman" w:hAnsi="Calibri" w:cs="Times New Roman"/>
          <w:szCs w:val="24"/>
          <w:lang w:eastAsia="ar-SA"/>
        </w:rPr>
        <w:t xml:space="preserve"> </w:t>
      </w:r>
      <w:r w:rsidR="005F7F9E" w:rsidRPr="004E2A4B">
        <w:rPr>
          <w:rFonts w:ascii="Calibri" w:eastAsia="Times New Roman" w:hAnsi="Calibri" w:cs="Times New Roman"/>
          <w:szCs w:val="24"/>
          <w:lang w:eastAsia="ar-SA"/>
        </w:rPr>
        <w:t xml:space="preserve">het Uitvoeringsbesluit </w:t>
      </w:r>
      <w:hyperlink r:id="rId247" w:history="1">
        <w:r w:rsidR="00F333A9" w:rsidRPr="004E2A4B">
          <w:rPr>
            <w:rStyle w:val="Hyperlink"/>
            <w:rFonts w:ascii="Calibri" w:eastAsia="Times New Roman" w:hAnsi="Calibri" w:cs="Times New Roman"/>
            <w:color w:val="auto"/>
            <w:szCs w:val="24"/>
            <w:lang w:eastAsia="ar-SA"/>
          </w:rPr>
          <w:t>WVO 2020 artikel 2.61</w:t>
        </w:r>
      </w:hyperlink>
      <w:r w:rsidRPr="004E2A4B">
        <w:rPr>
          <w:rFonts w:ascii="Calibri" w:eastAsia="Times New Roman" w:hAnsi="Calibri" w:cs="Times New Roman"/>
          <w:szCs w:val="24"/>
          <w:lang w:eastAsia="ar-SA"/>
        </w:rPr>
        <w:t xml:space="preserve"> </w:t>
      </w:r>
      <w:r w:rsidR="007704BC" w:rsidRPr="004E2A4B">
        <w:rPr>
          <w:rFonts w:ascii="Calibri" w:eastAsia="Times New Roman" w:hAnsi="Calibri" w:cs="Times New Roman"/>
          <w:szCs w:val="24"/>
          <w:lang w:eastAsia="ar-SA"/>
        </w:rPr>
        <w:t xml:space="preserve">genomen </w:t>
      </w:r>
      <w:r w:rsidRPr="004E2A4B">
        <w:rPr>
          <w:rFonts w:ascii="Calibri" w:eastAsia="Times New Roman" w:hAnsi="Calibri" w:cs="Times New Roman"/>
          <w:szCs w:val="24"/>
          <w:lang w:eastAsia="ar-SA"/>
        </w:rPr>
        <w:t xml:space="preserve">wordt (worden). De maatregel moet in verhouding zijn tot de onregelmatigheid. </w:t>
      </w:r>
    </w:p>
    <w:p w14:paraId="63723C92" w14:textId="556C9761" w:rsidR="00FB7B17" w:rsidRPr="00BC3494" w:rsidRDefault="00FB7B17" w:rsidP="00B528BB">
      <w:pPr>
        <w:pStyle w:val="Geenafstand"/>
        <w:numPr>
          <w:ilvl w:val="0"/>
          <w:numId w:val="8"/>
        </w:numPr>
        <w:rPr>
          <w:rFonts w:ascii="Calibri" w:eastAsia="Times New Roman" w:hAnsi="Calibri" w:cs="Times New Roman"/>
          <w:szCs w:val="24"/>
          <w:lang w:eastAsia="ar-SA"/>
        </w:rPr>
      </w:pPr>
      <w:r w:rsidRPr="004E2A4B">
        <w:rPr>
          <w:rFonts w:ascii="Calibri" w:eastAsia="Times New Roman" w:hAnsi="Calibri" w:cs="Times New Roman"/>
          <w:szCs w:val="24"/>
          <w:lang w:eastAsia="ar-SA"/>
        </w:rPr>
        <w:t>De directeur informeert de kandidaat</w:t>
      </w:r>
      <w:r w:rsidRPr="00023054">
        <w:rPr>
          <w:rFonts w:ascii="Calibri" w:eastAsia="Times New Roman" w:hAnsi="Calibri" w:cs="Times New Roman"/>
          <w:szCs w:val="24"/>
          <w:lang w:eastAsia="ar-SA"/>
        </w:rPr>
        <w:t xml:space="preserve"> en/of de ouders/verzorgers schriftelijk over de genomen maatregelen en de consequenties</w:t>
      </w:r>
      <w:r w:rsidRPr="00BC3494">
        <w:rPr>
          <w:rFonts w:ascii="Calibri" w:eastAsia="Times New Roman" w:hAnsi="Calibri" w:cs="Times New Roman"/>
          <w:szCs w:val="24"/>
          <w:lang w:eastAsia="ar-SA"/>
        </w:rPr>
        <w:t xml:space="preserve"> hiervan voor de verdere afronding van het examen</w:t>
      </w:r>
      <w:r w:rsidR="006D0096">
        <w:rPr>
          <w:rFonts w:ascii="Calibri" w:eastAsia="Times New Roman" w:hAnsi="Calibri" w:cs="Times New Roman"/>
          <w:szCs w:val="24"/>
          <w:lang w:eastAsia="ar-SA"/>
        </w:rPr>
        <w:t xml:space="preserve"> en de mogelijkheden van beroep</w:t>
      </w:r>
      <w:r w:rsidRPr="00BC3494">
        <w:rPr>
          <w:rFonts w:ascii="Calibri" w:eastAsia="Times New Roman" w:hAnsi="Calibri" w:cs="Times New Roman"/>
          <w:szCs w:val="24"/>
          <w:lang w:eastAsia="ar-SA"/>
        </w:rPr>
        <w:t xml:space="preserve">. </w:t>
      </w:r>
    </w:p>
    <w:p w14:paraId="308A956A" w14:textId="77777777" w:rsidR="009C61E5" w:rsidRPr="00BC3494" w:rsidRDefault="009C61E5">
      <w:pPr>
        <w:rPr>
          <w:b/>
          <w:sz w:val="40"/>
          <w:szCs w:val="40"/>
        </w:rPr>
      </w:pPr>
      <w:r w:rsidRPr="00BC3494">
        <w:rPr>
          <w:b/>
          <w:sz w:val="40"/>
          <w:szCs w:val="40"/>
        </w:rPr>
        <w:br w:type="page"/>
      </w:r>
    </w:p>
    <w:p w14:paraId="4F92DE52" w14:textId="1416567A" w:rsidR="00BF7199" w:rsidRPr="00BC3494" w:rsidRDefault="00BF7199" w:rsidP="009D63E7">
      <w:pPr>
        <w:pStyle w:val="Geenafstand"/>
        <w:ind w:left="1410" w:hanging="1410"/>
        <w:rPr>
          <w:b/>
          <w:sz w:val="40"/>
          <w:szCs w:val="40"/>
        </w:rPr>
      </w:pPr>
      <w:r w:rsidRPr="00BC3494">
        <w:rPr>
          <w:b/>
          <w:sz w:val="40"/>
          <w:szCs w:val="40"/>
        </w:rPr>
        <w:lastRenderedPageBreak/>
        <w:t>3.3</w:t>
      </w:r>
      <w:r w:rsidRPr="00BC3494">
        <w:rPr>
          <w:b/>
          <w:sz w:val="40"/>
          <w:szCs w:val="40"/>
        </w:rPr>
        <w:tab/>
      </w:r>
      <w:r w:rsidRPr="00BC3494">
        <w:rPr>
          <w:b/>
          <w:sz w:val="40"/>
          <w:szCs w:val="40"/>
        </w:rPr>
        <w:tab/>
        <w:t xml:space="preserve">Protocol ziek worden bij digitale examens </w:t>
      </w:r>
      <w:r w:rsidR="00B8145B">
        <w:rPr>
          <w:b/>
          <w:sz w:val="40"/>
          <w:szCs w:val="40"/>
        </w:rPr>
        <w:t>202</w:t>
      </w:r>
      <w:r w:rsidR="00C70289">
        <w:rPr>
          <w:b/>
          <w:sz w:val="40"/>
          <w:szCs w:val="40"/>
        </w:rPr>
        <w:t>4</w:t>
      </w:r>
    </w:p>
    <w:p w14:paraId="5067CF52" w14:textId="77777777" w:rsidR="00BF7199" w:rsidRDefault="00BF7199" w:rsidP="00BF7199">
      <w:pPr>
        <w:pStyle w:val="Geenafstand"/>
        <w:rPr>
          <w:rFonts w:ascii="Arial" w:eastAsia="Times New Roman" w:hAnsi="Arial" w:cs="Times New Roman"/>
          <w:lang w:eastAsia="ar-SA"/>
        </w:rPr>
      </w:pPr>
    </w:p>
    <w:p w14:paraId="39896D55" w14:textId="77777777" w:rsidR="00022707" w:rsidRDefault="00022707" w:rsidP="00BF7199">
      <w:pPr>
        <w:pStyle w:val="Geenafstand"/>
        <w:rPr>
          <w:rFonts w:ascii="Arial" w:eastAsia="Times New Roman" w:hAnsi="Arial" w:cs="Times New Roman"/>
          <w:lang w:eastAsia="ar-SA"/>
        </w:rPr>
      </w:pPr>
    </w:p>
    <w:p w14:paraId="683428F9" w14:textId="77777777" w:rsidR="00022707" w:rsidRPr="00785480" w:rsidRDefault="00022707" w:rsidP="00BF7199">
      <w:pPr>
        <w:pStyle w:val="Geenafstand"/>
        <w:rPr>
          <w:rFonts w:ascii="Calibri" w:eastAsia="Times New Roman" w:hAnsi="Calibri" w:cs="Arial"/>
          <w:b/>
          <w:bCs/>
          <w:color w:val="000000"/>
          <w:lang w:eastAsia="ar-SA"/>
        </w:rPr>
      </w:pPr>
      <w:r w:rsidRPr="00785480">
        <w:rPr>
          <w:rFonts w:ascii="Calibri" w:eastAsia="Times New Roman" w:hAnsi="Calibri" w:cs="Arial"/>
          <w:b/>
          <w:bCs/>
          <w:color w:val="000000"/>
          <w:lang w:eastAsia="ar-SA"/>
        </w:rPr>
        <w:t>Inleiding</w:t>
      </w:r>
    </w:p>
    <w:p w14:paraId="3414C328" w14:textId="68358C94" w:rsidR="00BF7199" w:rsidRDefault="00BF7199" w:rsidP="00BF7199">
      <w:pPr>
        <w:pStyle w:val="Geenafstand"/>
        <w:rPr>
          <w:rFonts w:ascii="Calibri" w:eastAsia="Times New Roman" w:hAnsi="Calibri" w:cs="Arial"/>
          <w:color w:val="000000"/>
          <w:lang w:eastAsia="ar-SA"/>
        </w:rPr>
      </w:pPr>
      <w:r w:rsidRPr="00BC3494">
        <w:rPr>
          <w:rFonts w:ascii="Calibri" w:eastAsia="Times New Roman" w:hAnsi="Calibri" w:cs="Arial"/>
          <w:color w:val="000000"/>
          <w:lang w:eastAsia="ar-SA"/>
        </w:rPr>
        <w:t xml:space="preserve">Het feit dat de school beschikt over diverse varianten van een digitaal examen, maakt het mogelijk dat de school het moment van inhalen voor een leerling, die ziek wordt, zelf regelt. </w:t>
      </w:r>
    </w:p>
    <w:p w14:paraId="695EF7C2" w14:textId="7B53C030" w:rsidR="00285D0F" w:rsidRDefault="00285D0F" w:rsidP="00BF7199">
      <w:pPr>
        <w:pStyle w:val="Geenafstand"/>
        <w:rPr>
          <w:rFonts w:ascii="Calibri" w:eastAsia="Times New Roman" w:hAnsi="Calibri" w:cs="Arial"/>
          <w:color w:val="000000"/>
          <w:lang w:eastAsia="ar-SA"/>
        </w:rPr>
      </w:pPr>
    </w:p>
    <w:p w14:paraId="704DB7F1" w14:textId="77777777" w:rsidR="00BF7199" w:rsidRPr="008C2B71" w:rsidRDefault="00BF7199" w:rsidP="00833B6F">
      <w:pPr>
        <w:pStyle w:val="Geenafstand"/>
        <w:numPr>
          <w:ilvl w:val="0"/>
          <w:numId w:val="31"/>
        </w:numPr>
        <w:rPr>
          <w:rFonts w:ascii="Calibri" w:eastAsia="Times New Roman" w:hAnsi="Calibri" w:cs="Arial"/>
          <w:color w:val="000000"/>
          <w:szCs w:val="24"/>
          <w:lang w:eastAsia="ar-SA"/>
        </w:rPr>
      </w:pPr>
      <w:r w:rsidRPr="00BC3494">
        <w:rPr>
          <w:rFonts w:ascii="Calibri" w:eastAsia="Times New Roman" w:hAnsi="Calibri" w:cs="Arial"/>
          <w:color w:val="000000"/>
          <w:szCs w:val="24"/>
          <w:lang w:eastAsia="ar-SA"/>
        </w:rPr>
        <w:t xml:space="preserve">De beslissing over wanneer de leerling kan inhalen ligt </w:t>
      </w:r>
      <w:r w:rsidRPr="008C2B71">
        <w:rPr>
          <w:rFonts w:ascii="Calibri" w:eastAsia="Times New Roman" w:hAnsi="Calibri" w:cs="Arial"/>
          <w:color w:val="000000"/>
          <w:szCs w:val="24"/>
          <w:lang w:eastAsia="ar-SA"/>
        </w:rPr>
        <w:t xml:space="preserve">bij het bevoegd gezag. </w:t>
      </w:r>
    </w:p>
    <w:p w14:paraId="709694B4" w14:textId="136B673D" w:rsidR="00BF7199" w:rsidRPr="006A46C0" w:rsidRDefault="00BF7199" w:rsidP="00833B6F">
      <w:pPr>
        <w:pStyle w:val="Geenafstand"/>
        <w:numPr>
          <w:ilvl w:val="0"/>
          <w:numId w:val="31"/>
        </w:numPr>
        <w:rPr>
          <w:rFonts w:ascii="Calibri" w:hAnsi="Calibri"/>
          <w:lang w:eastAsia="ar-SA"/>
        </w:rPr>
      </w:pPr>
      <w:r w:rsidRPr="006A46C0">
        <w:rPr>
          <w:rFonts w:ascii="Calibri" w:hAnsi="Calibri"/>
          <w:lang w:eastAsia="ar-SA"/>
        </w:rPr>
        <w:t xml:space="preserve">Voor de digitale centrale examens algemene vakken </w:t>
      </w:r>
      <w:proofErr w:type="spellStart"/>
      <w:r w:rsidRPr="006A46C0">
        <w:rPr>
          <w:rFonts w:ascii="Calibri" w:hAnsi="Calibri"/>
          <w:lang w:eastAsia="ar-SA"/>
        </w:rPr>
        <w:t>bb</w:t>
      </w:r>
      <w:proofErr w:type="spellEnd"/>
      <w:r w:rsidRPr="006A46C0">
        <w:rPr>
          <w:rFonts w:ascii="Calibri" w:hAnsi="Calibri"/>
          <w:lang w:eastAsia="ar-SA"/>
        </w:rPr>
        <w:t xml:space="preserve"> en </w:t>
      </w:r>
      <w:proofErr w:type="spellStart"/>
      <w:r w:rsidRPr="006A46C0">
        <w:rPr>
          <w:rFonts w:ascii="Calibri" w:hAnsi="Calibri"/>
          <w:lang w:eastAsia="ar-SA"/>
        </w:rPr>
        <w:t>kb</w:t>
      </w:r>
      <w:proofErr w:type="spellEnd"/>
      <w:r w:rsidRPr="006A46C0">
        <w:rPr>
          <w:rFonts w:ascii="Calibri" w:hAnsi="Calibri"/>
          <w:lang w:eastAsia="ar-SA"/>
        </w:rPr>
        <w:t xml:space="preserve"> geldt</w:t>
      </w:r>
      <w:r w:rsidR="007777F7" w:rsidRPr="006A46C0">
        <w:rPr>
          <w:rFonts w:ascii="Calibri" w:hAnsi="Calibri"/>
          <w:lang w:eastAsia="ar-SA"/>
        </w:rPr>
        <w:t>, wanneer een kandidaat al gestart is met een afname en die heeft afgebroken</w:t>
      </w:r>
      <w:r w:rsidRPr="006A46C0">
        <w:rPr>
          <w:rFonts w:ascii="Calibri" w:hAnsi="Calibri"/>
          <w:lang w:eastAsia="ar-SA"/>
        </w:rPr>
        <w:t xml:space="preserve">: indien de directeur beslist dat de kandidaat bij een digitaal examen een andere variant van hetzelfde examen kan maken, meldt hij dit aan de inspectie en </w:t>
      </w:r>
      <w:r w:rsidRPr="006A46C0">
        <w:rPr>
          <w:rFonts w:ascii="Calibri" w:hAnsi="Calibri"/>
          <w:bCs/>
          <w:lang w:eastAsia="ar-SA"/>
        </w:rPr>
        <w:t xml:space="preserve">eventueel </w:t>
      </w:r>
      <w:r w:rsidRPr="006A46C0">
        <w:rPr>
          <w:rFonts w:ascii="Calibri" w:hAnsi="Calibri"/>
          <w:lang w:eastAsia="ar-SA"/>
        </w:rPr>
        <w:t xml:space="preserve">aan het College voor Toetsen en Examens. </w:t>
      </w:r>
      <w:r w:rsidRPr="006A46C0">
        <w:rPr>
          <w:rFonts w:ascii="Calibri" w:hAnsi="Calibri"/>
          <w:bCs/>
          <w:lang w:eastAsia="ar-SA"/>
        </w:rPr>
        <w:t>Dit gebeurt via het formulier “</w:t>
      </w:r>
      <w:hyperlink r:id="rId248" w:history="1">
        <w:r w:rsidR="006D0096" w:rsidRPr="00FA3BE0">
          <w:rPr>
            <w:rStyle w:val="Hyperlink"/>
            <w:rFonts w:ascii="Calibri" w:hAnsi="Calibri"/>
            <w:bCs/>
            <w:color w:val="auto"/>
            <w:lang w:eastAsia="ar-SA"/>
          </w:rPr>
          <w:t>Formulier ongeldigverklaring digitale centrale examens en toetsen</w:t>
        </w:r>
      </w:hyperlink>
      <w:r w:rsidR="006D0096" w:rsidRPr="006A46C0">
        <w:rPr>
          <w:rFonts w:ascii="Calibri" w:hAnsi="Calibri"/>
          <w:bCs/>
          <w:lang w:eastAsia="ar-SA"/>
        </w:rPr>
        <w:t xml:space="preserve"> </w:t>
      </w:r>
      <w:r w:rsidRPr="006A46C0">
        <w:t>dat via de</w:t>
      </w:r>
      <w:r w:rsidR="00A2365E" w:rsidRPr="006A46C0">
        <w:rPr>
          <w:rFonts w:ascii="Calibri" w:hAnsi="Calibri"/>
          <w:bCs/>
          <w:lang w:eastAsia="ar-SA"/>
        </w:rPr>
        <w:t xml:space="preserve"> persoonlijke pagina Examenblad.nl</w:t>
      </w:r>
      <w:r w:rsidRPr="006A46C0">
        <w:rPr>
          <w:rFonts w:ascii="Calibri" w:hAnsi="Calibri"/>
          <w:bCs/>
          <w:lang w:eastAsia="ar-SA"/>
        </w:rPr>
        <w:t xml:space="preserve"> te downloaden is.</w:t>
      </w:r>
      <w:r w:rsidRPr="006A46C0">
        <w:rPr>
          <w:rFonts w:ascii="Calibri" w:hAnsi="Calibri"/>
          <w:lang w:eastAsia="ar-SA"/>
        </w:rPr>
        <w:t xml:space="preserve"> </w:t>
      </w:r>
    </w:p>
    <w:p w14:paraId="5BD3BCD8" w14:textId="77777777" w:rsidR="00BF7199" w:rsidRPr="006A46C0" w:rsidRDefault="00BF7199" w:rsidP="00833B6F">
      <w:pPr>
        <w:pStyle w:val="Geenafstand"/>
        <w:numPr>
          <w:ilvl w:val="0"/>
          <w:numId w:val="31"/>
        </w:numPr>
        <w:rPr>
          <w:rFonts w:ascii="Calibri" w:eastAsia="Times New Roman" w:hAnsi="Calibri" w:cs="Arial"/>
          <w:color w:val="000000"/>
          <w:lang w:eastAsia="ar-SA"/>
        </w:rPr>
      </w:pPr>
      <w:r w:rsidRPr="006A46C0">
        <w:rPr>
          <w:rFonts w:ascii="Calibri" w:eastAsia="Times New Roman" w:hAnsi="Calibri" w:cs="Arial"/>
          <w:color w:val="000000"/>
          <w:lang w:eastAsia="ar-SA"/>
        </w:rPr>
        <w:t>Over de procedure die de school hanteert dient een bepaling in het examenreglement te zijn opgenomen.</w:t>
      </w:r>
    </w:p>
    <w:p w14:paraId="65008342" w14:textId="77777777" w:rsidR="00BF7199" w:rsidRPr="00BC3494" w:rsidRDefault="00BF7199" w:rsidP="00BF7199">
      <w:pPr>
        <w:pStyle w:val="Geenafstand"/>
        <w:rPr>
          <w:rFonts w:ascii="Calibri" w:eastAsia="Times New Roman" w:hAnsi="Calibri" w:cs="Arial"/>
          <w:color w:val="000000"/>
          <w:lang w:eastAsia="ar-SA"/>
        </w:rPr>
      </w:pPr>
    </w:p>
    <w:p w14:paraId="342CFB20" w14:textId="77777777" w:rsidR="0020552A" w:rsidRDefault="00CF4FFF" w:rsidP="0020552A">
      <w:pPr>
        <w:pStyle w:val="Geenafstand"/>
        <w:rPr>
          <w:b/>
          <w:sz w:val="40"/>
          <w:szCs w:val="40"/>
        </w:rPr>
      </w:pPr>
      <w:r w:rsidRPr="00BC3494">
        <w:br w:type="page"/>
      </w:r>
      <w:r w:rsidR="00C44C0A" w:rsidRPr="00BC3494">
        <w:rPr>
          <w:b/>
          <w:sz w:val="40"/>
          <w:szCs w:val="40"/>
        </w:rPr>
        <w:lastRenderedPageBreak/>
        <w:t>3.4</w:t>
      </w:r>
      <w:r w:rsidR="009D63E7" w:rsidRPr="00BC3494">
        <w:rPr>
          <w:b/>
          <w:sz w:val="40"/>
          <w:szCs w:val="40"/>
        </w:rPr>
        <w:tab/>
      </w:r>
      <w:r w:rsidR="009D63E7" w:rsidRPr="00BC3494">
        <w:rPr>
          <w:b/>
          <w:sz w:val="40"/>
          <w:szCs w:val="40"/>
        </w:rPr>
        <w:tab/>
      </w:r>
      <w:r w:rsidR="00C44C0A" w:rsidRPr="00BC3494">
        <w:rPr>
          <w:b/>
          <w:sz w:val="40"/>
          <w:szCs w:val="40"/>
        </w:rPr>
        <w:t>Protocol te laat komen bij digita</w:t>
      </w:r>
      <w:r w:rsidR="00B468D6">
        <w:rPr>
          <w:b/>
          <w:sz w:val="40"/>
          <w:szCs w:val="40"/>
        </w:rPr>
        <w:t>le</w:t>
      </w:r>
      <w:r w:rsidR="00C44C0A" w:rsidRPr="00BC3494">
        <w:rPr>
          <w:b/>
          <w:sz w:val="40"/>
          <w:szCs w:val="40"/>
        </w:rPr>
        <w:t xml:space="preserve"> examen</w:t>
      </w:r>
      <w:r w:rsidR="00B468D6">
        <w:rPr>
          <w:b/>
          <w:sz w:val="40"/>
          <w:szCs w:val="40"/>
        </w:rPr>
        <w:t xml:space="preserve">s </w:t>
      </w:r>
    </w:p>
    <w:p w14:paraId="3F01F76F" w14:textId="7EC6D579" w:rsidR="00C44C0A" w:rsidRPr="00BC3494" w:rsidRDefault="00B8145B" w:rsidP="0020552A">
      <w:pPr>
        <w:pStyle w:val="Geenafstand"/>
        <w:ind w:left="708" w:firstLine="708"/>
        <w:rPr>
          <w:b/>
          <w:sz w:val="40"/>
          <w:szCs w:val="40"/>
        </w:rPr>
      </w:pPr>
      <w:r>
        <w:rPr>
          <w:b/>
          <w:sz w:val="40"/>
          <w:szCs w:val="40"/>
        </w:rPr>
        <w:t>202</w:t>
      </w:r>
      <w:r w:rsidR="00C70289">
        <w:rPr>
          <w:b/>
          <w:sz w:val="40"/>
          <w:szCs w:val="40"/>
        </w:rPr>
        <w:t>4</w:t>
      </w:r>
    </w:p>
    <w:p w14:paraId="497E264E" w14:textId="77777777" w:rsidR="00C44C0A" w:rsidRPr="00BC3494" w:rsidRDefault="00C44C0A" w:rsidP="00C44C0A">
      <w:pPr>
        <w:pStyle w:val="Geenafstand"/>
        <w:tabs>
          <w:tab w:val="left" w:pos="3318"/>
        </w:tabs>
        <w:rPr>
          <w:rFonts w:ascii="Calibri" w:eastAsia="Times New Roman" w:hAnsi="Calibri" w:cs="Times New Roman"/>
          <w:szCs w:val="24"/>
          <w:lang w:eastAsia="ar-SA"/>
        </w:rPr>
      </w:pPr>
      <w:r w:rsidRPr="00BC3494">
        <w:rPr>
          <w:rFonts w:ascii="Calibri" w:eastAsia="Times New Roman" w:hAnsi="Calibri" w:cs="Times New Roman"/>
          <w:szCs w:val="24"/>
          <w:lang w:eastAsia="ar-SA"/>
        </w:rPr>
        <w:tab/>
      </w:r>
    </w:p>
    <w:p w14:paraId="07905508" w14:textId="77777777" w:rsidR="00510443" w:rsidRDefault="00510443" w:rsidP="00C44C0A">
      <w:pPr>
        <w:pStyle w:val="Geenafstand"/>
        <w:rPr>
          <w:rFonts w:ascii="Calibri" w:eastAsia="Times New Roman" w:hAnsi="Calibri" w:cs="Arial"/>
          <w:iCs/>
          <w:lang w:eastAsia="ar-SA"/>
        </w:rPr>
      </w:pPr>
    </w:p>
    <w:p w14:paraId="471ACD73" w14:textId="77777777" w:rsidR="0043173F" w:rsidRPr="004E2A4B" w:rsidRDefault="0043173F" w:rsidP="00C44C0A">
      <w:pPr>
        <w:pStyle w:val="Geenafstand"/>
        <w:rPr>
          <w:rFonts w:ascii="Calibri" w:eastAsia="Times New Roman" w:hAnsi="Calibri" w:cs="Arial"/>
          <w:b/>
          <w:bCs/>
          <w:iCs/>
          <w:sz w:val="24"/>
          <w:szCs w:val="24"/>
          <w:lang w:eastAsia="ar-SA"/>
        </w:rPr>
      </w:pPr>
      <w:r w:rsidRPr="004E2A4B">
        <w:rPr>
          <w:rFonts w:ascii="Calibri" w:eastAsia="Times New Roman" w:hAnsi="Calibri" w:cs="Arial"/>
          <w:b/>
          <w:bCs/>
          <w:iCs/>
          <w:sz w:val="24"/>
          <w:szCs w:val="24"/>
          <w:lang w:eastAsia="ar-SA"/>
        </w:rPr>
        <w:t>Inleiding</w:t>
      </w:r>
    </w:p>
    <w:p w14:paraId="7F73F3F6" w14:textId="59D2F4E2" w:rsidR="00BD3965" w:rsidRPr="004E2A4B" w:rsidRDefault="00C44C0A" w:rsidP="00BD3965">
      <w:pPr>
        <w:pStyle w:val="Geenafstand"/>
        <w:rPr>
          <w:rFonts w:ascii="Calibri" w:eastAsia="Times New Roman" w:hAnsi="Calibri" w:cs="Arial"/>
          <w:lang w:eastAsia="ar-SA"/>
        </w:rPr>
      </w:pPr>
      <w:r w:rsidRPr="004E2A4B">
        <w:rPr>
          <w:rFonts w:ascii="Calibri" w:eastAsia="Times New Roman" w:hAnsi="Calibri" w:cs="Arial"/>
          <w:iCs/>
          <w:lang w:eastAsia="ar-SA"/>
        </w:rPr>
        <w:t>Het verdient aanbeveling om dit protocol in samenhang met het protocol</w:t>
      </w:r>
      <w:r w:rsidR="009C049D" w:rsidRPr="004E2A4B">
        <w:rPr>
          <w:rFonts w:ascii="Calibri" w:eastAsia="Times New Roman" w:hAnsi="Calibri" w:cs="Arial"/>
          <w:iCs/>
          <w:lang w:eastAsia="ar-SA"/>
        </w:rPr>
        <w:t xml:space="preserve"> Verhindering </w:t>
      </w:r>
      <w:r w:rsidR="00285D0F" w:rsidRPr="004E2A4B">
        <w:rPr>
          <w:rFonts w:ascii="Calibri" w:eastAsia="Times New Roman" w:hAnsi="Calibri" w:cs="Arial"/>
          <w:iCs/>
          <w:lang w:eastAsia="ar-SA"/>
        </w:rPr>
        <w:t xml:space="preserve">(paragraaf 3.2) </w:t>
      </w:r>
      <w:r w:rsidRPr="004E2A4B">
        <w:rPr>
          <w:rFonts w:ascii="Calibri" w:eastAsia="Times New Roman" w:hAnsi="Calibri" w:cs="Arial"/>
          <w:iCs/>
          <w:lang w:eastAsia="ar-SA"/>
        </w:rPr>
        <w:t>te bekijken.</w:t>
      </w:r>
      <w:r w:rsidRPr="004E2A4B">
        <w:rPr>
          <w:rFonts w:ascii="Calibri" w:eastAsia="Times New Roman" w:hAnsi="Calibri" w:cs="Arial"/>
          <w:lang w:eastAsia="ar-SA"/>
        </w:rPr>
        <w:t xml:space="preserve"> </w:t>
      </w:r>
    </w:p>
    <w:p w14:paraId="598DA8AB" w14:textId="77777777" w:rsidR="00BD3965" w:rsidRPr="004E2A4B" w:rsidRDefault="00BD3965" w:rsidP="006F33F4">
      <w:pPr>
        <w:pStyle w:val="Geenafstand"/>
        <w:rPr>
          <w:rFonts w:ascii="Calibri" w:eastAsia="Times New Roman" w:hAnsi="Calibri" w:cs="Arial"/>
          <w:color w:val="000000"/>
          <w:lang w:eastAsia="ar-SA"/>
        </w:rPr>
      </w:pPr>
      <w:r w:rsidRPr="004E2A4B">
        <w:rPr>
          <w:rFonts w:ascii="Calibri" w:eastAsia="Times New Roman" w:hAnsi="Calibri" w:cs="Arial"/>
          <w:color w:val="000000"/>
          <w:lang w:eastAsia="ar-SA"/>
        </w:rPr>
        <w:t xml:space="preserve">De beslissing over wanneer de leerling kan inhalen ligt bij het bevoegd gezag. </w:t>
      </w:r>
    </w:p>
    <w:p w14:paraId="2A8C8E06" w14:textId="77777777" w:rsidR="00BD3965" w:rsidRPr="00BC3494" w:rsidRDefault="00BD3965" w:rsidP="006F33F4">
      <w:pPr>
        <w:pStyle w:val="Geenafstand"/>
        <w:rPr>
          <w:rFonts w:ascii="Calibri" w:eastAsia="Times New Roman" w:hAnsi="Calibri" w:cs="Arial"/>
          <w:color w:val="000000"/>
          <w:lang w:eastAsia="ar-SA"/>
        </w:rPr>
      </w:pPr>
      <w:r w:rsidRPr="004E2A4B">
        <w:rPr>
          <w:rFonts w:ascii="Calibri" w:eastAsia="Times New Roman" w:hAnsi="Calibri" w:cs="Arial"/>
          <w:color w:val="000000"/>
          <w:lang w:eastAsia="ar-SA"/>
        </w:rPr>
        <w:t xml:space="preserve">Voor de digitale centrale examens algemene vakken </w:t>
      </w:r>
      <w:proofErr w:type="spellStart"/>
      <w:r w:rsidRPr="004E2A4B">
        <w:rPr>
          <w:rFonts w:ascii="Calibri" w:eastAsia="Times New Roman" w:hAnsi="Calibri" w:cs="Arial"/>
          <w:color w:val="000000"/>
          <w:lang w:eastAsia="ar-SA"/>
        </w:rPr>
        <w:t>bb</w:t>
      </w:r>
      <w:proofErr w:type="spellEnd"/>
      <w:r w:rsidRPr="004E2A4B">
        <w:rPr>
          <w:rFonts w:ascii="Calibri" w:eastAsia="Times New Roman" w:hAnsi="Calibri" w:cs="Arial"/>
          <w:color w:val="000000"/>
          <w:lang w:eastAsia="ar-SA"/>
        </w:rPr>
        <w:t xml:space="preserve"> en </w:t>
      </w:r>
      <w:proofErr w:type="spellStart"/>
      <w:r w:rsidRPr="004E2A4B">
        <w:rPr>
          <w:rFonts w:ascii="Calibri" w:eastAsia="Times New Roman" w:hAnsi="Calibri" w:cs="Arial"/>
          <w:color w:val="000000"/>
          <w:lang w:eastAsia="ar-SA"/>
        </w:rPr>
        <w:t>kb</w:t>
      </w:r>
      <w:proofErr w:type="spellEnd"/>
      <w:r w:rsidRPr="004E2A4B">
        <w:rPr>
          <w:rFonts w:ascii="Calibri" w:eastAsia="Times New Roman" w:hAnsi="Calibri" w:cs="Arial"/>
          <w:color w:val="000000"/>
          <w:lang w:eastAsia="ar-SA"/>
        </w:rPr>
        <w:t xml:space="preserve"> geldt: indien de directeur beslist dat de kandidaat</w:t>
      </w:r>
      <w:r w:rsidRPr="008C2B71">
        <w:rPr>
          <w:rFonts w:ascii="Calibri" w:eastAsia="Times New Roman" w:hAnsi="Calibri" w:cs="Arial"/>
          <w:color w:val="000000"/>
          <w:lang w:eastAsia="ar-SA"/>
        </w:rPr>
        <w:t xml:space="preserve"> bij een digitaal examen een andere variant van hetzelfde examen kan maken, meldt hij dit aan de inspectie en eventueel aan het College voor Toetsen en Examens. Dit gebeurt via het formulier “Formulier ongeldigverklaring digitale centrale</w:t>
      </w:r>
      <w:r w:rsidRPr="00BC3494">
        <w:rPr>
          <w:rFonts w:ascii="Calibri" w:eastAsia="Times New Roman" w:hAnsi="Calibri" w:cs="Arial"/>
          <w:color w:val="000000"/>
          <w:lang w:eastAsia="ar-SA"/>
        </w:rPr>
        <w:t xml:space="preserve"> examens en toetsen” dat via de Maartmededeling te downloaden is. </w:t>
      </w:r>
    </w:p>
    <w:p w14:paraId="6D315737" w14:textId="77777777" w:rsidR="00C44C0A" w:rsidRPr="0075334D" w:rsidRDefault="00BD3965" w:rsidP="006F33F4">
      <w:pPr>
        <w:pStyle w:val="Geenafstand"/>
        <w:rPr>
          <w:rFonts w:ascii="Calibri" w:eastAsia="Times New Roman" w:hAnsi="Calibri" w:cs="Arial"/>
          <w:color w:val="000000"/>
          <w:lang w:eastAsia="ar-SA"/>
        </w:rPr>
      </w:pPr>
      <w:r w:rsidRPr="00BC3494">
        <w:rPr>
          <w:rFonts w:ascii="Calibri" w:eastAsia="Times New Roman" w:hAnsi="Calibri" w:cs="Arial"/>
          <w:color w:val="000000"/>
          <w:lang w:eastAsia="ar-SA"/>
        </w:rPr>
        <w:t>Over de procedure die de school hanteert dient e</w:t>
      </w:r>
      <w:r w:rsidRPr="0075334D">
        <w:rPr>
          <w:rFonts w:ascii="Calibri" w:eastAsia="Times New Roman" w:hAnsi="Calibri" w:cs="Arial"/>
          <w:color w:val="000000"/>
          <w:lang w:eastAsia="ar-SA"/>
        </w:rPr>
        <w:t>en bepaling in het examenreglement te zijn opgenomen.</w:t>
      </w:r>
    </w:p>
    <w:p w14:paraId="18EBCD6C" w14:textId="77777777" w:rsidR="00BD3965" w:rsidRPr="00BC3494" w:rsidRDefault="00BD3965" w:rsidP="00BD3965">
      <w:pPr>
        <w:pStyle w:val="Geenafstand"/>
        <w:rPr>
          <w:rFonts w:ascii="Calibri" w:eastAsia="Times New Roman" w:hAnsi="Calibri" w:cs="Arial"/>
          <w:color w:val="000000"/>
          <w:lang w:eastAsia="ar-SA"/>
        </w:rPr>
      </w:pPr>
    </w:p>
    <w:p w14:paraId="29346634" w14:textId="2831A136" w:rsidR="00C44C0A" w:rsidRPr="006A4308" w:rsidRDefault="00C44C0A" w:rsidP="003A111A">
      <w:pPr>
        <w:pStyle w:val="Geenafstand"/>
        <w:rPr>
          <w:rFonts w:cstheme="minorHAnsi"/>
          <w:b/>
          <w:bCs/>
          <w:lang w:eastAsia="ar-SA"/>
        </w:rPr>
      </w:pPr>
      <w:r w:rsidRPr="006A4308">
        <w:rPr>
          <w:rFonts w:cstheme="minorHAnsi"/>
          <w:b/>
          <w:bCs/>
          <w:lang w:eastAsia="ar-SA"/>
        </w:rPr>
        <w:t xml:space="preserve">Regelgeving </w:t>
      </w:r>
    </w:p>
    <w:p w14:paraId="13026757" w14:textId="7A9FFEE6" w:rsidR="00196569" w:rsidRPr="003A111A" w:rsidRDefault="00196569" w:rsidP="003A111A">
      <w:pPr>
        <w:pStyle w:val="Geenafstand"/>
        <w:rPr>
          <w:rFonts w:cstheme="minorHAnsi"/>
          <w:bCs/>
          <w:lang w:eastAsia="ar-SA"/>
        </w:rPr>
      </w:pPr>
      <w:r w:rsidRPr="003A111A">
        <w:rPr>
          <w:rFonts w:cstheme="minorHAnsi"/>
          <w:bCs/>
          <w:lang w:eastAsia="ar-SA"/>
        </w:rPr>
        <w:t>Uitvoeringsbesluit</w:t>
      </w:r>
      <w:r w:rsidR="00B1445A" w:rsidRPr="003A111A">
        <w:rPr>
          <w:rFonts w:cstheme="minorHAnsi"/>
          <w:bCs/>
          <w:lang w:eastAsia="ar-SA"/>
        </w:rPr>
        <w:t xml:space="preserve"> WVO 2020</w:t>
      </w:r>
    </w:p>
    <w:p w14:paraId="23ED0CA4" w14:textId="06D12F89" w:rsidR="003D3F18" w:rsidRPr="003A111A" w:rsidRDefault="00937DC0" w:rsidP="003A111A">
      <w:pPr>
        <w:pStyle w:val="Geenafstand"/>
        <w:rPr>
          <w:rStyle w:val="Hyperlink"/>
          <w:rFonts w:cstheme="minorHAnsi"/>
          <w:b/>
          <w:bCs/>
          <w:color w:val="auto"/>
        </w:rPr>
      </w:pPr>
      <w:r w:rsidRPr="003A111A">
        <w:rPr>
          <w:rFonts w:cstheme="minorHAnsi"/>
          <w:bCs/>
        </w:rPr>
        <w:fldChar w:fldCharType="begin"/>
      </w:r>
      <w:r w:rsidRPr="003A111A">
        <w:rPr>
          <w:rFonts w:cstheme="minorHAnsi"/>
          <w:bCs/>
        </w:rPr>
        <w:instrText xml:space="preserve"> HYPERLINK "https://wetten.overheid.nl/jci1.3:c:BWBR0045787&amp;hoofdstuk=3&amp;paragraaf=3&amp;artikel=3.20&amp;z=2023-01-01&amp;g=2023-01-01" </w:instrText>
      </w:r>
      <w:r w:rsidRPr="003A111A">
        <w:rPr>
          <w:rFonts w:cstheme="minorHAnsi"/>
          <w:bCs/>
        </w:rPr>
      </w:r>
      <w:r w:rsidRPr="003A111A">
        <w:rPr>
          <w:rFonts w:cstheme="minorHAnsi"/>
          <w:bCs/>
        </w:rPr>
        <w:fldChar w:fldCharType="separate"/>
      </w:r>
      <w:r w:rsidR="00B1445A" w:rsidRPr="003A111A">
        <w:rPr>
          <w:rStyle w:val="Hyperlink"/>
          <w:rFonts w:cstheme="minorHAnsi"/>
          <w:b/>
          <w:bCs/>
          <w:color w:val="auto"/>
        </w:rPr>
        <w:t>Artikel 3.20 Afname centraal examen</w:t>
      </w:r>
    </w:p>
    <w:p w14:paraId="39B16142" w14:textId="700238DF" w:rsidR="003A111A" w:rsidRPr="006A4308" w:rsidRDefault="00937DC0" w:rsidP="006A4308">
      <w:pPr>
        <w:pStyle w:val="Geenafstand"/>
        <w:ind w:firstLine="708"/>
        <w:rPr>
          <w:rFonts w:cstheme="minorHAnsi"/>
          <w:bCs/>
          <w:color w:val="333333"/>
        </w:rPr>
      </w:pPr>
      <w:r w:rsidRPr="003A111A">
        <w:rPr>
          <w:rFonts w:cstheme="minorHAnsi"/>
          <w:bCs/>
        </w:rPr>
        <w:fldChar w:fldCharType="end"/>
      </w:r>
      <w:r w:rsidR="006A4308" w:rsidRPr="006A4308">
        <w:rPr>
          <w:rFonts w:cstheme="minorHAnsi"/>
          <w:bCs/>
        </w:rPr>
        <w:t>1</w:t>
      </w:r>
      <w:r w:rsidR="006A4308" w:rsidRPr="006A4308">
        <w:rPr>
          <w:rFonts w:cstheme="minorHAnsi"/>
          <w:bCs/>
        </w:rPr>
        <w:tab/>
      </w:r>
      <w:r w:rsidR="003A111A" w:rsidRPr="006A4308">
        <w:rPr>
          <w:rFonts w:cstheme="minorHAnsi"/>
          <w:bCs/>
          <w:color w:val="333333"/>
        </w:rPr>
        <w:t>De rector of directeur draagt zorg voor het nodige toezicht bij het centraal examen.</w:t>
      </w:r>
    </w:p>
    <w:p w14:paraId="64ECE310" w14:textId="6BD65A43" w:rsidR="003A111A" w:rsidRPr="006A4308" w:rsidRDefault="006A4308" w:rsidP="006A4308">
      <w:pPr>
        <w:pStyle w:val="Geenafstand"/>
        <w:ind w:left="1416" w:hanging="708"/>
        <w:rPr>
          <w:rFonts w:cstheme="minorHAnsi"/>
          <w:bCs/>
          <w:color w:val="333333"/>
        </w:rPr>
      </w:pPr>
      <w:r w:rsidRPr="006A4308">
        <w:rPr>
          <w:rStyle w:val="lidnr"/>
          <w:rFonts w:cstheme="minorHAnsi"/>
          <w:bCs/>
          <w:color w:val="333333"/>
        </w:rPr>
        <w:t>2</w:t>
      </w:r>
      <w:r w:rsidRPr="006A4308">
        <w:rPr>
          <w:rStyle w:val="lidnr"/>
          <w:rFonts w:cstheme="minorHAnsi"/>
          <w:bCs/>
          <w:color w:val="333333"/>
        </w:rPr>
        <w:tab/>
      </w:r>
      <w:r w:rsidR="003A111A" w:rsidRPr="006A4308">
        <w:rPr>
          <w:rFonts w:cstheme="minorHAnsi"/>
          <w:bCs/>
          <w:color w:val="333333"/>
        </w:rPr>
        <w:t>Tijdens het centraal examen worden aan de examenkandidaten geen mededelingen van welke aard ook over de opgaven gedaan, uitgezonderd mededelingen van het college.</w:t>
      </w:r>
    </w:p>
    <w:p w14:paraId="6ECFCCFA" w14:textId="4759CCD6" w:rsidR="003A111A" w:rsidRPr="006A4308" w:rsidRDefault="006A4308" w:rsidP="006A4308">
      <w:pPr>
        <w:pStyle w:val="Geenafstand"/>
        <w:ind w:left="1416" w:hanging="708"/>
        <w:rPr>
          <w:rFonts w:cstheme="minorHAnsi"/>
          <w:bCs/>
          <w:color w:val="333333"/>
        </w:rPr>
      </w:pPr>
      <w:r w:rsidRPr="006A4308">
        <w:rPr>
          <w:rStyle w:val="lidnr"/>
          <w:rFonts w:cstheme="minorHAnsi"/>
          <w:bCs/>
          <w:color w:val="333333"/>
        </w:rPr>
        <w:t>3</w:t>
      </w:r>
      <w:r w:rsidRPr="006A4308">
        <w:rPr>
          <w:rStyle w:val="lidnr"/>
          <w:rFonts w:cstheme="minorHAnsi"/>
          <w:bCs/>
          <w:color w:val="333333"/>
        </w:rPr>
        <w:tab/>
      </w:r>
      <w:r w:rsidR="003A111A" w:rsidRPr="006A4308">
        <w:rPr>
          <w:rFonts w:cstheme="minorHAnsi"/>
          <w:bCs/>
          <w:color w:val="333333"/>
        </w:rPr>
        <w:t>Zij die toezicht hebben gehouden, maken een proces-verbaal op. Zij leveren dit in bij de rector of directeur samen met het gemaakte examenwerk.</w:t>
      </w:r>
    </w:p>
    <w:p w14:paraId="34F78FCD" w14:textId="5B13FAB1" w:rsidR="003A111A" w:rsidRPr="006A4308" w:rsidRDefault="003A111A" w:rsidP="006A4308">
      <w:pPr>
        <w:pStyle w:val="Geenafstand"/>
        <w:ind w:left="1416" w:hanging="708"/>
        <w:rPr>
          <w:rFonts w:cstheme="minorHAnsi"/>
          <w:bCs/>
          <w:color w:val="333333"/>
        </w:rPr>
      </w:pPr>
      <w:r w:rsidRPr="006A4308">
        <w:rPr>
          <w:rStyle w:val="lidnr"/>
          <w:rFonts w:cstheme="minorHAnsi"/>
          <w:bCs/>
          <w:color w:val="333333"/>
        </w:rPr>
        <w:t>4</w:t>
      </w:r>
      <w:r w:rsidR="006A4308" w:rsidRPr="006A4308">
        <w:rPr>
          <w:rStyle w:val="lidnr"/>
          <w:rFonts w:cstheme="minorHAnsi"/>
          <w:bCs/>
          <w:color w:val="333333"/>
        </w:rPr>
        <w:tab/>
      </w:r>
      <w:r w:rsidRPr="006A4308">
        <w:rPr>
          <w:rFonts w:cstheme="minorHAnsi"/>
          <w:bCs/>
          <w:color w:val="333333"/>
        </w:rPr>
        <w:t>Een examenkandidaat wordt tot uiterlijk een half uur na de aanvang tot een toets toegelaten.</w:t>
      </w:r>
    </w:p>
    <w:p w14:paraId="1854846A" w14:textId="2885470C" w:rsidR="003A111A" w:rsidRPr="006A4308" w:rsidRDefault="003A111A" w:rsidP="006A4308">
      <w:pPr>
        <w:pStyle w:val="Geenafstand"/>
        <w:ind w:left="1416" w:hanging="708"/>
        <w:rPr>
          <w:rFonts w:cstheme="minorHAnsi"/>
          <w:bCs/>
          <w:color w:val="333333"/>
        </w:rPr>
      </w:pPr>
      <w:r w:rsidRPr="006A4308">
        <w:rPr>
          <w:rStyle w:val="lidnr"/>
          <w:rFonts w:cstheme="minorHAnsi"/>
          <w:bCs/>
          <w:color w:val="333333"/>
        </w:rPr>
        <w:t>5</w:t>
      </w:r>
      <w:r w:rsidR="006A4308" w:rsidRPr="006A4308">
        <w:rPr>
          <w:rStyle w:val="lidnr"/>
          <w:rFonts w:cstheme="minorHAnsi"/>
          <w:bCs/>
          <w:color w:val="333333"/>
        </w:rPr>
        <w:tab/>
      </w:r>
      <w:r w:rsidRPr="006A4308">
        <w:rPr>
          <w:rFonts w:cstheme="minorHAnsi"/>
          <w:bCs/>
          <w:color w:val="333333"/>
        </w:rPr>
        <w:t>De aan de examenkandidaten voorgelegde opgaven blijven in het examenlokaal tot het einde van die toets.</w:t>
      </w:r>
    </w:p>
    <w:p w14:paraId="7D68A148" w14:textId="1C035CAC" w:rsidR="003A111A" w:rsidRPr="003A111A" w:rsidRDefault="003A111A" w:rsidP="006A4308">
      <w:pPr>
        <w:pStyle w:val="Geenafstand"/>
        <w:ind w:left="1416" w:hanging="708"/>
        <w:rPr>
          <w:rFonts w:cstheme="minorHAnsi"/>
          <w:color w:val="333333"/>
        </w:rPr>
      </w:pPr>
      <w:r w:rsidRPr="006A4308">
        <w:rPr>
          <w:rStyle w:val="lidnr"/>
          <w:rFonts w:cstheme="minorHAnsi"/>
          <w:bCs/>
          <w:color w:val="333333"/>
        </w:rPr>
        <w:t>6</w:t>
      </w:r>
      <w:r w:rsidR="006A4308" w:rsidRPr="006A4308">
        <w:rPr>
          <w:rStyle w:val="lidnr"/>
          <w:rFonts w:cstheme="minorHAnsi"/>
          <w:bCs/>
          <w:color w:val="333333"/>
        </w:rPr>
        <w:tab/>
      </w:r>
      <w:r w:rsidRPr="006A4308">
        <w:rPr>
          <w:rFonts w:cstheme="minorHAnsi"/>
          <w:bCs/>
          <w:color w:val="333333"/>
        </w:rPr>
        <w:t>Het college</w:t>
      </w:r>
      <w:r w:rsidRPr="003A111A">
        <w:rPr>
          <w:rFonts w:cstheme="minorHAnsi"/>
          <w:color w:val="333333"/>
        </w:rPr>
        <w:t xml:space="preserve"> kan regels stellen voor de uitvoering van een toets van het centraal examen.</w:t>
      </w:r>
    </w:p>
    <w:p w14:paraId="417C97DA" w14:textId="32005200" w:rsidR="00B1445A" w:rsidRPr="003A111A" w:rsidRDefault="00B1445A" w:rsidP="003A111A">
      <w:pPr>
        <w:pStyle w:val="Geenafstand"/>
        <w:rPr>
          <w:rFonts w:cstheme="minorHAnsi"/>
          <w:color w:val="FF0000"/>
          <w:lang w:eastAsia="ar-SA"/>
        </w:rPr>
      </w:pPr>
    </w:p>
    <w:p w14:paraId="7897128A" w14:textId="77777777" w:rsidR="00C44C0A" w:rsidRPr="006C077F" w:rsidRDefault="00C44C0A" w:rsidP="00C44C0A">
      <w:pPr>
        <w:pStyle w:val="Geenafstand"/>
        <w:rPr>
          <w:rFonts w:ascii="Calibri" w:eastAsia="Times New Roman" w:hAnsi="Calibri" w:cs="Arial"/>
          <w:b/>
          <w:lang w:eastAsia="ar-SA"/>
        </w:rPr>
      </w:pPr>
      <w:r w:rsidRPr="006C077F">
        <w:rPr>
          <w:rFonts w:ascii="Calibri" w:eastAsia="Times New Roman" w:hAnsi="Calibri" w:cs="Arial"/>
          <w:b/>
          <w:lang w:eastAsia="ar-SA"/>
        </w:rPr>
        <w:t xml:space="preserve">Te laat komen tot 30 minuten na aanvang van een zitting van het centraal examen </w:t>
      </w:r>
    </w:p>
    <w:p w14:paraId="56AF2FF1" w14:textId="77777777" w:rsidR="00C44C0A" w:rsidRPr="008C2B71" w:rsidRDefault="00C44C0A" w:rsidP="00833B6F">
      <w:pPr>
        <w:pStyle w:val="Geenafstand"/>
        <w:numPr>
          <w:ilvl w:val="0"/>
          <w:numId w:val="32"/>
        </w:numPr>
        <w:rPr>
          <w:rFonts w:ascii="Calibri" w:eastAsia="Times New Roman" w:hAnsi="Calibri" w:cs="Arial"/>
          <w:lang w:eastAsia="ar-SA"/>
        </w:rPr>
      </w:pPr>
      <w:r w:rsidRPr="008C2B71">
        <w:rPr>
          <w:rFonts w:ascii="Calibri" w:eastAsia="Times New Roman" w:hAnsi="Calibri" w:cs="Arial"/>
          <w:lang w:eastAsia="ar-SA"/>
        </w:rPr>
        <w:t xml:space="preserve">De directeur wordt geacht een kandidaat tot maximaal 30 minuten na aanvang van een zitting van het centraal examen tot het examen toe te laten. </w:t>
      </w:r>
    </w:p>
    <w:p w14:paraId="19CF1B7A" w14:textId="77777777" w:rsidR="00C44C0A" w:rsidRPr="008C2B71" w:rsidRDefault="00C44C0A" w:rsidP="00833B6F">
      <w:pPr>
        <w:pStyle w:val="Geenafstand"/>
        <w:numPr>
          <w:ilvl w:val="0"/>
          <w:numId w:val="32"/>
        </w:numPr>
        <w:rPr>
          <w:rFonts w:ascii="Calibri" w:eastAsia="Times New Roman" w:hAnsi="Calibri" w:cs="Arial"/>
          <w:lang w:eastAsia="ar-SA"/>
        </w:rPr>
      </w:pPr>
      <w:r w:rsidRPr="008C2B71">
        <w:rPr>
          <w:rFonts w:ascii="Calibri" w:eastAsia="Times New Roman" w:hAnsi="Calibri" w:cs="Arial"/>
          <w:lang w:eastAsia="ar-SA"/>
        </w:rPr>
        <w:t xml:space="preserve">De eindtijd blijft gelijk, tenzij nog tijdens de zitting in overleg met de inspectie anders wordt besloten. Als tijdens de zitting geen contact met inspectie mogelijk is, neemt de directeur zelf de beslissing en meldt deze aan inspectie. </w:t>
      </w:r>
    </w:p>
    <w:p w14:paraId="395DD284" w14:textId="77777777" w:rsidR="00C44C0A" w:rsidRPr="008C2B71" w:rsidRDefault="00C44C0A" w:rsidP="00833B6F">
      <w:pPr>
        <w:pStyle w:val="Geenafstand"/>
        <w:numPr>
          <w:ilvl w:val="0"/>
          <w:numId w:val="32"/>
        </w:numPr>
        <w:rPr>
          <w:rFonts w:ascii="Calibri" w:eastAsia="Times New Roman" w:hAnsi="Calibri" w:cs="Arial"/>
          <w:lang w:eastAsia="ar-SA"/>
        </w:rPr>
      </w:pPr>
      <w:r w:rsidRPr="008C2B71">
        <w:rPr>
          <w:rFonts w:ascii="Calibri" w:eastAsia="Times New Roman" w:hAnsi="Calibri" w:cs="Arial"/>
          <w:lang w:eastAsia="ar-SA"/>
        </w:rPr>
        <w:t xml:space="preserve">De directeur maakt op het proces-verbaal melding van het te laat komen en de eventuele gevolgen hiervan (al dan niet verlenging van de eindtijd). </w:t>
      </w:r>
    </w:p>
    <w:p w14:paraId="5F61D876" w14:textId="77777777" w:rsidR="00C44C0A" w:rsidRPr="008C2B71" w:rsidRDefault="00C44C0A" w:rsidP="00C44C0A">
      <w:pPr>
        <w:pStyle w:val="Geenafstand"/>
        <w:rPr>
          <w:rFonts w:ascii="Calibri" w:eastAsia="Times New Roman" w:hAnsi="Calibri" w:cs="Arial"/>
          <w:lang w:eastAsia="ar-SA"/>
        </w:rPr>
      </w:pPr>
    </w:p>
    <w:p w14:paraId="47B9FDC9" w14:textId="77777777" w:rsidR="00C44C0A" w:rsidRPr="004E2A4B" w:rsidRDefault="00C44C0A" w:rsidP="00C44C0A">
      <w:pPr>
        <w:pStyle w:val="Geenafstand"/>
        <w:rPr>
          <w:rFonts w:ascii="Calibri" w:eastAsia="Times New Roman" w:hAnsi="Calibri" w:cs="Arial"/>
          <w:b/>
          <w:lang w:eastAsia="ar-SA"/>
        </w:rPr>
      </w:pPr>
      <w:r w:rsidRPr="004E2A4B">
        <w:rPr>
          <w:rFonts w:ascii="Calibri" w:eastAsia="Times New Roman" w:hAnsi="Calibri" w:cs="Arial"/>
          <w:b/>
          <w:lang w:eastAsia="ar-SA"/>
        </w:rPr>
        <w:t xml:space="preserve">Te laat komen vanaf 30 minuten na aanvang van een zitting van het centraal examen </w:t>
      </w:r>
    </w:p>
    <w:p w14:paraId="4549D678" w14:textId="0B36DF06" w:rsidR="00C44C0A" w:rsidRPr="004E2A4B" w:rsidRDefault="00C44C0A" w:rsidP="00833B6F">
      <w:pPr>
        <w:pStyle w:val="Geenafstand"/>
        <w:numPr>
          <w:ilvl w:val="0"/>
          <w:numId w:val="33"/>
        </w:numPr>
        <w:rPr>
          <w:rFonts w:ascii="Calibri" w:eastAsia="Times New Roman" w:hAnsi="Calibri" w:cs="Calibri"/>
          <w:szCs w:val="24"/>
          <w:lang w:eastAsia="ar-SA"/>
        </w:rPr>
      </w:pPr>
      <w:r w:rsidRPr="004E2A4B">
        <w:rPr>
          <w:rFonts w:ascii="Calibri" w:eastAsia="Times New Roman" w:hAnsi="Calibri" w:cs="Calibri"/>
          <w:szCs w:val="24"/>
          <w:lang w:eastAsia="ar-SA"/>
        </w:rPr>
        <w:t xml:space="preserve">De directeur mag een kandidaat die meer dan 30 minuten te laat komt na aanvang van een zitting van het centraal examen niet meer tot het examen toelaten. Er is in dat geval sprake van verhindering. </w:t>
      </w:r>
      <w:r w:rsidR="00285D0F" w:rsidRPr="004E2A4B">
        <w:rPr>
          <w:rFonts w:ascii="Calibri" w:eastAsia="Times New Roman" w:hAnsi="Calibri" w:cs="Calibri"/>
          <w:szCs w:val="24"/>
          <w:lang w:eastAsia="ar-SA"/>
        </w:rPr>
        <w:t xml:space="preserve">Zie daartoe protocol </w:t>
      </w:r>
      <w:r w:rsidR="00AE1753" w:rsidRPr="004E2A4B">
        <w:rPr>
          <w:rFonts w:ascii="Calibri" w:eastAsia="Times New Roman" w:hAnsi="Calibri" w:cs="Calibri"/>
          <w:szCs w:val="24"/>
          <w:lang w:eastAsia="ar-SA"/>
        </w:rPr>
        <w:t>Verhindering</w:t>
      </w:r>
      <w:r w:rsidR="00285D0F" w:rsidRPr="004E2A4B">
        <w:rPr>
          <w:rFonts w:ascii="Calibri" w:eastAsia="Times New Roman" w:hAnsi="Calibri" w:cs="Calibri"/>
          <w:szCs w:val="24"/>
          <w:lang w:eastAsia="ar-SA"/>
        </w:rPr>
        <w:t xml:space="preserve">, paragraaf 3.2. </w:t>
      </w:r>
    </w:p>
    <w:p w14:paraId="3CB59A40" w14:textId="77777777" w:rsidR="00C44C0A" w:rsidRPr="008C2B71" w:rsidRDefault="00C44C0A" w:rsidP="00833B6F">
      <w:pPr>
        <w:pStyle w:val="Geenafstand"/>
        <w:numPr>
          <w:ilvl w:val="0"/>
          <w:numId w:val="33"/>
        </w:numPr>
        <w:rPr>
          <w:rFonts w:ascii="Calibri" w:eastAsia="Times New Roman" w:hAnsi="Calibri" w:cs="Calibri"/>
          <w:szCs w:val="24"/>
          <w:lang w:eastAsia="ar-SA"/>
        </w:rPr>
      </w:pPr>
      <w:r w:rsidRPr="004E2A4B">
        <w:rPr>
          <w:rFonts w:ascii="Calibri" w:eastAsia="Times New Roman" w:hAnsi="Calibri" w:cs="Calibri"/>
          <w:szCs w:val="24"/>
          <w:lang w:eastAsia="ar-SA"/>
        </w:rPr>
        <w:t>De directeur maakt op het proces-verbaal melding</w:t>
      </w:r>
      <w:r w:rsidRPr="008C2B71">
        <w:rPr>
          <w:rFonts w:ascii="Calibri" w:eastAsia="Times New Roman" w:hAnsi="Calibri" w:cs="Calibri"/>
          <w:szCs w:val="24"/>
          <w:lang w:eastAsia="ar-SA"/>
        </w:rPr>
        <w:t xml:space="preserve"> van het te laat komen. </w:t>
      </w:r>
    </w:p>
    <w:p w14:paraId="1DEB6F3B" w14:textId="77777777" w:rsidR="00C44C0A" w:rsidRPr="008C2B71" w:rsidRDefault="00C44C0A" w:rsidP="00833B6F">
      <w:pPr>
        <w:pStyle w:val="Geenafstand"/>
        <w:numPr>
          <w:ilvl w:val="0"/>
          <w:numId w:val="33"/>
        </w:numPr>
        <w:rPr>
          <w:rFonts w:ascii="Calibri" w:eastAsia="Times New Roman" w:hAnsi="Calibri" w:cs="Calibri"/>
          <w:szCs w:val="24"/>
          <w:lang w:eastAsia="ar-SA"/>
        </w:rPr>
      </w:pPr>
      <w:r w:rsidRPr="008C2B71">
        <w:rPr>
          <w:rFonts w:ascii="Calibri" w:eastAsia="Times New Roman" w:hAnsi="Calibri" w:cs="Calibri"/>
          <w:szCs w:val="24"/>
          <w:lang w:eastAsia="ar-SA"/>
        </w:rPr>
        <w:lastRenderedPageBreak/>
        <w:t xml:space="preserve">De directeur zorgt voor opvang van de kandidaat. </w:t>
      </w:r>
    </w:p>
    <w:p w14:paraId="6C16E613" w14:textId="77777777" w:rsidR="00C44C0A" w:rsidRPr="008C2B71" w:rsidRDefault="00C44C0A" w:rsidP="00833B6F">
      <w:pPr>
        <w:pStyle w:val="Geenafstand"/>
        <w:numPr>
          <w:ilvl w:val="0"/>
          <w:numId w:val="33"/>
        </w:numPr>
        <w:rPr>
          <w:rFonts w:ascii="Calibri" w:eastAsia="Times New Roman" w:hAnsi="Calibri" w:cs="Calibri"/>
          <w:szCs w:val="24"/>
          <w:lang w:eastAsia="ar-SA"/>
        </w:rPr>
      </w:pPr>
      <w:r w:rsidRPr="008C2B71">
        <w:rPr>
          <w:rFonts w:ascii="Calibri" w:eastAsia="Times New Roman" w:hAnsi="Calibri" w:cs="Calibri"/>
          <w:szCs w:val="24"/>
          <w:lang w:eastAsia="ar-SA"/>
        </w:rPr>
        <w:t xml:space="preserve">De directeur beslist of er sprake is van te laat komen/verhindering met geldige reden. </w:t>
      </w:r>
    </w:p>
    <w:p w14:paraId="45855738" w14:textId="77777777" w:rsidR="00C44C0A" w:rsidRPr="008C2B71" w:rsidRDefault="00C44C0A" w:rsidP="00833B6F">
      <w:pPr>
        <w:pStyle w:val="Geenafstand"/>
        <w:numPr>
          <w:ilvl w:val="0"/>
          <w:numId w:val="33"/>
        </w:numPr>
        <w:rPr>
          <w:rFonts w:ascii="Calibri" w:eastAsia="Times New Roman" w:hAnsi="Calibri" w:cs="Calibri"/>
          <w:szCs w:val="24"/>
          <w:lang w:eastAsia="ar-SA"/>
        </w:rPr>
      </w:pPr>
      <w:r w:rsidRPr="008C2B71">
        <w:rPr>
          <w:rFonts w:ascii="Calibri" w:eastAsia="Times New Roman" w:hAnsi="Calibri" w:cs="Calibri"/>
          <w:szCs w:val="24"/>
          <w:lang w:eastAsia="ar-SA"/>
        </w:rPr>
        <w:t xml:space="preserve">De directeur informeert de kandidaat en/of ouders/verzorgers schriftelijk over de consequenties van het te laat komen. </w:t>
      </w:r>
    </w:p>
    <w:p w14:paraId="276FE3F9" w14:textId="77777777" w:rsidR="00C44C0A" w:rsidRPr="008C2B71" w:rsidRDefault="00C44C0A" w:rsidP="00833B6F">
      <w:pPr>
        <w:pStyle w:val="Geenafstand"/>
        <w:numPr>
          <w:ilvl w:val="0"/>
          <w:numId w:val="33"/>
        </w:numPr>
        <w:rPr>
          <w:rFonts w:ascii="Calibri" w:eastAsia="Times New Roman" w:hAnsi="Calibri" w:cs="Calibri"/>
          <w:szCs w:val="24"/>
          <w:lang w:eastAsia="ar-SA"/>
        </w:rPr>
      </w:pPr>
      <w:r w:rsidRPr="008C2B71">
        <w:rPr>
          <w:rFonts w:ascii="Calibri" w:eastAsia="Times New Roman" w:hAnsi="Calibri" w:cs="Calibri"/>
          <w:szCs w:val="24"/>
          <w:lang w:eastAsia="ar-SA"/>
        </w:rPr>
        <w:t xml:space="preserve">De directeur wijst de kandidaat en/of ouders/verzorgers op de beroepsmogelijkheid. </w:t>
      </w:r>
    </w:p>
    <w:p w14:paraId="0A899F20" w14:textId="77777777" w:rsidR="009C61E5" w:rsidRPr="00BC3494" w:rsidRDefault="009C61E5">
      <w:pPr>
        <w:rPr>
          <w:rFonts w:ascii="Calibri" w:eastAsia="Times New Roman" w:hAnsi="Calibri" w:cs="Calibri"/>
          <w:szCs w:val="24"/>
          <w:lang w:eastAsia="ar-SA"/>
        </w:rPr>
      </w:pPr>
      <w:r w:rsidRPr="00BC3494">
        <w:rPr>
          <w:rFonts w:ascii="Calibri" w:eastAsia="Times New Roman" w:hAnsi="Calibri" w:cs="Calibri"/>
          <w:szCs w:val="24"/>
          <w:lang w:eastAsia="ar-SA"/>
        </w:rPr>
        <w:br w:type="page"/>
      </w:r>
    </w:p>
    <w:p w14:paraId="5CAA5608" w14:textId="52DB4417" w:rsidR="00BF7199" w:rsidRPr="00BC3494" w:rsidRDefault="00BF7199" w:rsidP="00BF7199">
      <w:pPr>
        <w:pStyle w:val="Geenafstand"/>
        <w:rPr>
          <w:b/>
          <w:sz w:val="40"/>
          <w:szCs w:val="40"/>
        </w:rPr>
      </w:pPr>
      <w:r w:rsidRPr="00BC3494">
        <w:rPr>
          <w:b/>
          <w:sz w:val="40"/>
          <w:szCs w:val="40"/>
        </w:rPr>
        <w:lastRenderedPageBreak/>
        <w:t>3.5</w:t>
      </w:r>
      <w:r w:rsidRPr="00BC3494">
        <w:rPr>
          <w:b/>
          <w:sz w:val="40"/>
          <w:szCs w:val="40"/>
        </w:rPr>
        <w:tab/>
      </w:r>
      <w:r w:rsidRPr="00BC3494">
        <w:rPr>
          <w:b/>
          <w:sz w:val="40"/>
          <w:szCs w:val="40"/>
        </w:rPr>
        <w:tab/>
        <w:t>Protocol fraude bij digitale examens</w:t>
      </w:r>
      <w:r w:rsidR="00920E0D" w:rsidRPr="00BC3494">
        <w:rPr>
          <w:b/>
          <w:sz w:val="40"/>
          <w:szCs w:val="40"/>
        </w:rPr>
        <w:t xml:space="preserve"> </w:t>
      </w:r>
      <w:r w:rsidR="00B8145B">
        <w:rPr>
          <w:b/>
          <w:sz w:val="40"/>
          <w:szCs w:val="40"/>
        </w:rPr>
        <w:t>202</w:t>
      </w:r>
      <w:r w:rsidR="00C70289">
        <w:rPr>
          <w:b/>
          <w:sz w:val="40"/>
          <w:szCs w:val="40"/>
        </w:rPr>
        <w:t>4</w:t>
      </w:r>
    </w:p>
    <w:p w14:paraId="0DB34EB8" w14:textId="77777777" w:rsidR="00BF7199" w:rsidRPr="00BC3494" w:rsidRDefault="00BF7199" w:rsidP="00BF7199">
      <w:pPr>
        <w:pStyle w:val="Geenafstand"/>
        <w:rPr>
          <w:rFonts w:ascii="Calibri" w:eastAsia="Times New Roman" w:hAnsi="Calibri" w:cs="Arial"/>
          <w:b/>
          <w:bCs/>
          <w:lang w:eastAsia="ar-SA"/>
        </w:rPr>
      </w:pPr>
    </w:p>
    <w:p w14:paraId="32DFAC35" w14:textId="77777777" w:rsidR="00827757" w:rsidRPr="00BC3494" w:rsidRDefault="00827757" w:rsidP="00BF7199">
      <w:pPr>
        <w:pStyle w:val="Geenafstand"/>
        <w:rPr>
          <w:rFonts w:ascii="Calibri" w:eastAsia="Times New Roman" w:hAnsi="Calibri" w:cs="Arial"/>
          <w:b/>
          <w:bCs/>
          <w:lang w:eastAsia="ar-SA"/>
        </w:rPr>
      </w:pPr>
    </w:p>
    <w:p w14:paraId="49DE2C0B" w14:textId="77777777" w:rsidR="00827757" w:rsidRPr="00023054" w:rsidRDefault="00827757" w:rsidP="00827757">
      <w:pPr>
        <w:pStyle w:val="Geenafstand"/>
        <w:rPr>
          <w:rFonts w:ascii="Calibri" w:eastAsia="Times New Roman" w:hAnsi="Calibri" w:cs="Arial"/>
          <w:b/>
          <w:sz w:val="24"/>
          <w:szCs w:val="24"/>
          <w:lang w:eastAsia="ar-SA"/>
        </w:rPr>
      </w:pPr>
      <w:r w:rsidRPr="00023054">
        <w:rPr>
          <w:rFonts w:ascii="Calibri" w:eastAsia="Times New Roman" w:hAnsi="Calibri" w:cs="Arial"/>
          <w:b/>
          <w:sz w:val="24"/>
          <w:szCs w:val="24"/>
          <w:lang w:eastAsia="ar-SA"/>
        </w:rPr>
        <w:t>Inleiding</w:t>
      </w:r>
    </w:p>
    <w:p w14:paraId="6B4C8413" w14:textId="229A7F09" w:rsidR="00827757" w:rsidRPr="004E2A4B" w:rsidRDefault="00827757" w:rsidP="00827757">
      <w:pPr>
        <w:pStyle w:val="Geenafstand"/>
        <w:rPr>
          <w:rFonts w:ascii="Calibri" w:eastAsia="Times New Roman" w:hAnsi="Calibri" w:cs="Arial"/>
          <w:lang w:eastAsia="ar-SA"/>
        </w:rPr>
      </w:pPr>
      <w:r w:rsidRPr="004E2A4B">
        <w:rPr>
          <w:rFonts w:ascii="Calibri" w:eastAsia="Times New Roman" w:hAnsi="Calibri" w:cs="Arial"/>
          <w:lang w:eastAsia="ar-SA"/>
        </w:rPr>
        <w:t xml:space="preserve">In </w:t>
      </w:r>
      <w:r w:rsidR="00C93ABB" w:rsidRPr="004E2A4B">
        <w:rPr>
          <w:rFonts w:ascii="Calibri" w:eastAsia="Times New Roman" w:hAnsi="Calibri" w:cs="Arial"/>
          <w:lang w:eastAsia="ar-SA"/>
        </w:rPr>
        <w:t xml:space="preserve">de </w:t>
      </w:r>
      <w:r w:rsidR="008C79E4" w:rsidRPr="004E2A4B">
        <w:rPr>
          <w:rFonts w:ascii="Calibri" w:eastAsia="Times New Roman" w:hAnsi="Calibri" w:cs="Arial"/>
          <w:lang w:eastAsia="ar-SA"/>
        </w:rPr>
        <w:t xml:space="preserve">WVO 2020 </w:t>
      </w:r>
      <w:r w:rsidR="00C93ABB" w:rsidRPr="004E2A4B">
        <w:rPr>
          <w:rFonts w:ascii="Calibri" w:eastAsia="Times New Roman" w:hAnsi="Calibri" w:cs="Arial"/>
          <w:lang w:eastAsia="ar-SA"/>
        </w:rPr>
        <w:t>en het Uitvoeringsbe</w:t>
      </w:r>
      <w:r w:rsidR="008C79E4" w:rsidRPr="004E2A4B">
        <w:rPr>
          <w:rFonts w:ascii="Calibri" w:eastAsia="Times New Roman" w:hAnsi="Calibri" w:cs="Arial"/>
          <w:lang w:eastAsia="ar-SA"/>
        </w:rPr>
        <w:t xml:space="preserve">sluit WVO 2020 </w:t>
      </w:r>
      <w:r w:rsidRPr="004E2A4B">
        <w:rPr>
          <w:rFonts w:ascii="Calibri" w:eastAsia="Times New Roman" w:hAnsi="Calibri" w:cs="Arial"/>
          <w:lang w:eastAsia="ar-SA"/>
        </w:rPr>
        <w:t xml:space="preserve">komt de term fraude niet voor. De wetgever gebruikt de veelomvattende term </w:t>
      </w:r>
      <w:r w:rsidRPr="004E2A4B">
        <w:rPr>
          <w:rFonts w:ascii="Calibri" w:eastAsia="Times New Roman" w:hAnsi="Calibri" w:cs="Arial"/>
          <w:i/>
          <w:iCs/>
          <w:lang w:eastAsia="ar-SA"/>
        </w:rPr>
        <w:t>onregelmatigheid</w:t>
      </w:r>
      <w:r w:rsidRPr="004E2A4B">
        <w:rPr>
          <w:rFonts w:ascii="Calibri" w:eastAsia="Times New Roman" w:hAnsi="Calibri" w:cs="Arial"/>
          <w:lang w:eastAsia="ar-SA"/>
        </w:rPr>
        <w:t xml:space="preserve">. Het plegen van fraude valt hieronder. </w:t>
      </w:r>
    </w:p>
    <w:p w14:paraId="7173C42F" w14:textId="77777777" w:rsidR="00827757" w:rsidRPr="004E2A4B" w:rsidRDefault="00827757" w:rsidP="00827757">
      <w:pPr>
        <w:pStyle w:val="Geenafstand"/>
        <w:rPr>
          <w:rFonts w:ascii="Calibri" w:eastAsia="Times New Roman" w:hAnsi="Calibri" w:cs="Arial"/>
          <w:lang w:eastAsia="ar-SA"/>
        </w:rPr>
      </w:pPr>
      <w:r w:rsidRPr="004E2A4B">
        <w:rPr>
          <w:rFonts w:ascii="Calibri" w:eastAsia="Times New Roman" w:hAnsi="Calibri" w:cs="Arial"/>
          <w:lang w:eastAsia="ar-SA"/>
        </w:rPr>
        <w:t xml:space="preserve">Fraude die niet in relatie staat tot het centraal examen valt buiten dit kader. Een kandidaat die zich schuldig maakt aan een vergrijp dat niets te maken heeft met het centraal examen kan daardoor niet uitgesloten worden van deelname aan het examen. </w:t>
      </w:r>
    </w:p>
    <w:p w14:paraId="33974D29" w14:textId="77777777" w:rsidR="00827757" w:rsidRPr="004E2A4B" w:rsidRDefault="00827757" w:rsidP="00827757">
      <w:pPr>
        <w:pStyle w:val="Geenafstand"/>
        <w:rPr>
          <w:rFonts w:ascii="Calibri" w:eastAsia="Times New Roman" w:hAnsi="Calibri" w:cs="Calibri"/>
          <w:szCs w:val="24"/>
          <w:lang w:eastAsia="ar-SA"/>
        </w:rPr>
      </w:pPr>
      <w:r w:rsidRPr="004E2A4B">
        <w:rPr>
          <w:rFonts w:ascii="Calibri" w:eastAsia="Times New Roman" w:hAnsi="Calibri" w:cs="Calibri"/>
          <w:szCs w:val="24"/>
          <w:lang w:eastAsia="ar-SA"/>
        </w:rPr>
        <w:t xml:space="preserve">Het is </w:t>
      </w:r>
      <w:r w:rsidR="00E873CF" w:rsidRPr="004E2A4B">
        <w:rPr>
          <w:rFonts w:ascii="Calibri" w:eastAsia="Times New Roman" w:hAnsi="Calibri" w:cs="Calibri"/>
          <w:szCs w:val="24"/>
          <w:lang w:eastAsia="ar-SA"/>
        </w:rPr>
        <w:t xml:space="preserve">belangrijk dat </w:t>
      </w:r>
      <w:r w:rsidRPr="004E2A4B">
        <w:rPr>
          <w:rFonts w:ascii="Calibri" w:eastAsia="Times New Roman" w:hAnsi="Calibri" w:cs="Calibri"/>
          <w:szCs w:val="24"/>
          <w:lang w:eastAsia="ar-SA"/>
        </w:rPr>
        <w:t xml:space="preserve">elke school in het examenreglement regels opneemt die fraude moeten voorkomen (grenzen stellen). </w:t>
      </w:r>
    </w:p>
    <w:p w14:paraId="4E77ECDF" w14:textId="77777777" w:rsidR="00827757" w:rsidRPr="004E2A4B" w:rsidRDefault="00827757" w:rsidP="00827757">
      <w:pPr>
        <w:pStyle w:val="Geenafstand"/>
        <w:rPr>
          <w:rFonts w:ascii="Calibri" w:eastAsia="Times New Roman" w:hAnsi="Calibri" w:cs="Calibri"/>
          <w:szCs w:val="24"/>
          <w:lang w:eastAsia="ar-SA"/>
        </w:rPr>
      </w:pPr>
      <w:r w:rsidRPr="004E2A4B">
        <w:rPr>
          <w:rFonts w:ascii="Calibri" w:eastAsia="Times New Roman" w:hAnsi="Calibri" w:cs="Calibri"/>
          <w:szCs w:val="24"/>
          <w:lang w:eastAsia="ar-SA"/>
        </w:rPr>
        <w:t xml:space="preserve">Indien er sprake is van verdenking van fraude bij een onderdeel van het examen, worden formele kaders in acht genomen ter bescherming van de belangen van betrokken personen en het waarborgen van de kwaliteit van het examen. </w:t>
      </w:r>
    </w:p>
    <w:p w14:paraId="69C6F738" w14:textId="7C608604" w:rsidR="00827757" w:rsidRPr="00023054" w:rsidRDefault="00000000" w:rsidP="00827757">
      <w:pPr>
        <w:pStyle w:val="Geenafstand"/>
        <w:rPr>
          <w:rFonts w:ascii="Calibri" w:eastAsia="Times New Roman" w:hAnsi="Calibri" w:cs="Calibri"/>
          <w:szCs w:val="24"/>
          <w:lang w:eastAsia="ar-SA"/>
        </w:rPr>
      </w:pPr>
      <w:hyperlink r:id="rId249" w:history="1">
        <w:r w:rsidR="00827757" w:rsidRPr="004E2A4B">
          <w:rPr>
            <w:rStyle w:val="Hyperlink"/>
            <w:rFonts w:ascii="Calibri" w:eastAsia="Times New Roman" w:hAnsi="Calibri" w:cs="Calibri"/>
            <w:color w:val="auto"/>
            <w:szCs w:val="24"/>
            <w:lang w:eastAsia="ar-SA"/>
          </w:rPr>
          <w:t xml:space="preserve">Zie ook bij </w:t>
        </w:r>
        <w:r w:rsidR="00C1695C" w:rsidRPr="004E2A4B">
          <w:rPr>
            <w:rStyle w:val="Hyperlink"/>
            <w:rFonts w:ascii="Calibri" w:eastAsia="Times New Roman" w:hAnsi="Calibri" w:cs="Calibri"/>
            <w:color w:val="auto"/>
            <w:szCs w:val="24"/>
            <w:lang w:eastAsia="ar-SA"/>
          </w:rPr>
          <w:t>Examenblad:</w:t>
        </w:r>
        <w:r w:rsidR="00827757" w:rsidRPr="004E2A4B">
          <w:rPr>
            <w:rStyle w:val="Hyperlink"/>
            <w:rFonts w:ascii="Calibri" w:eastAsia="Times New Roman" w:hAnsi="Calibri" w:cs="Calibri"/>
            <w:color w:val="auto"/>
            <w:szCs w:val="24"/>
            <w:lang w:eastAsia="ar-SA"/>
          </w:rPr>
          <w:t xml:space="preserve"> onregelmatigheden</w:t>
        </w:r>
      </w:hyperlink>
      <w:r w:rsidR="00820A26" w:rsidRPr="004E2A4B">
        <w:rPr>
          <w:rStyle w:val="Hyperlink"/>
          <w:rFonts w:ascii="Calibri" w:hAnsi="Calibri"/>
          <w:color w:val="auto"/>
          <w:kern w:val="1"/>
        </w:rPr>
        <w:t xml:space="preserve"> en foute</w:t>
      </w:r>
      <w:r w:rsidR="00B33BD7" w:rsidRPr="004E2A4B">
        <w:rPr>
          <w:rStyle w:val="Hyperlink"/>
          <w:rFonts w:ascii="Calibri" w:hAnsi="Calibri"/>
          <w:color w:val="auto"/>
          <w:kern w:val="1"/>
        </w:rPr>
        <w:t>n</w:t>
      </w:r>
      <w:r w:rsidR="00820A26" w:rsidRPr="004E2A4B">
        <w:rPr>
          <w:rStyle w:val="Hyperlink"/>
          <w:rFonts w:ascii="Calibri" w:hAnsi="Calibri"/>
          <w:color w:val="auto"/>
          <w:kern w:val="1"/>
        </w:rPr>
        <w:t xml:space="preserve"> bij afnam</w:t>
      </w:r>
      <w:r w:rsidR="00D22C98" w:rsidRPr="004E2A4B">
        <w:rPr>
          <w:rStyle w:val="Hyperlink"/>
          <w:rFonts w:ascii="Calibri" w:hAnsi="Calibri"/>
          <w:color w:val="auto"/>
          <w:kern w:val="1"/>
        </w:rPr>
        <w:t>e</w:t>
      </w:r>
      <w:r w:rsidR="00576A87" w:rsidRPr="004E2A4B">
        <w:rPr>
          <w:rFonts w:ascii="Calibri" w:eastAsia="Times New Roman" w:hAnsi="Calibri" w:cs="Calibri"/>
          <w:szCs w:val="24"/>
          <w:lang w:eastAsia="ar-SA"/>
        </w:rPr>
        <w:t>.</w:t>
      </w:r>
    </w:p>
    <w:p w14:paraId="11071D87" w14:textId="77777777" w:rsidR="00827757" w:rsidRPr="00023054" w:rsidRDefault="00827757" w:rsidP="00827757">
      <w:pPr>
        <w:pStyle w:val="Geenafstand"/>
        <w:rPr>
          <w:rFonts w:ascii="Calibri" w:eastAsia="Times New Roman" w:hAnsi="Calibri" w:cs="Arial"/>
          <w:b/>
          <w:bCs/>
          <w:sz w:val="24"/>
          <w:szCs w:val="24"/>
          <w:lang w:eastAsia="ar-SA"/>
        </w:rPr>
      </w:pPr>
    </w:p>
    <w:p w14:paraId="59047306" w14:textId="77777777" w:rsidR="00827757" w:rsidRPr="00023054" w:rsidRDefault="00827757" w:rsidP="00827757">
      <w:pPr>
        <w:pStyle w:val="Geenafstand"/>
        <w:rPr>
          <w:rFonts w:ascii="Calibri" w:eastAsia="Times New Roman" w:hAnsi="Calibri" w:cs="Arial"/>
          <w:b/>
          <w:bCs/>
          <w:lang w:eastAsia="ar-SA"/>
        </w:rPr>
      </w:pPr>
      <w:r w:rsidRPr="00023054">
        <w:rPr>
          <w:rFonts w:ascii="Calibri" w:eastAsia="Times New Roman" w:hAnsi="Calibri" w:cs="Arial"/>
          <w:b/>
          <w:bCs/>
          <w:lang w:eastAsia="ar-SA"/>
        </w:rPr>
        <w:t>Vormen van fraude</w:t>
      </w:r>
    </w:p>
    <w:p w14:paraId="1ABD82C0" w14:textId="77777777" w:rsidR="00827757" w:rsidRPr="00023054" w:rsidRDefault="00AB0BB2" w:rsidP="00827757">
      <w:pPr>
        <w:pStyle w:val="Geenafstand"/>
        <w:rPr>
          <w:rFonts w:ascii="Calibri" w:eastAsia="Times New Roman" w:hAnsi="Calibri" w:cs="Arial"/>
          <w:lang w:eastAsia="ar-SA"/>
        </w:rPr>
      </w:pPr>
      <w:r w:rsidRPr="00023054">
        <w:rPr>
          <w:rFonts w:ascii="Calibri" w:eastAsia="Times New Roman" w:hAnsi="Calibri" w:cs="Arial"/>
          <w:lang w:eastAsia="ar-SA"/>
        </w:rPr>
        <w:t xml:space="preserve">Enkele voorbeelden van </w:t>
      </w:r>
      <w:r w:rsidR="00827757" w:rsidRPr="00023054">
        <w:rPr>
          <w:rFonts w:ascii="Calibri" w:eastAsia="Times New Roman" w:hAnsi="Calibri" w:cs="Arial"/>
          <w:lang w:eastAsia="ar-SA"/>
        </w:rPr>
        <w:t xml:space="preserve">vormen van fraude door een kandidaat </w:t>
      </w:r>
      <w:r w:rsidRPr="00023054">
        <w:rPr>
          <w:rFonts w:ascii="Calibri" w:eastAsia="Times New Roman" w:hAnsi="Calibri" w:cs="Arial"/>
          <w:lang w:eastAsia="ar-SA"/>
        </w:rPr>
        <w:t>zijn:</w:t>
      </w:r>
      <w:r w:rsidR="00827757" w:rsidRPr="00023054">
        <w:rPr>
          <w:rFonts w:ascii="Calibri" w:eastAsia="Times New Roman" w:hAnsi="Calibri" w:cs="Arial"/>
          <w:lang w:eastAsia="ar-SA"/>
        </w:rPr>
        <w:t xml:space="preserve"> </w:t>
      </w:r>
    </w:p>
    <w:p w14:paraId="734DC3DB" w14:textId="77777777" w:rsidR="00827757" w:rsidRPr="00023054" w:rsidRDefault="00827757" w:rsidP="00B528BB">
      <w:pPr>
        <w:pStyle w:val="Geenafstand"/>
        <w:numPr>
          <w:ilvl w:val="0"/>
          <w:numId w:val="16"/>
        </w:numPr>
        <w:rPr>
          <w:rFonts w:ascii="Calibri" w:eastAsia="Times New Roman" w:hAnsi="Calibri" w:cs="Arial"/>
          <w:lang w:eastAsia="ar-SA"/>
        </w:rPr>
      </w:pPr>
      <w:r w:rsidRPr="00023054">
        <w:rPr>
          <w:rFonts w:ascii="Calibri" w:eastAsia="Times New Roman" w:hAnsi="Calibri" w:cs="Arial"/>
          <w:lang w:eastAsia="ar-SA"/>
        </w:rPr>
        <w:t>(delen van) het examenwerk niet inleveren en beweren het wel ingeleverd te hebben;</w:t>
      </w:r>
    </w:p>
    <w:p w14:paraId="095FAD09" w14:textId="77777777" w:rsidR="00827757" w:rsidRPr="00BC3494" w:rsidRDefault="00827757" w:rsidP="00B528BB">
      <w:pPr>
        <w:pStyle w:val="Geenafstand"/>
        <w:numPr>
          <w:ilvl w:val="0"/>
          <w:numId w:val="16"/>
        </w:numPr>
        <w:rPr>
          <w:rFonts w:ascii="Calibri" w:eastAsia="Times New Roman" w:hAnsi="Calibri" w:cs="Arial"/>
          <w:lang w:eastAsia="ar-SA"/>
        </w:rPr>
      </w:pPr>
      <w:r w:rsidRPr="00BC3494">
        <w:rPr>
          <w:rFonts w:ascii="Calibri" w:eastAsia="Times New Roman" w:hAnsi="Calibri" w:cs="Arial"/>
          <w:lang w:eastAsia="ar-SA"/>
        </w:rPr>
        <w:t xml:space="preserve">examenwerk van een ander inleveren; </w:t>
      </w:r>
    </w:p>
    <w:p w14:paraId="367DEB24" w14:textId="77777777" w:rsidR="00827757" w:rsidRPr="00BC3494" w:rsidRDefault="00827757" w:rsidP="00B528BB">
      <w:pPr>
        <w:pStyle w:val="Geenafstand"/>
        <w:numPr>
          <w:ilvl w:val="0"/>
          <w:numId w:val="16"/>
        </w:numPr>
        <w:rPr>
          <w:rFonts w:ascii="Calibri" w:eastAsia="Times New Roman" w:hAnsi="Calibri" w:cs="Arial"/>
          <w:lang w:eastAsia="ar-SA"/>
        </w:rPr>
      </w:pPr>
      <w:r w:rsidRPr="00BC3494">
        <w:rPr>
          <w:rFonts w:ascii="Calibri" w:eastAsia="Times New Roman" w:hAnsi="Calibri" w:cs="Arial"/>
          <w:lang w:eastAsia="ar-SA"/>
        </w:rPr>
        <w:t xml:space="preserve">gebruik maken van ongeoorloofde hulpmiddelen bijvoorbeeld een mobiele telefoon; </w:t>
      </w:r>
    </w:p>
    <w:p w14:paraId="17B298C0" w14:textId="77777777" w:rsidR="00827757" w:rsidRPr="00BC3494" w:rsidRDefault="00827757" w:rsidP="00B528BB">
      <w:pPr>
        <w:pStyle w:val="Geenafstand"/>
        <w:numPr>
          <w:ilvl w:val="0"/>
          <w:numId w:val="16"/>
        </w:numPr>
        <w:rPr>
          <w:rFonts w:ascii="Calibri" w:eastAsia="Times New Roman" w:hAnsi="Calibri" w:cs="Arial"/>
          <w:lang w:eastAsia="ar-SA"/>
        </w:rPr>
      </w:pPr>
      <w:r w:rsidRPr="00BC3494">
        <w:rPr>
          <w:rFonts w:ascii="Calibri" w:eastAsia="Times New Roman" w:hAnsi="Calibri" w:cs="Arial"/>
          <w:lang w:eastAsia="ar-SA"/>
        </w:rPr>
        <w:t xml:space="preserve">tijdens een examen afkijken of overleggen met anderen; </w:t>
      </w:r>
    </w:p>
    <w:p w14:paraId="399ABAF8" w14:textId="77777777" w:rsidR="00827757" w:rsidRPr="00BC3494" w:rsidRDefault="00827757" w:rsidP="00B528BB">
      <w:pPr>
        <w:pStyle w:val="Geenafstand"/>
        <w:numPr>
          <w:ilvl w:val="0"/>
          <w:numId w:val="16"/>
        </w:numPr>
        <w:rPr>
          <w:rFonts w:ascii="Calibri" w:eastAsia="Times New Roman" w:hAnsi="Calibri" w:cs="Arial"/>
          <w:lang w:eastAsia="ar-SA"/>
        </w:rPr>
      </w:pPr>
      <w:r w:rsidRPr="00BC3494">
        <w:rPr>
          <w:rFonts w:ascii="Calibri" w:eastAsia="Times New Roman" w:hAnsi="Calibri" w:cs="Arial"/>
          <w:lang w:eastAsia="ar-SA"/>
        </w:rPr>
        <w:t xml:space="preserve">tijdens een examen gelegenheid geven tot afkijken; </w:t>
      </w:r>
    </w:p>
    <w:p w14:paraId="00037EEF" w14:textId="77777777" w:rsidR="00827757" w:rsidRPr="00BC3494" w:rsidRDefault="00827757" w:rsidP="00B528BB">
      <w:pPr>
        <w:pStyle w:val="Geenafstand"/>
        <w:numPr>
          <w:ilvl w:val="0"/>
          <w:numId w:val="16"/>
        </w:numPr>
        <w:rPr>
          <w:rFonts w:ascii="Calibri" w:eastAsia="Times New Roman" w:hAnsi="Calibri" w:cs="Arial"/>
          <w:lang w:eastAsia="ar-SA"/>
        </w:rPr>
      </w:pPr>
      <w:r w:rsidRPr="00BC3494">
        <w:rPr>
          <w:rFonts w:ascii="Calibri" w:eastAsia="Times New Roman" w:hAnsi="Calibri" w:cs="Arial"/>
          <w:lang w:eastAsia="ar-SA"/>
        </w:rPr>
        <w:t>aanwijzingen krijgen/geven;</w:t>
      </w:r>
    </w:p>
    <w:p w14:paraId="21294B34" w14:textId="77777777" w:rsidR="00827757" w:rsidRPr="00BC3494" w:rsidRDefault="00827757" w:rsidP="00B528BB">
      <w:pPr>
        <w:pStyle w:val="Geenafstand"/>
        <w:numPr>
          <w:ilvl w:val="0"/>
          <w:numId w:val="16"/>
        </w:numPr>
        <w:rPr>
          <w:rFonts w:ascii="Calibri" w:eastAsia="Times New Roman" w:hAnsi="Calibri" w:cs="Arial"/>
          <w:lang w:eastAsia="ar-SA"/>
        </w:rPr>
      </w:pPr>
      <w:r w:rsidRPr="00BC3494">
        <w:rPr>
          <w:rFonts w:ascii="Calibri" w:eastAsia="Times New Roman" w:hAnsi="Calibri" w:cs="Arial"/>
          <w:lang w:eastAsia="ar-SA"/>
        </w:rPr>
        <w:t xml:space="preserve">digitaal verspreiden van examenmateriaal tijdens de examenperiode. </w:t>
      </w:r>
    </w:p>
    <w:p w14:paraId="4836BC18" w14:textId="77777777" w:rsidR="00827757" w:rsidRPr="00BC3494" w:rsidRDefault="00827757" w:rsidP="00BF7199">
      <w:pPr>
        <w:pStyle w:val="Geenafstand"/>
        <w:rPr>
          <w:rFonts w:ascii="Calibri" w:eastAsia="Times New Roman" w:hAnsi="Calibri" w:cs="Arial"/>
          <w:b/>
          <w:bCs/>
          <w:lang w:eastAsia="ar-SA"/>
        </w:rPr>
      </w:pPr>
    </w:p>
    <w:p w14:paraId="76DAC0D7" w14:textId="77777777" w:rsidR="00827757" w:rsidRPr="006A4308" w:rsidRDefault="00827757" w:rsidP="00BF7199">
      <w:pPr>
        <w:pStyle w:val="Geenafstand"/>
        <w:rPr>
          <w:rFonts w:ascii="Calibri" w:eastAsia="Times New Roman" w:hAnsi="Calibri" w:cs="Arial"/>
          <w:b/>
          <w:bCs/>
          <w:lang w:eastAsia="ar-SA"/>
        </w:rPr>
      </w:pPr>
      <w:r w:rsidRPr="006A4308">
        <w:rPr>
          <w:rFonts w:ascii="Calibri" w:eastAsia="Times New Roman" w:hAnsi="Calibri" w:cs="Arial"/>
          <w:b/>
          <w:bCs/>
          <w:lang w:eastAsia="ar-SA"/>
        </w:rPr>
        <w:t>Protocol fraude bij digitale examens</w:t>
      </w:r>
    </w:p>
    <w:p w14:paraId="4124F1A4" w14:textId="77777777" w:rsidR="00BF7199" w:rsidRPr="008C2B71" w:rsidRDefault="00BF7199" w:rsidP="00833B6F">
      <w:pPr>
        <w:pStyle w:val="Geenafstand"/>
        <w:numPr>
          <w:ilvl w:val="0"/>
          <w:numId w:val="34"/>
        </w:numPr>
        <w:rPr>
          <w:rFonts w:ascii="Calibri" w:eastAsia="Times New Roman" w:hAnsi="Calibri" w:cs="Arial"/>
          <w:lang w:eastAsia="ar-SA"/>
        </w:rPr>
      </w:pPr>
      <w:r w:rsidRPr="00020027">
        <w:rPr>
          <w:rFonts w:ascii="Calibri" w:eastAsia="Times New Roman" w:hAnsi="Calibri" w:cs="Arial"/>
          <w:lang w:eastAsia="ar-SA"/>
        </w:rPr>
        <w:t xml:space="preserve">Indien een </w:t>
      </w:r>
      <w:r w:rsidR="006247B0" w:rsidRPr="00020027">
        <w:rPr>
          <w:rFonts w:ascii="Calibri" w:eastAsia="Times New Roman" w:hAnsi="Calibri" w:cs="Arial"/>
          <w:lang w:eastAsia="ar-SA"/>
        </w:rPr>
        <w:t>surveillant</w:t>
      </w:r>
      <w:r w:rsidRPr="00020027">
        <w:rPr>
          <w:rFonts w:ascii="Calibri" w:eastAsia="Times New Roman" w:hAnsi="Calibri" w:cs="Arial"/>
          <w:lang w:eastAsia="ar-SA"/>
        </w:rPr>
        <w:t xml:space="preserve"> waarneemt dat</w:t>
      </w:r>
      <w:r w:rsidRPr="008C2B71">
        <w:rPr>
          <w:rFonts w:ascii="Calibri" w:eastAsia="Times New Roman" w:hAnsi="Calibri" w:cs="Arial"/>
          <w:lang w:eastAsia="ar-SA"/>
        </w:rPr>
        <w:t xml:space="preserve"> een kandidaat zich schuldig maakt aan een frauduleuze handeling/onregelmatigheid stelt hij de betreffende kandidaat hier onmiddellijk van in kennis. </w:t>
      </w:r>
    </w:p>
    <w:p w14:paraId="4156EC08" w14:textId="77777777" w:rsidR="00BF7199" w:rsidRPr="008C2B71" w:rsidRDefault="00BF7199" w:rsidP="00833B6F">
      <w:pPr>
        <w:pStyle w:val="Geenafstand"/>
        <w:numPr>
          <w:ilvl w:val="0"/>
          <w:numId w:val="34"/>
        </w:numPr>
        <w:rPr>
          <w:rFonts w:ascii="Calibri" w:eastAsia="Times New Roman" w:hAnsi="Calibri" w:cs="Arial"/>
          <w:lang w:eastAsia="ar-SA"/>
        </w:rPr>
      </w:pPr>
      <w:r w:rsidRPr="008C2B71">
        <w:rPr>
          <w:rFonts w:ascii="Calibri" w:eastAsia="Times New Roman" w:hAnsi="Calibri" w:cs="Arial"/>
          <w:lang w:eastAsia="ar-SA"/>
        </w:rPr>
        <w:t xml:space="preserve">De kandidaat wordt - als het enigszins mogelijk is - in staat gesteld om het werk af te maken. Dit om beroepsprocedures niet in de weg te staan. </w:t>
      </w:r>
    </w:p>
    <w:p w14:paraId="3EA9C560" w14:textId="77777777" w:rsidR="00BF7199" w:rsidRPr="008C2B71" w:rsidRDefault="00BF7199" w:rsidP="00833B6F">
      <w:pPr>
        <w:pStyle w:val="Geenafstand"/>
        <w:numPr>
          <w:ilvl w:val="0"/>
          <w:numId w:val="34"/>
        </w:numPr>
        <w:rPr>
          <w:rFonts w:ascii="Calibri" w:eastAsia="Times New Roman" w:hAnsi="Calibri" w:cs="Arial"/>
          <w:lang w:eastAsia="ar-SA"/>
        </w:rPr>
      </w:pPr>
      <w:r w:rsidRPr="008C2B71">
        <w:rPr>
          <w:rFonts w:ascii="Calibri" w:eastAsia="Times New Roman" w:hAnsi="Calibri" w:cs="Arial"/>
          <w:lang w:eastAsia="ar-SA"/>
        </w:rPr>
        <w:t xml:space="preserve">De </w:t>
      </w:r>
      <w:r w:rsidR="006247B0">
        <w:rPr>
          <w:rFonts w:ascii="Calibri" w:eastAsia="Times New Roman" w:hAnsi="Calibri" w:cs="Arial"/>
          <w:lang w:eastAsia="ar-SA"/>
        </w:rPr>
        <w:t>surveillant</w:t>
      </w:r>
      <w:r w:rsidRPr="008C2B71">
        <w:rPr>
          <w:rFonts w:ascii="Calibri" w:eastAsia="Times New Roman" w:hAnsi="Calibri" w:cs="Arial"/>
          <w:lang w:eastAsia="ar-SA"/>
        </w:rPr>
        <w:t xml:space="preserve"> maakt van het geconstateerde melding </w:t>
      </w:r>
      <w:r w:rsidR="00C1589A" w:rsidRPr="008C2B71">
        <w:rPr>
          <w:rFonts w:ascii="Calibri" w:eastAsia="Times New Roman" w:hAnsi="Calibri" w:cs="Arial"/>
          <w:lang w:eastAsia="ar-SA"/>
        </w:rPr>
        <w:t>in</w:t>
      </w:r>
      <w:r w:rsidRPr="008C2B71">
        <w:rPr>
          <w:rFonts w:ascii="Calibri" w:eastAsia="Times New Roman" w:hAnsi="Calibri" w:cs="Arial"/>
          <w:lang w:eastAsia="ar-SA"/>
        </w:rPr>
        <w:t xml:space="preserve"> het proces verbaal.</w:t>
      </w:r>
    </w:p>
    <w:p w14:paraId="1205BEE2" w14:textId="77777777" w:rsidR="00BF7199" w:rsidRPr="008C2B71" w:rsidRDefault="00BF7199" w:rsidP="00833B6F">
      <w:pPr>
        <w:pStyle w:val="Geenafstand"/>
        <w:numPr>
          <w:ilvl w:val="0"/>
          <w:numId w:val="34"/>
        </w:numPr>
        <w:rPr>
          <w:rFonts w:ascii="Calibri" w:eastAsia="Times New Roman" w:hAnsi="Calibri" w:cs="Arial"/>
          <w:lang w:eastAsia="ar-SA"/>
        </w:rPr>
      </w:pPr>
      <w:r w:rsidRPr="008C2B71">
        <w:rPr>
          <w:rFonts w:ascii="Calibri" w:eastAsia="Times New Roman" w:hAnsi="Calibri" w:cs="Arial"/>
          <w:lang w:eastAsia="ar-SA"/>
        </w:rPr>
        <w:t xml:space="preserve">Uiterlijk direct na afloop van het examen wordt de directeur/het bevoegd gezag van het voorval mondeling en schriftelijk in kennis gesteld. De directeur stelt een onderzoek in, waarbij de verschillende betrokkenen worden gehoord. </w:t>
      </w:r>
    </w:p>
    <w:p w14:paraId="017890C3" w14:textId="77777777" w:rsidR="00BF7199" w:rsidRPr="008C2B71" w:rsidRDefault="00BF7199" w:rsidP="00833B6F">
      <w:pPr>
        <w:pStyle w:val="Geenafstand"/>
        <w:numPr>
          <w:ilvl w:val="0"/>
          <w:numId w:val="34"/>
        </w:numPr>
        <w:rPr>
          <w:rFonts w:ascii="Calibri" w:eastAsia="Times New Roman" w:hAnsi="Calibri" w:cs="Arial"/>
          <w:lang w:eastAsia="ar-SA"/>
        </w:rPr>
      </w:pPr>
      <w:r w:rsidRPr="008C2B71">
        <w:rPr>
          <w:rFonts w:ascii="Calibri" w:eastAsia="Times New Roman" w:hAnsi="Calibri" w:cs="Arial"/>
          <w:lang w:eastAsia="ar-SA"/>
        </w:rPr>
        <w:t xml:space="preserve">Nadat het onderzoek is afgesloten, neemt de directeur een beslissing. </w:t>
      </w:r>
    </w:p>
    <w:p w14:paraId="4DD03007" w14:textId="77777777" w:rsidR="00BF7199" w:rsidRPr="007B7747" w:rsidRDefault="00BF7199" w:rsidP="00833B6F">
      <w:pPr>
        <w:pStyle w:val="Geenafstand"/>
        <w:numPr>
          <w:ilvl w:val="0"/>
          <w:numId w:val="35"/>
        </w:numPr>
        <w:rPr>
          <w:rFonts w:ascii="Calibri" w:eastAsia="Times New Roman" w:hAnsi="Calibri" w:cs="Arial"/>
          <w:lang w:eastAsia="ar-SA"/>
        </w:rPr>
      </w:pPr>
      <w:r w:rsidRPr="007B7747">
        <w:rPr>
          <w:rFonts w:ascii="Calibri" w:eastAsia="Times New Roman" w:hAnsi="Calibri" w:cs="Arial"/>
          <w:lang w:eastAsia="ar-SA"/>
        </w:rPr>
        <w:t>De kandidaat en bij minderjarigheid diens ouders, wordt schriftelijk van de beslissing van de directeur in kennis gesteld. De kandidaat wordt vanzelfsprekend gewezen op de beroepsmogelijkheid.</w:t>
      </w:r>
    </w:p>
    <w:p w14:paraId="46CF5A8A" w14:textId="77777777" w:rsidR="00CF4FFF" w:rsidRPr="00BC3494" w:rsidRDefault="00CF4FFF" w:rsidP="00833B6F">
      <w:pPr>
        <w:pStyle w:val="Lijstalinea"/>
        <w:numPr>
          <w:ilvl w:val="0"/>
          <w:numId w:val="35"/>
        </w:numPr>
        <w:rPr>
          <w:rFonts w:eastAsia="Courier New"/>
        </w:rPr>
      </w:pPr>
      <w:r w:rsidRPr="00BC3494">
        <w:rPr>
          <w:rFonts w:eastAsia="Courier New"/>
        </w:rPr>
        <w:br w:type="page"/>
      </w:r>
    </w:p>
    <w:p w14:paraId="1BD14823" w14:textId="58B1C7B5" w:rsidR="00BF7199" w:rsidRPr="00BC3494" w:rsidRDefault="00BF7199" w:rsidP="00D7493E">
      <w:pPr>
        <w:pStyle w:val="Geenafstand"/>
        <w:ind w:left="1410" w:hanging="1410"/>
        <w:rPr>
          <w:b/>
          <w:sz w:val="40"/>
          <w:szCs w:val="40"/>
        </w:rPr>
      </w:pPr>
      <w:r w:rsidRPr="00BC3494">
        <w:rPr>
          <w:b/>
          <w:sz w:val="40"/>
          <w:szCs w:val="40"/>
        </w:rPr>
        <w:lastRenderedPageBreak/>
        <w:t xml:space="preserve">3.6 </w:t>
      </w:r>
      <w:r w:rsidRPr="00BC3494">
        <w:rPr>
          <w:b/>
          <w:sz w:val="40"/>
          <w:szCs w:val="40"/>
        </w:rPr>
        <w:tab/>
      </w:r>
      <w:r w:rsidRPr="00BC3494">
        <w:rPr>
          <w:b/>
          <w:sz w:val="40"/>
          <w:szCs w:val="40"/>
        </w:rPr>
        <w:tab/>
        <w:t xml:space="preserve">Protocol omgaan met digitale examens </w:t>
      </w:r>
      <w:r w:rsidR="00B8145B">
        <w:rPr>
          <w:b/>
          <w:sz w:val="40"/>
          <w:szCs w:val="40"/>
        </w:rPr>
        <w:t>202</w:t>
      </w:r>
      <w:r w:rsidR="0014417D">
        <w:rPr>
          <w:b/>
          <w:sz w:val="40"/>
          <w:szCs w:val="40"/>
        </w:rPr>
        <w:t>4</w:t>
      </w:r>
    </w:p>
    <w:p w14:paraId="46C91EB0" w14:textId="77777777" w:rsidR="00827757" w:rsidRDefault="00827757" w:rsidP="00BF7199">
      <w:pPr>
        <w:pStyle w:val="Geenafstand"/>
        <w:rPr>
          <w:rFonts w:ascii="Calibri" w:eastAsia="Times New Roman" w:hAnsi="Calibri" w:cs="Arial"/>
          <w:b/>
          <w:bCs/>
          <w:lang w:eastAsia="ar-SA"/>
        </w:rPr>
      </w:pPr>
    </w:p>
    <w:p w14:paraId="2CAB13B7" w14:textId="77777777" w:rsidR="0043173F" w:rsidRPr="00BC3494" w:rsidRDefault="0043173F" w:rsidP="00BF7199">
      <w:pPr>
        <w:pStyle w:val="Geenafstand"/>
        <w:rPr>
          <w:rFonts w:ascii="Calibri" w:eastAsia="Times New Roman" w:hAnsi="Calibri" w:cs="Arial"/>
          <w:b/>
          <w:bCs/>
          <w:lang w:eastAsia="ar-SA"/>
        </w:rPr>
      </w:pPr>
    </w:p>
    <w:p w14:paraId="3A201BC9" w14:textId="77777777" w:rsidR="000A2051" w:rsidRPr="00785480" w:rsidRDefault="000A2051" w:rsidP="000A2051">
      <w:pPr>
        <w:pStyle w:val="Geenafstand"/>
        <w:rPr>
          <w:rFonts w:ascii="Calibri" w:eastAsia="Times New Roman" w:hAnsi="Calibri" w:cs="Arial"/>
          <w:b/>
          <w:lang w:eastAsia="ar-SA"/>
        </w:rPr>
      </w:pPr>
      <w:r w:rsidRPr="00785480">
        <w:rPr>
          <w:rFonts w:ascii="Calibri" w:eastAsia="Times New Roman" w:hAnsi="Calibri" w:cs="Arial"/>
          <w:b/>
          <w:lang w:eastAsia="ar-SA"/>
        </w:rPr>
        <w:t xml:space="preserve">Regelgeving </w:t>
      </w:r>
    </w:p>
    <w:p w14:paraId="25E82AE2" w14:textId="172412ED" w:rsidR="00577020" w:rsidRPr="00023054" w:rsidRDefault="00316B42" w:rsidP="00BF7199">
      <w:pPr>
        <w:pStyle w:val="Geenafstand"/>
        <w:rPr>
          <w:rFonts w:ascii="Calibri" w:eastAsia="Times New Roman" w:hAnsi="Calibri" w:cs="Times New Roman"/>
          <w:szCs w:val="24"/>
          <w:lang w:eastAsia="ar-SA"/>
        </w:rPr>
      </w:pPr>
      <w:r w:rsidRPr="00023054">
        <w:rPr>
          <w:rFonts w:ascii="Calibri" w:eastAsia="Times New Roman" w:hAnsi="Calibri" w:cs="Times New Roman"/>
          <w:szCs w:val="24"/>
          <w:lang w:eastAsia="ar-SA"/>
        </w:rPr>
        <w:t>WVO 2020</w:t>
      </w:r>
    </w:p>
    <w:p w14:paraId="19E1D3AB" w14:textId="16ED985C" w:rsidR="00316B42" w:rsidRPr="00023054" w:rsidRDefault="00577020" w:rsidP="00BF7199">
      <w:pPr>
        <w:pStyle w:val="Geenafstand"/>
        <w:rPr>
          <w:rStyle w:val="Hyperlink"/>
          <w:rFonts w:ascii="Calibri" w:eastAsia="Times New Roman" w:hAnsi="Calibri" w:cs="Times New Roman"/>
          <w:b/>
          <w:bCs/>
          <w:color w:val="auto"/>
          <w:szCs w:val="24"/>
          <w:lang w:eastAsia="ar-SA"/>
        </w:rPr>
      </w:pPr>
      <w:r w:rsidRPr="00023054">
        <w:rPr>
          <w:rFonts w:ascii="Calibri" w:eastAsia="Times New Roman" w:hAnsi="Calibri" w:cs="Times New Roman"/>
          <w:b/>
          <w:bCs/>
          <w:szCs w:val="24"/>
          <w:lang w:eastAsia="ar-SA"/>
        </w:rPr>
        <w:fldChar w:fldCharType="begin"/>
      </w:r>
      <w:r w:rsidRPr="00023054">
        <w:rPr>
          <w:rFonts w:ascii="Calibri" w:eastAsia="Times New Roman" w:hAnsi="Calibri" w:cs="Times New Roman"/>
          <w:b/>
          <w:bCs/>
          <w:szCs w:val="24"/>
          <w:lang w:eastAsia="ar-SA"/>
        </w:rPr>
        <w:instrText xml:space="preserve"> HYPERLINK "https://wetten.overheid.nl/jci1.3:c:BWBR0044212&amp;hoofdstuk=2&amp;paragraaf=5&amp;artikel=2.60&amp;z=2022-08-01&amp;g=2022-08-01" </w:instrText>
      </w:r>
      <w:r w:rsidRPr="00023054">
        <w:rPr>
          <w:rFonts w:ascii="Calibri" w:eastAsia="Times New Roman" w:hAnsi="Calibri" w:cs="Times New Roman"/>
          <w:b/>
          <w:bCs/>
          <w:szCs w:val="24"/>
          <w:lang w:eastAsia="ar-SA"/>
        </w:rPr>
      </w:r>
      <w:r w:rsidRPr="00023054">
        <w:rPr>
          <w:rFonts w:ascii="Calibri" w:eastAsia="Times New Roman" w:hAnsi="Calibri" w:cs="Times New Roman"/>
          <w:b/>
          <w:bCs/>
          <w:szCs w:val="24"/>
          <w:lang w:eastAsia="ar-SA"/>
        </w:rPr>
        <w:fldChar w:fldCharType="separate"/>
      </w:r>
      <w:r w:rsidRPr="00023054">
        <w:rPr>
          <w:rStyle w:val="Hyperlink"/>
          <w:rFonts w:ascii="Calibri" w:eastAsia="Times New Roman" w:hAnsi="Calibri" w:cs="Times New Roman"/>
          <w:b/>
          <w:bCs/>
          <w:color w:val="auto"/>
          <w:szCs w:val="24"/>
          <w:lang w:eastAsia="ar-SA"/>
        </w:rPr>
        <w:t>Artikel 2.60 Examenreglement: inhoud en vaststelling</w:t>
      </w:r>
    </w:p>
    <w:p w14:paraId="0C595B86" w14:textId="2A050709" w:rsidR="00663EA3" w:rsidRDefault="00577020" w:rsidP="00663EA3">
      <w:pPr>
        <w:pStyle w:val="Geenafstand"/>
        <w:rPr>
          <w:rFonts w:ascii="Calibri" w:eastAsia="Times New Roman" w:hAnsi="Calibri" w:cs="Times New Roman"/>
          <w:b/>
          <w:bCs/>
          <w:szCs w:val="24"/>
          <w:lang w:eastAsia="ar-SA"/>
        </w:rPr>
      </w:pPr>
      <w:r w:rsidRPr="00023054">
        <w:rPr>
          <w:rFonts w:ascii="Calibri" w:eastAsia="Times New Roman" w:hAnsi="Calibri" w:cs="Times New Roman"/>
          <w:b/>
          <w:bCs/>
          <w:szCs w:val="24"/>
          <w:lang w:eastAsia="ar-SA"/>
        </w:rPr>
        <w:fldChar w:fldCharType="end"/>
      </w:r>
    </w:p>
    <w:p w14:paraId="3471A2F9" w14:textId="77777777" w:rsidR="003F0A27" w:rsidRPr="00023054" w:rsidRDefault="003F0A27" w:rsidP="003F0A27">
      <w:pPr>
        <w:pStyle w:val="Geenafstand"/>
        <w:rPr>
          <w:rFonts w:ascii="Calibri" w:eastAsia="Times New Roman" w:hAnsi="Calibri" w:cs="Arial"/>
          <w:b/>
          <w:bCs/>
          <w:lang w:eastAsia="ar-SA"/>
        </w:rPr>
      </w:pPr>
      <w:r w:rsidRPr="00023054">
        <w:rPr>
          <w:rFonts w:ascii="Calibri" w:eastAsia="Times New Roman" w:hAnsi="Calibri" w:cs="Arial"/>
          <w:b/>
          <w:bCs/>
          <w:lang w:eastAsia="ar-SA"/>
        </w:rPr>
        <w:t xml:space="preserve">Inname digitale centrale examens </w:t>
      </w:r>
    </w:p>
    <w:p w14:paraId="0685F1A5" w14:textId="77777777" w:rsidR="003F0A27" w:rsidRPr="00023054" w:rsidRDefault="003F0A27" w:rsidP="003F0A27">
      <w:pPr>
        <w:pStyle w:val="Geenafstand"/>
        <w:numPr>
          <w:ilvl w:val="0"/>
          <w:numId w:val="11"/>
        </w:numPr>
        <w:rPr>
          <w:rFonts w:ascii="Calibri" w:eastAsia="Times New Roman" w:hAnsi="Calibri" w:cs="Arial"/>
          <w:lang w:eastAsia="ar-SA"/>
        </w:rPr>
      </w:pPr>
      <w:r w:rsidRPr="00023054">
        <w:rPr>
          <w:rFonts w:ascii="Calibri" w:eastAsia="Times New Roman" w:hAnsi="Calibri" w:cs="Arial"/>
          <w:lang w:eastAsia="ar-SA"/>
        </w:rPr>
        <w:t>De directeur ziet er op toe dat de kandidaat het examen heeft afgesloten.</w:t>
      </w:r>
    </w:p>
    <w:p w14:paraId="5B93E97B" w14:textId="77777777" w:rsidR="003F0A27" w:rsidRPr="008C2B71" w:rsidRDefault="003F0A27" w:rsidP="003F0A27">
      <w:pPr>
        <w:pStyle w:val="Geenafstand"/>
        <w:numPr>
          <w:ilvl w:val="0"/>
          <w:numId w:val="11"/>
        </w:numPr>
        <w:rPr>
          <w:rFonts w:ascii="Calibri" w:eastAsia="Times New Roman" w:hAnsi="Calibri" w:cs="Arial"/>
          <w:lang w:eastAsia="ar-SA"/>
        </w:rPr>
      </w:pPr>
      <w:r w:rsidRPr="00023054">
        <w:rPr>
          <w:rFonts w:ascii="Calibri" w:eastAsia="Times New Roman" w:hAnsi="Calibri" w:cs="Arial"/>
          <w:lang w:eastAsia="ar-SA"/>
        </w:rPr>
        <w:t>De directeur ziet er op toe dat in het geval zich technische problemen voordoen tijdens het examen, het examen niet voortijdig wordt afgesloten, maar eerst contact opgenomen wordt met de Facet-</w:t>
      </w:r>
      <w:r w:rsidRPr="008C2B71">
        <w:rPr>
          <w:rFonts w:ascii="Calibri" w:eastAsia="Times New Roman" w:hAnsi="Calibri" w:cs="Arial"/>
          <w:lang w:eastAsia="ar-SA"/>
        </w:rPr>
        <w:t>helpdesk.</w:t>
      </w:r>
    </w:p>
    <w:p w14:paraId="547109C5" w14:textId="277F83A0" w:rsidR="003F0A27" w:rsidRPr="008C2B71" w:rsidRDefault="003F0A27" w:rsidP="003F0A27">
      <w:pPr>
        <w:pStyle w:val="Geenafstand"/>
        <w:numPr>
          <w:ilvl w:val="0"/>
          <w:numId w:val="11"/>
        </w:numPr>
        <w:rPr>
          <w:rFonts w:ascii="Calibri" w:eastAsia="Times New Roman" w:hAnsi="Calibri" w:cs="Arial"/>
          <w:lang w:eastAsia="ar-SA"/>
        </w:rPr>
      </w:pPr>
      <w:r w:rsidRPr="008C2B71">
        <w:rPr>
          <w:rFonts w:ascii="Calibri" w:eastAsia="Times New Roman" w:hAnsi="Calibri" w:cs="Arial"/>
          <w:lang w:eastAsia="ar-SA"/>
        </w:rPr>
        <w:t>De directeur besluit tot voortijdig afsluiten van het examen en draagt er zorg voor dat in het logboek genoteerd wordt wat de aard van het probleem is en welke stappen de school (in samenwerking met de ICT</w:t>
      </w:r>
      <w:r w:rsidR="00074C90">
        <w:rPr>
          <w:rFonts w:ascii="Calibri" w:eastAsia="Times New Roman" w:hAnsi="Calibri" w:cs="Arial"/>
          <w:lang w:eastAsia="ar-SA"/>
        </w:rPr>
        <w:t>-</w:t>
      </w:r>
      <w:r w:rsidRPr="008C2B71">
        <w:rPr>
          <w:rFonts w:ascii="Calibri" w:eastAsia="Times New Roman" w:hAnsi="Calibri" w:cs="Arial"/>
          <w:lang w:eastAsia="ar-SA"/>
        </w:rPr>
        <w:t>examenhelpdesk) genomen heeft om het probleem te verhelpen</w:t>
      </w:r>
    </w:p>
    <w:p w14:paraId="0F90AE99" w14:textId="77777777" w:rsidR="003F0A27" w:rsidRPr="008C2B71" w:rsidRDefault="003F0A27" w:rsidP="003F0A27">
      <w:pPr>
        <w:pStyle w:val="Geenafstand"/>
        <w:numPr>
          <w:ilvl w:val="0"/>
          <w:numId w:val="11"/>
        </w:numPr>
        <w:rPr>
          <w:rFonts w:ascii="Calibri" w:eastAsia="Times New Roman" w:hAnsi="Calibri" w:cs="Arial"/>
          <w:lang w:eastAsia="ar-SA"/>
        </w:rPr>
      </w:pPr>
      <w:r w:rsidRPr="008C2B71">
        <w:rPr>
          <w:rFonts w:ascii="Calibri" w:eastAsia="Times New Roman" w:hAnsi="Calibri" w:cs="Arial"/>
          <w:lang w:eastAsia="ar-SA"/>
        </w:rPr>
        <w:t>De kandidaat wordt ervan op de hoogte gesteld dat hij geen cijfer kan krijgen voor deze afname</w:t>
      </w:r>
      <w:r>
        <w:rPr>
          <w:rFonts w:ascii="Calibri" w:eastAsia="Times New Roman" w:hAnsi="Calibri" w:cs="Arial"/>
          <w:lang w:eastAsia="ar-SA"/>
        </w:rPr>
        <w:t>.</w:t>
      </w:r>
    </w:p>
    <w:p w14:paraId="1DEBA3F6" w14:textId="3C86E9DE" w:rsidR="003F0A27" w:rsidRDefault="003F0A27" w:rsidP="003F0A27">
      <w:pPr>
        <w:pStyle w:val="Geenafstand"/>
        <w:rPr>
          <w:rFonts w:ascii="Calibri" w:eastAsia="Times New Roman" w:hAnsi="Calibri" w:cs="Times New Roman"/>
          <w:b/>
          <w:bCs/>
          <w:szCs w:val="24"/>
          <w:lang w:eastAsia="ar-SA"/>
        </w:rPr>
      </w:pPr>
      <w:r w:rsidRPr="008C2B71">
        <w:rPr>
          <w:rFonts w:ascii="Calibri" w:eastAsia="Times New Roman" w:hAnsi="Calibri" w:cs="Arial"/>
          <w:lang w:eastAsia="ar-SA"/>
        </w:rPr>
        <w:t>De directeur ziet er op toe dat kandidaten bij het verlaten van de examenzaal geen examendocumenten en aantekeningen meenemen</w:t>
      </w:r>
    </w:p>
    <w:p w14:paraId="6C2D2104" w14:textId="1A587B62" w:rsidR="003F0A27" w:rsidRDefault="003F0A27" w:rsidP="00663EA3">
      <w:pPr>
        <w:pStyle w:val="Geenafstand"/>
        <w:rPr>
          <w:rFonts w:ascii="Calibri" w:eastAsia="Times New Roman" w:hAnsi="Calibri" w:cs="Times New Roman"/>
          <w:b/>
          <w:bCs/>
          <w:szCs w:val="24"/>
          <w:lang w:eastAsia="ar-SA"/>
        </w:rPr>
      </w:pPr>
    </w:p>
    <w:p w14:paraId="7626370D" w14:textId="77777777" w:rsidR="00663EA3" w:rsidRPr="00023054" w:rsidRDefault="00663EA3" w:rsidP="00663EA3">
      <w:pPr>
        <w:pStyle w:val="Geenafstand"/>
        <w:rPr>
          <w:rFonts w:ascii="Calibri" w:eastAsia="Times New Roman" w:hAnsi="Calibri" w:cs="Times New Roman"/>
          <w:szCs w:val="24"/>
          <w:lang w:eastAsia="ar-SA"/>
        </w:rPr>
      </w:pPr>
      <w:r w:rsidRPr="00023054">
        <w:rPr>
          <w:rFonts w:ascii="Calibri" w:eastAsia="Times New Roman" w:hAnsi="Calibri" w:cs="Times New Roman"/>
          <w:szCs w:val="24"/>
          <w:lang w:eastAsia="ar-SA"/>
        </w:rPr>
        <w:t>Uitvoeringsbesluit WVO 2020</w:t>
      </w:r>
    </w:p>
    <w:p w14:paraId="0073A01E" w14:textId="24AAC502" w:rsidR="004448CC" w:rsidRPr="00023054" w:rsidRDefault="00000000" w:rsidP="00EE1095">
      <w:pPr>
        <w:pStyle w:val="Geenafstand"/>
        <w:rPr>
          <w:rFonts w:cstheme="minorHAnsi"/>
          <w:lang w:eastAsia="ar-SA"/>
        </w:rPr>
      </w:pPr>
      <w:hyperlink r:id="rId250" w:history="1">
        <w:r w:rsidR="004448CC" w:rsidRPr="00023054">
          <w:rPr>
            <w:rStyle w:val="Hyperlink"/>
            <w:rFonts w:eastAsia="Times New Roman" w:cstheme="minorHAnsi"/>
            <w:b/>
            <w:bCs/>
            <w:color w:val="auto"/>
            <w:lang w:eastAsia="ar-SA"/>
          </w:rPr>
          <w:t xml:space="preserve">Artikel </w:t>
        </w:r>
        <w:r w:rsidR="00CC3D46" w:rsidRPr="00023054">
          <w:rPr>
            <w:rStyle w:val="Hyperlink"/>
            <w:rFonts w:eastAsia="Times New Roman" w:cstheme="minorHAnsi"/>
            <w:b/>
            <w:bCs/>
            <w:color w:val="auto"/>
            <w:lang w:eastAsia="ar-SA"/>
          </w:rPr>
          <w:t>3.30</w:t>
        </w:r>
        <w:r w:rsidR="009D292E" w:rsidRPr="00023054">
          <w:rPr>
            <w:rStyle w:val="Hyperlink"/>
            <w:rFonts w:eastAsia="Times New Roman" w:cstheme="minorHAnsi"/>
            <w:b/>
            <w:bCs/>
            <w:color w:val="auto"/>
            <w:lang w:eastAsia="ar-SA"/>
          </w:rPr>
          <w:t xml:space="preserve"> Procedure afnemen centraal examen door college in tweede en derd</w:t>
        </w:r>
        <w:r w:rsidR="006F33F4" w:rsidRPr="00023054">
          <w:rPr>
            <w:rStyle w:val="Hyperlink"/>
            <w:rFonts w:eastAsia="Times New Roman" w:cstheme="minorHAnsi"/>
            <w:b/>
            <w:bCs/>
            <w:color w:val="auto"/>
            <w:lang w:eastAsia="ar-SA"/>
          </w:rPr>
          <w:t>e tijdvak</w:t>
        </w:r>
      </w:hyperlink>
    </w:p>
    <w:p w14:paraId="6E870EEB" w14:textId="44FF2B8C" w:rsidR="00EE1095" w:rsidRPr="00023054" w:rsidRDefault="007A202A" w:rsidP="007A202A">
      <w:pPr>
        <w:pStyle w:val="Geenafstand"/>
        <w:ind w:left="1416" w:hanging="708"/>
        <w:rPr>
          <w:rFonts w:cstheme="minorHAnsi"/>
          <w:lang w:eastAsia="nl-NL"/>
        </w:rPr>
      </w:pPr>
      <w:r w:rsidRPr="00023054">
        <w:rPr>
          <w:rFonts w:cstheme="minorHAnsi"/>
          <w:lang w:eastAsia="nl-NL"/>
        </w:rPr>
        <w:t>1</w:t>
      </w:r>
      <w:r w:rsidRPr="00023054">
        <w:rPr>
          <w:rFonts w:cstheme="minorHAnsi"/>
          <w:lang w:eastAsia="nl-NL"/>
        </w:rPr>
        <w:tab/>
      </w:r>
      <w:r w:rsidR="00EE1095" w:rsidRPr="00023054">
        <w:rPr>
          <w:rFonts w:cstheme="minorHAnsi"/>
          <w:lang w:eastAsia="nl-NL"/>
        </w:rPr>
        <w:t>Indien een examenkandidaat gebruik wil maken van de gelegenheid, bedoeld in </w:t>
      </w:r>
      <w:hyperlink r:id="rId251" w:anchor="Hoofdstuk3_Paragraaf3_Artikel3.29" w:history="1">
        <w:r w:rsidR="00EE1095" w:rsidRPr="00023054">
          <w:rPr>
            <w:rFonts w:cstheme="minorHAnsi"/>
            <w:u w:val="single"/>
            <w:lang w:eastAsia="nl-NL"/>
          </w:rPr>
          <w:t>artikel 3.29, tweede lid</w:t>
        </w:r>
      </w:hyperlink>
      <w:r w:rsidR="00EE1095" w:rsidRPr="00023054">
        <w:rPr>
          <w:rFonts w:cstheme="minorHAnsi"/>
          <w:lang w:eastAsia="nl-NL"/>
        </w:rPr>
        <w:t>, meldt hij dit zo spoedig mogelijk aan de rector of directeur.</w:t>
      </w:r>
    </w:p>
    <w:p w14:paraId="4E54330C" w14:textId="0C36622B" w:rsidR="00EE1095" w:rsidRPr="00023054" w:rsidRDefault="00EE1095" w:rsidP="007A202A">
      <w:pPr>
        <w:pStyle w:val="Geenafstand"/>
        <w:ind w:left="1416" w:hanging="708"/>
        <w:rPr>
          <w:rFonts w:cstheme="minorHAnsi"/>
          <w:lang w:eastAsia="nl-NL"/>
        </w:rPr>
      </w:pPr>
      <w:r w:rsidRPr="00EE1095">
        <w:rPr>
          <w:rFonts w:cstheme="minorHAnsi"/>
          <w:color w:val="333333"/>
          <w:lang w:eastAsia="nl-NL"/>
        </w:rPr>
        <w:t>2</w:t>
      </w:r>
      <w:r w:rsidR="007A202A">
        <w:rPr>
          <w:rFonts w:cstheme="minorHAnsi"/>
          <w:color w:val="333333"/>
          <w:lang w:eastAsia="nl-NL"/>
        </w:rPr>
        <w:tab/>
      </w:r>
      <w:r w:rsidRPr="00EE1095">
        <w:rPr>
          <w:rFonts w:cstheme="minorHAnsi"/>
          <w:color w:val="333333"/>
          <w:lang w:eastAsia="nl-NL"/>
        </w:rPr>
        <w:t xml:space="preserve">De rector of directeur deelt voorafgaande aan het tweede of het derde tijdvak aan </w:t>
      </w:r>
      <w:r w:rsidRPr="00023054">
        <w:rPr>
          <w:rFonts w:cstheme="minorHAnsi"/>
          <w:lang w:eastAsia="nl-NL"/>
        </w:rPr>
        <w:t>het college mee welke examenkandidaten het centraal examen in deze tijdvakken ten overstaan van het college zullen afleggen en in welke vakken.</w:t>
      </w:r>
    </w:p>
    <w:p w14:paraId="0F373FEF" w14:textId="1D60C9F7" w:rsidR="00EE1095" w:rsidRPr="00023054" w:rsidRDefault="00EE1095" w:rsidP="007A202A">
      <w:pPr>
        <w:pStyle w:val="Geenafstand"/>
        <w:ind w:left="1416" w:hanging="708"/>
        <w:rPr>
          <w:rFonts w:cstheme="minorHAnsi"/>
          <w:lang w:eastAsia="nl-NL"/>
        </w:rPr>
      </w:pPr>
      <w:r w:rsidRPr="00023054">
        <w:rPr>
          <w:rFonts w:cstheme="minorHAnsi"/>
          <w:lang w:eastAsia="nl-NL"/>
        </w:rPr>
        <w:t>3</w:t>
      </w:r>
      <w:r w:rsidR="007A202A" w:rsidRPr="00023054">
        <w:rPr>
          <w:rFonts w:cstheme="minorHAnsi"/>
          <w:lang w:eastAsia="nl-NL"/>
        </w:rPr>
        <w:tab/>
      </w:r>
      <w:r w:rsidRPr="00023054">
        <w:rPr>
          <w:rFonts w:cstheme="minorHAnsi"/>
          <w:lang w:eastAsia="nl-NL"/>
        </w:rPr>
        <w:t>Indien voor een examenkandidaat toepassing is gegeven aan de </w:t>
      </w:r>
      <w:hyperlink r:id="rId252" w:anchor="Hoofdstuk3_Paragraaf6_Artikel3.54" w:history="1">
        <w:r w:rsidRPr="00023054">
          <w:rPr>
            <w:rFonts w:cstheme="minorHAnsi"/>
            <w:u w:val="single"/>
            <w:lang w:eastAsia="nl-NL"/>
          </w:rPr>
          <w:t>artikelen 3.54</w:t>
        </w:r>
      </w:hyperlink>
      <w:r w:rsidRPr="00023054">
        <w:rPr>
          <w:rFonts w:cstheme="minorHAnsi"/>
          <w:lang w:eastAsia="nl-NL"/>
        </w:rPr>
        <w:t> of </w:t>
      </w:r>
      <w:hyperlink r:id="rId253" w:anchor="Hoofdstuk3_Paragraaf6_Artikel3.55" w:history="1">
        <w:r w:rsidRPr="00023054">
          <w:rPr>
            <w:rFonts w:cstheme="minorHAnsi"/>
            <w:u w:val="single"/>
            <w:lang w:eastAsia="nl-NL"/>
          </w:rPr>
          <w:t>3.55</w:t>
        </w:r>
      </w:hyperlink>
      <w:r w:rsidRPr="00023054">
        <w:rPr>
          <w:rFonts w:cstheme="minorHAnsi"/>
          <w:lang w:eastAsia="nl-NL"/>
        </w:rPr>
        <w:t>, deelt de rector of directeur dit mee aan het college, onder vermelding van de toepassing.</w:t>
      </w:r>
    </w:p>
    <w:p w14:paraId="559C6EDE" w14:textId="2530C101" w:rsidR="00EE1095" w:rsidRPr="00023054" w:rsidRDefault="00EE1095" w:rsidP="007A202A">
      <w:pPr>
        <w:pStyle w:val="Geenafstand"/>
        <w:ind w:left="1416" w:hanging="708"/>
        <w:rPr>
          <w:rFonts w:cstheme="minorHAnsi"/>
          <w:lang w:eastAsia="nl-NL"/>
        </w:rPr>
      </w:pPr>
      <w:r w:rsidRPr="00023054">
        <w:rPr>
          <w:rFonts w:cstheme="minorHAnsi"/>
          <w:lang w:eastAsia="nl-NL"/>
        </w:rPr>
        <w:t>4</w:t>
      </w:r>
      <w:r w:rsidR="007A202A" w:rsidRPr="00023054">
        <w:rPr>
          <w:rFonts w:cstheme="minorHAnsi"/>
          <w:lang w:eastAsia="nl-NL"/>
        </w:rPr>
        <w:tab/>
      </w:r>
      <w:r w:rsidRPr="00023054">
        <w:rPr>
          <w:rFonts w:cstheme="minorHAnsi"/>
          <w:lang w:eastAsia="nl-NL"/>
        </w:rPr>
        <w:t>De examenkandidaat levert de opgaven, de door hem gemaakte aantekeningen en andere door hem gemaakte stukken in bij een van degenen die toezicht houden. Het college bepaalt in welke gevallen wordt afgeweken van de eerste volzin en in welke gevallen en op welk tijdstip de opgaven, de aantekeningen en de andere stukken, bedoeld in die volzin, aan de examenkandidaat worden teruggegeven.</w:t>
      </w:r>
    </w:p>
    <w:p w14:paraId="6D561995" w14:textId="5A6906A6" w:rsidR="00EE1095" w:rsidRPr="00023054" w:rsidRDefault="00EE1095" w:rsidP="007A202A">
      <w:pPr>
        <w:pStyle w:val="Geenafstand"/>
        <w:ind w:left="1416" w:hanging="708"/>
        <w:rPr>
          <w:rFonts w:cstheme="minorHAnsi"/>
          <w:lang w:eastAsia="nl-NL"/>
        </w:rPr>
      </w:pPr>
      <w:r w:rsidRPr="00023054">
        <w:rPr>
          <w:rFonts w:cstheme="minorHAnsi"/>
          <w:lang w:eastAsia="nl-NL"/>
        </w:rPr>
        <w:t>5</w:t>
      </w:r>
      <w:r w:rsidR="007A202A" w:rsidRPr="00023054">
        <w:rPr>
          <w:rFonts w:cstheme="minorHAnsi"/>
          <w:lang w:eastAsia="nl-NL"/>
        </w:rPr>
        <w:tab/>
      </w:r>
      <w:r w:rsidRPr="00023054">
        <w:rPr>
          <w:rFonts w:cstheme="minorHAnsi"/>
          <w:lang w:eastAsia="nl-NL"/>
        </w:rPr>
        <w:t>Het college deelt het door de examenkandidaat behaalde cijfer voor het centraal examen aan de rector of directeur mee.</w:t>
      </w:r>
    </w:p>
    <w:p w14:paraId="1B20484A" w14:textId="0A30EC7E" w:rsidR="00EE1095" w:rsidRPr="00023054" w:rsidRDefault="00EE1095" w:rsidP="007A202A">
      <w:pPr>
        <w:pStyle w:val="Geenafstand"/>
        <w:ind w:left="1416" w:hanging="708"/>
        <w:rPr>
          <w:rFonts w:cstheme="minorHAnsi"/>
          <w:lang w:eastAsia="nl-NL"/>
        </w:rPr>
      </w:pPr>
      <w:r w:rsidRPr="00023054">
        <w:rPr>
          <w:rFonts w:cstheme="minorHAnsi"/>
          <w:lang w:eastAsia="nl-NL"/>
        </w:rPr>
        <w:t>6</w:t>
      </w:r>
      <w:r w:rsidR="007A202A" w:rsidRPr="00023054">
        <w:rPr>
          <w:rFonts w:cstheme="minorHAnsi"/>
          <w:lang w:eastAsia="nl-NL"/>
        </w:rPr>
        <w:tab/>
      </w:r>
      <w:r w:rsidRPr="00023054">
        <w:rPr>
          <w:rFonts w:cstheme="minorHAnsi"/>
          <w:lang w:eastAsia="nl-NL"/>
        </w:rPr>
        <w:t>Indien sprake is van een centraal eindexamen met geheime opgaven, kan de examenkandidaat over zijn werk gedurende een periode van zes maanden na de mededeling, bedoeld in het vijfde lid, inlichtingen inwinnen bij het college.</w:t>
      </w:r>
    </w:p>
    <w:p w14:paraId="15E1BEA9" w14:textId="77777777" w:rsidR="00663EA3" w:rsidRDefault="00663EA3" w:rsidP="00663EA3">
      <w:pPr>
        <w:pStyle w:val="Geenafstand"/>
        <w:rPr>
          <w:rFonts w:eastAsia="Times New Roman" w:cstheme="minorHAnsi"/>
          <w:lang w:eastAsia="ar-SA"/>
        </w:rPr>
      </w:pPr>
    </w:p>
    <w:p w14:paraId="13410776" w14:textId="77777777" w:rsidR="00785480" w:rsidRDefault="00785480" w:rsidP="00663EA3">
      <w:pPr>
        <w:pStyle w:val="Geenafstand"/>
        <w:rPr>
          <w:rFonts w:eastAsia="Times New Roman" w:cstheme="minorHAnsi"/>
          <w:lang w:eastAsia="ar-SA"/>
        </w:rPr>
      </w:pPr>
    </w:p>
    <w:p w14:paraId="52EE835C" w14:textId="77777777" w:rsidR="00785480" w:rsidRDefault="00785480" w:rsidP="00663EA3">
      <w:pPr>
        <w:pStyle w:val="Geenafstand"/>
        <w:rPr>
          <w:rFonts w:eastAsia="Times New Roman" w:cstheme="minorHAnsi"/>
          <w:lang w:eastAsia="ar-SA"/>
        </w:rPr>
      </w:pPr>
    </w:p>
    <w:p w14:paraId="5CB202D1" w14:textId="77777777" w:rsidR="00785480" w:rsidRDefault="00785480" w:rsidP="00663EA3">
      <w:pPr>
        <w:pStyle w:val="Geenafstand"/>
        <w:rPr>
          <w:rFonts w:eastAsia="Times New Roman" w:cstheme="minorHAnsi"/>
          <w:lang w:eastAsia="ar-SA"/>
        </w:rPr>
      </w:pPr>
    </w:p>
    <w:p w14:paraId="3A765AA2" w14:textId="77777777" w:rsidR="00785480" w:rsidRDefault="00785480" w:rsidP="00663EA3">
      <w:pPr>
        <w:pStyle w:val="Geenafstand"/>
        <w:rPr>
          <w:rFonts w:eastAsia="Times New Roman" w:cstheme="minorHAnsi"/>
          <w:lang w:eastAsia="ar-SA"/>
        </w:rPr>
      </w:pPr>
    </w:p>
    <w:p w14:paraId="679A63C8" w14:textId="77777777" w:rsidR="00785480" w:rsidRDefault="00785480" w:rsidP="00663EA3">
      <w:pPr>
        <w:pStyle w:val="Geenafstand"/>
        <w:rPr>
          <w:rFonts w:eastAsia="Times New Roman" w:cstheme="minorHAnsi"/>
          <w:lang w:eastAsia="ar-SA"/>
        </w:rPr>
      </w:pPr>
    </w:p>
    <w:p w14:paraId="3BA38EA9" w14:textId="697FD1A4" w:rsidR="00663EA3" w:rsidRPr="00023054" w:rsidRDefault="00663EA3" w:rsidP="00663EA3">
      <w:pPr>
        <w:pStyle w:val="Geenafstand"/>
        <w:rPr>
          <w:rFonts w:ascii="Calibri" w:eastAsia="Times New Roman" w:hAnsi="Calibri" w:cs="Times New Roman"/>
          <w:szCs w:val="24"/>
          <w:lang w:eastAsia="ar-SA"/>
        </w:rPr>
      </w:pPr>
      <w:r w:rsidRPr="00023054">
        <w:rPr>
          <w:rFonts w:eastAsia="Times New Roman" w:cstheme="minorHAnsi"/>
          <w:lang w:eastAsia="ar-SA"/>
        </w:rPr>
        <w:lastRenderedPageBreak/>
        <w:t>Uitvoerings</w:t>
      </w:r>
      <w:r w:rsidRPr="00023054">
        <w:rPr>
          <w:rFonts w:ascii="Calibri" w:eastAsia="Times New Roman" w:hAnsi="Calibri" w:cs="Times New Roman"/>
          <w:szCs w:val="24"/>
          <w:lang w:eastAsia="ar-SA"/>
        </w:rPr>
        <w:t>besluit WVO 2020</w:t>
      </w:r>
    </w:p>
    <w:p w14:paraId="34805332" w14:textId="0E0ED66E" w:rsidR="00CC3D46" w:rsidRPr="00023054" w:rsidRDefault="00000000" w:rsidP="00BF7199">
      <w:pPr>
        <w:pStyle w:val="Geenafstand"/>
        <w:rPr>
          <w:rFonts w:ascii="Calibri" w:eastAsia="Times New Roman" w:hAnsi="Calibri" w:cs="Times New Roman"/>
          <w:b/>
          <w:bCs/>
          <w:szCs w:val="24"/>
          <w:lang w:eastAsia="ar-SA"/>
        </w:rPr>
      </w:pPr>
      <w:hyperlink r:id="rId254" w:history="1">
        <w:r w:rsidR="00CC3D46" w:rsidRPr="00023054">
          <w:rPr>
            <w:rStyle w:val="Hyperlink"/>
            <w:rFonts w:ascii="Calibri" w:eastAsia="Times New Roman" w:hAnsi="Calibri" w:cs="Times New Roman"/>
            <w:b/>
            <w:bCs/>
            <w:color w:val="auto"/>
            <w:szCs w:val="24"/>
            <w:lang w:eastAsia="ar-SA"/>
          </w:rPr>
          <w:t>Artikel 3.31</w:t>
        </w:r>
        <w:r w:rsidR="00C158FB" w:rsidRPr="00023054">
          <w:rPr>
            <w:rStyle w:val="Hyperlink"/>
            <w:rFonts w:ascii="Calibri" w:eastAsia="Times New Roman" w:hAnsi="Calibri" w:cs="Times New Roman"/>
            <w:b/>
            <w:bCs/>
            <w:color w:val="auto"/>
            <w:szCs w:val="24"/>
            <w:lang w:eastAsia="ar-SA"/>
          </w:rPr>
          <w:t xml:space="preserve"> Bewaren </w:t>
        </w:r>
        <w:r w:rsidR="008A2AA2" w:rsidRPr="00023054">
          <w:rPr>
            <w:rStyle w:val="Hyperlink"/>
            <w:rFonts w:ascii="Calibri" w:eastAsia="Times New Roman" w:hAnsi="Calibri" w:cs="Times New Roman"/>
            <w:b/>
            <w:bCs/>
            <w:color w:val="auto"/>
            <w:szCs w:val="24"/>
            <w:lang w:eastAsia="ar-SA"/>
          </w:rPr>
          <w:t xml:space="preserve">werk centraal </w:t>
        </w:r>
        <w:r w:rsidR="00C158FB" w:rsidRPr="00023054">
          <w:rPr>
            <w:rStyle w:val="Hyperlink"/>
            <w:rFonts w:ascii="Calibri" w:eastAsia="Times New Roman" w:hAnsi="Calibri" w:cs="Times New Roman"/>
            <w:b/>
            <w:bCs/>
            <w:color w:val="auto"/>
            <w:szCs w:val="24"/>
            <w:lang w:eastAsia="ar-SA"/>
          </w:rPr>
          <w:t>examen</w:t>
        </w:r>
      </w:hyperlink>
    </w:p>
    <w:p w14:paraId="2C83D8B5" w14:textId="0393CE52" w:rsidR="000147FA" w:rsidRPr="00023054" w:rsidRDefault="000147FA" w:rsidP="000147FA">
      <w:pPr>
        <w:pStyle w:val="Geenafstand"/>
        <w:ind w:left="1416" w:hanging="708"/>
        <w:rPr>
          <w:rFonts w:ascii="Calibri" w:eastAsia="Times New Roman" w:hAnsi="Calibri" w:cs="Times New Roman"/>
          <w:szCs w:val="24"/>
          <w:lang w:eastAsia="ar-SA"/>
        </w:rPr>
      </w:pPr>
      <w:r w:rsidRPr="00023054">
        <w:rPr>
          <w:rFonts w:ascii="Calibri" w:eastAsia="Times New Roman" w:hAnsi="Calibri" w:cs="Times New Roman"/>
          <w:szCs w:val="24"/>
          <w:lang w:eastAsia="ar-SA"/>
        </w:rPr>
        <w:t>1</w:t>
      </w:r>
      <w:r w:rsidRPr="00023054">
        <w:rPr>
          <w:rFonts w:ascii="Calibri" w:eastAsia="Times New Roman" w:hAnsi="Calibri" w:cs="Times New Roman"/>
          <w:szCs w:val="24"/>
          <w:lang w:eastAsia="ar-SA"/>
        </w:rPr>
        <w:tab/>
        <w:t>Het bevoegd gezag bewaart het gemaakte werk van het centraal examen van de examenkandidaat gedurende ten minste zes maanden na de vaststelling van de uitslag, ter inzage voor belanghebbenden.</w:t>
      </w:r>
    </w:p>
    <w:p w14:paraId="143B4ED4" w14:textId="540F9A46" w:rsidR="00BF7199" w:rsidRPr="003F0A27" w:rsidRDefault="000147FA" w:rsidP="003F0A27">
      <w:pPr>
        <w:pStyle w:val="Geenafstand"/>
        <w:ind w:left="1416" w:hanging="706"/>
        <w:rPr>
          <w:rFonts w:ascii="Calibri" w:eastAsia="Times New Roman" w:hAnsi="Calibri" w:cs="Times New Roman"/>
          <w:szCs w:val="24"/>
          <w:lang w:eastAsia="ar-SA"/>
        </w:rPr>
      </w:pPr>
      <w:r w:rsidRPr="00023054">
        <w:rPr>
          <w:rFonts w:ascii="Calibri" w:eastAsia="Times New Roman" w:hAnsi="Calibri" w:cs="Times New Roman"/>
          <w:szCs w:val="24"/>
          <w:lang w:eastAsia="ar-SA"/>
        </w:rPr>
        <w:t>2</w:t>
      </w:r>
      <w:r w:rsidRPr="00023054">
        <w:rPr>
          <w:rFonts w:ascii="Calibri" w:eastAsia="Times New Roman" w:hAnsi="Calibri" w:cs="Times New Roman"/>
          <w:szCs w:val="24"/>
          <w:lang w:eastAsia="ar-SA"/>
        </w:rPr>
        <w:tab/>
        <w:t>Het bevoegd gezag draagt er zorg voor dat een volledig stel van de bij de centrale examens gebruikte opgaven gedurende ten minste zes maanden na de vaststelling van de uitslag bewaard blijft in het archief van de school.</w:t>
      </w:r>
    </w:p>
    <w:p w14:paraId="424BE053" w14:textId="77777777" w:rsidR="00413FCC" w:rsidRDefault="00C001A4" w:rsidP="00C001A4">
      <w:pPr>
        <w:pStyle w:val="Geenafstand"/>
        <w:rPr>
          <w:rFonts w:ascii="Calibri" w:eastAsia="Times New Roman" w:hAnsi="Calibri" w:cs="Arial"/>
          <w:highlight w:val="yellow"/>
          <w:lang w:eastAsia="ar-SA"/>
        </w:rPr>
      </w:pPr>
      <w:r w:rsidRPr="00C001A4">
        <w:rPr>
          <w:rFonts w:ascii="Calibri" w:eastAsia="Times New Roman" w:hAnsi="Calibri" w:cs="Arial"/>
          <w:lang w:eastAsia="ar-SA"/>
        </w:rPr>
        <w:t> </w:t>
      </w:r>
    </w:p>
    <w:p w14:paraId="73E9AAAA" w14:textId="77777777" w:rsidR="00BF7199" w:rsidRPr="00020027" w:rsidRDefault="00BF7199" w:rsidP="00BF7199">
      <w:pPr>
        <w:pStyle w:val="Geenafstand"/>
        <w:rPr>
          <w:rFonts w:ascii="Calibri" w:eastAsia="Times New Roman" w:hAnsi="Calibri" w:cs="Arial"/>
          <w:b/>
          <w:bCs/>
          <w:sz w:val="24"/>
          <w:szCs w:val="24"/>
          <w:lang w:eastAsia="ar-SA"/>
        </w:rPr>
      </w:pPr>
      <w:r w:rsidRPr="00020027">
        <w:rPr>
          <w:rFonts w:ascii="Calibri" w:eastAsia="Times New Roman" w:hAnsi="Calibri" w:cs="Arial"/>
          <w:b/>
          <w:bCs/>
          <w:sz w:val="24"/>
          <w:szCs w:val="24"/>
          <w:lang w:eastAsia="ar-SA"/>
        </w:rPr>
        <w:t xml:space="preserve">Inzage digitale centrale examens </w:t>
      </w:r>
    </w:p>
    <w:p w14:paraId="664525C8" w14:textId="77777777" w:rsidR="00C96628" w:rsidRPr="00020027" w:rsidRDefault="00BF7199" w:rsidP="00BF7199">
      <w:pPr>
        <w:pStyle w:val="Geenafstand"/>
        <w:rPr>
          <w:rFonts w:ascii="Calibri" w:eastAsia="Times New Roman" w:hAnsi="Calibri" w:cs="Arial"/>
          <w:lang w:eastAsia="ar-SA"/>
        </w:rPr>
      </w:pPr>
      <w:r w:rsidRPr="00020027">
        <w:rPr>
          <w:rFonts w:ascii="Calibri" w:eastAsia="Times New Roman" w:hAnsi="Calibri" w:cs="Arial"/>
          <w:lang w:eastAsia="ar-SA"/>
        </w:rPr>
        <w:t xml:space="preserve">Voor kandidaten bestaat de mogelijkheid tot inzage, maar omdat de opgaven na de afname niet openbaar zijn, moet inzage plaatsvinden in een besloten zitting. De kandidaat krijgt desgewenst inzage in de vragen, het correctievoorschrift/antwoordmodel, zijn eigen werk en de scores die per vraag zijn toegekend. </w:t>
      </w:r>
    </w:p>
    <w:p w14:paraId="05C74466" w14:textId="77777777" w:rsidR="004D2C0D" w:rsidRPr="00020027" w:rsidRDefault="00C96628" w:rsidP="00BF7199">
      <w:pPr>
        <w:pStyle w:val="Geenafstand"/>
        <w:rPr>
          <w:rFonts w:ascii="Calibri" w:eastAsia="Times New Roman" w:hAnsi="Calibri" w:cs="Arial"/>
          <w:lang w:eastAsia="ar-SA"/>
        </w:rPr>
      </w:pPr>
      <w:r w:rsidRPr="00020027">
        <w:rPr>
          <w:rFonts w:ascii="Calibri" w:eastAsia="Times New Roman" w:hAnsi="Calibri" w:cs="Arial"/>
          <w:lang w:eastAsia="ar-SA"/>
        </w:rPr>
        <w:t>Voor het recht op een kopie van examenwerk wordt verwezen naar paragraaf 6 van hoofdstuk 2.</w:t>
      </w:r>
      <w:r w:rsidR="004D2C0D" w:rsidRPr="00020027">
        <w:rPr>
          <w:rFonts w:ascii="Calibri" w:eastAsia="Times New Roman" w:hAnsi="Calibri" w:cs="Arial"/>
          <w:lang w:eastAsia="ar-SA"/>
        </w:rPr>
        <w:t xml:space="preserve"> De kandidaat heeft geen absoluut recht op een kopie,</w:t>
      </w:r>
      <w:r w:rsidR="00BF7199" w:rsidRPr="00020027">
        <w:rPr>
          <w:rFonts w:ascii="Calibri" w:eastAsia="Times New Roman" w:hAnsi="Calibri" w:cs="Arial"/>
          <w:lang w:eastAsia="ar-SA"/>
        </w:rPr>
        <w:br/>
      </w:r>
    </w:p>
    <w:p w14:paraId="4897AF42" w14:textId="77777777" w:rsidR="00BF7199" w:rsidRPr="00020027" w:rsidRDefault="00BF7199" w:rsidP="00BF7199">
      <w:pPr>
        <w:pStyle w:val="Geenafstand"/>
        <w:rPr>
          <w:rFonts w:ascii="Calibri" w:eastAsia="Times New Roman" w:hAnsi="Calibri" w:cs="Arial"/>
          <w:lang w:eastAsia="ar-SA"/>
        </w:rPr>
      </w:pPr>
      <w:r w:rsidRPr="00020027">
        <w:rPr>
          <w:rFonts w:ascii="Calibri" w:eastAsia="Times New Roman" w:hAnsi="Calibri" w:cs="Arial"/>
          <w:lang w:eastAsia="ar-SA"/>
        </w:rPr>
        <w:t xml:space="preserve">Voor de inzage gelden de onderstaande richtlijnen: </w:t>
      </w:r>
    </w:p>
    <w:p w14:paraId="7E2B4546" w14:textId="77777777" w:rsidR="00BF7199" w:rsidRPr="00020027" w:rsidRDefault="00BF7199" w:rsidP="00833B6F">
      <w:pPr>
        <w:pStyle w:val="Geenafstand"/>
        <w:numPr>
          <w:ilvl w:val="0"/>
          <w:numId w:val="50"/>
        </w:numPr>
        <w:rPr>
          <w:rFonts w:ascii="Calibri" w:eastAsia="Times New Roman" w:hAnsi="Calibri" w:cs="Arial"/>
          <w:lang w:eastAsia="ar-SA"/>
        </w:rPr>
      </w:pPr>
      <w:r w:rsidRPr="00020027">
        <w:rPr>
          <w:rFonts w:ascii="Calibri" w:eastAsia="Times New Roman" w:hAnsi="Calibri" w:cs="Arial"/>
          <w:lang w:eastAsia="ar-SA"/>
        </w:rPr>
        <w:t xml:space="preserve">De inzage verloopt via de examensecretaris. </w:t>
      </w:r>
      <w:r w:rsidRPr="00020027">
        <w:rPr>
          <w:rFonts w:ascii="Calibri" w:eastAsia="Times New Roman" w:hAnsi="Calibri" w:cs="Arial"/>
          <w:lang w:eastAsia="ar-SA"/>
        </w:rPr>
        <w:br/>
        <w:t xml:space="preserve">De wijze waarop de examensecretaris de inzage met behulp van Facet kan organiseren is beschreven in de handleiding voor de afnameplanner/examensecretaris. </w:t>
      </w:r>
    </w:p>
    <w:p w14:paraId="5D0D8783" w14:textId="77777777" w:rsidR="00BF7199" w:rsidRPr="004E2A4B" w:rsidRDefault="00BF7199" w:rsidP="00833B6F">
      <w:pPr>
        <w:pStyle w:val="Geenafstand"/>
        <w:numPr>
          <w:ilvl w:val="0"/>
          <w:numId w:val="50"/>
        </w:numPr>
        <w:rPr>
          <w:rFonts w:ascii="Calibri" w:eastAsia="Times New Roman" w:hAnsi="Calibri" w:cs="Arial"/>
          <w:lang w:eastAsia="ar-SA"/>
        </w:rPr>
      </w:pPr>
      <w:r w:rsidRPr="004E2A4B">
        <w:rPr>
          <w:rFonts w:ascii="Calibri" w:eastAsia="Times New Roman" w:hAnsi="Calibri" w:cs="Arial"/>
          <w:lang w:eastAsia="ar-SA"/>
        </w:rPr>
        <w:t>De inzage is eenmalig en vindt plaats na de vaststelling van de uitslag.</w:t>
      </w:r>
    </w:p>
    <w:p w14:paraId="6B149ACF" w14:textId="78D4C470" w:rsidR="00BF7199" w:rsidRPr="004E2A4B" w:rsidRDefault="00BF7199" w:rsidP="00833B6F">
      <w:pPr>
        <w:pStyle w:val="Geenafstand"/>
        <w:numPr>
          <w:ilvl w:val="0"/>
          <w:numId w:val="50"/>
        </w:numPr>
        <w:rPr>
          <w:rFonts w:ascii="Calibri" w:eastAsia="Times New Roman" w:hAnsi="Calibri" w:cs="Arial"/>
          <w:lang w:eastAsia="ar-SA"/>
        </w:rPr>
      </w:pPr>
      <w:r w:rsidRPr="004E2A4B">
        <w:rPr>
          <w:rFonts w:ascii="Calibri" w:eastAsia="Times New Roman" w:hAnsi="Calibri" w:cs="Arial"/>
          <w:lang w:eastAsia="ar-SA"/>
        </w:rPr>
        <w:t>De inzage vindt plaats onder toezicht van een medewerker van de school, die gehouden is aan de richtlijnen omtrent de geheimhouding</w:t>
      </w:r>
      <w:r w:rsidR="00C00A9D" w:rsidRPr="004E2A4B">
        <w:rPr>
          <w:rFonts w:ascii="Calibri" w:eastAsia="Times New Roman" w:hAnsi="Calibri" w:cs="Arial"/>
          <w:lang w:eastAsia="ar-SA"/>
        </w:rPr>
        <w:t>.</w:t>
      </w:r>
      <w:r w:rsidRPr="004E2A4B">
        <w:rPr>
          <w:rFonts w:ascii="Calibri" w:eastAsia="Times New Roman" w:hAnsi="Calibri" w:cs="Arial"/>
          <w:lang w:eastAsia="ar-SA"/>
        </w:rPr>
        <w:t xml:space="preserve"> </w:t>
      </w:r>
    </w:p>
    <w:p w14:paraId="1083D876" w14:textId="77777777" w:rsidR="00BF7199" w:rsidRPr="00020027" w:rsidRDefault="00BF7199" w:rsidP="00833B6F">
      <w:pPr>
        <w:pStyle w:val="Geenafstand"/>
        <w:numPr>
          <w:ilvl w:val="0"/>
          <w:numId w:val="50"/>
        </w:numPr>
        <w:rPr>
          <w:rFonts w:ascii="Calibri" w:eastAsia="Times New Roman" w:hAnsi="Calibri" w:cs="Arial"/>
          <w:lang w:eastAsia="ar-SA"/>
        </w:rPr>
      </w:pPr>
      <w:r w:rsidRPr="004E2A4B">
        <w:rPr>
          <w:rFonts w:ascii="Calibri" w:eastAsia="Times New Roman" w:hAnsi="Calibri" w:cs="Arial"/>
          <w:lang w:eastAsia="ar-SA"/>
        </w:rPr>
        <w:t>Tijdens de inzage ziet de kandidaat zowel de vragen, zijn antwoorden, de toegekende score als het correctievoorschrift</w:t>
      </w:r>
      <w:r w:rsidRPr="00020027">
        <w:rPr>
          <w:rFonts w:ascii="Calibri" w:eastAsia="Times New Roman" w:hAnsi="Calibri" w:cs="Arial"/>
          <w:lang w:eastAsia="ar-SA"/>
        </w:rPr>
        <w:t>.</w:t>
      </w:r>
    </w:p>
    <w:p w14:paraId="2D13D1A7" w14:textId="77777777" w:rsidR="00BF7199" w:rsidRPr="00020027" w:rsidRDefault="00BF7199" w:rsidP="00833B6F">
      <w:pPr>
        <w:pStyle w:val="Geenafstand"/>
        <w:numPr>
          <w:ilvl w:val="0"/>
          <w:numId w:val="50"/>
        </w:numPr>
        <w:rPr>
          <w:rFonts w:ascii="Calibri" w:eastAsia="Times New Roman" w:hAnsi="Calibri" w:cs="Arial"/>
          <w:lang w:eastAsia="ar-SA"/>
        </w:rPr>
      </w:pPr>
      <w:r w:rsidRPr="00020027">
        <w:rPr>
          <w:rFonts w:ascii="Calibri" w:eastAsia="Times New Roman" w:hAnsi="Calibri" w:cs="Arial"/>
          <w:lang w:eastAsia="ar-SA"/>
        </w:rPr>
        <w:t>Als een kandidaat de juistheid van de toegekende score betwist, mag de medewerker die toezicht houdt het nummer van de desbetreffende vraag en het antwoord van de kandidaat op die vraag noteren.</w:t>
      </w:r>
    </w:p>
    <w:p w14:paraId="6C5EC2A4" w14:textId="77777777" w:rsidR="00BF7199" w:rsidRPr="00020027" w:rsidRDefault="00BF7199" w:rsidP="00833B6F">
      <w:pPr>
        <w:pStyle w:val="Geenafstand"/>
        <w:numPr>
          <w:ilvl w:val="0"/>
          <w:numId w:val="50"/>
        </w:numPr>
        <w:rPr>
          <w:rFonts w:ascii="Calibri" w:eastAsia="Times New Roman" w:hAnsi="Calibri" w:cs="Arial"/>
          <w:lang w:eastAsia="ar-SA"/>
        </w:rPr>
      </w:pPr>
      <w:r w:rsidRPr="00020027">
        <w:rPr>
          <w:rFonts w:ascii="Calibri" w:eastAsia="Times New Roman" w:hAnsi="Calibri" w:cs="Arial"/>
          <w:lang w:eastAsia="ar-SA"/>
        </w:rPr>
        <w:t xml:space="preserve">De kandidaat zelf mag tijdens de inzage geen aantekeningen maken. </w:t>
      </w:r>
    </w:p>
    <w:p w14:paraId="0A5DF8A7" w14:textId="77777777" w:rsidR="00E57809" w:rsidRPr="00020027" w:rsidRDefault="00E57809" w:rsidP="00FC5ADD">
      <w:pPr>
        <w:pStyle w:val="Geenafstand"/>
        <w:rPr>
          <w:rFonts w:ascii="Calibri" w:eastAsia="Times New Roman" w:hAnsi="Calibri" w:cs="Arial"/>
          <w:lang w:eastAsia="ar-SA"/>
        </w:rPr>
      </w:pPr>
    </w:p>
    <w:p w14:paraId="5218E7DF" w14:textId="77777777" w:rsidR="00BF7199" w:rsidRPr="00020027" w:rsidRDefault="00BF7199" w:rsidP="00FC5ADD">
      <w:pPr>
        <w:pStyle w:val="Geenafstand"/>
        <w:rPr>
          <w:rFonts w:ascii="Calibri" w:eastAsia="Times New Roman" w:hAnsi="Calibri" w:cs="Arial"/>
          <w:lang w:eastAsia="ar-SA"/>
        </w:rPr>
      </w:pPr>
      <w:r w:rsidRPr="00020027">
        <w:rPr>
          <w:rFonts w:ascii="Calibri" w:eastAsia="Times New Roman" w:hAnsi="Calibri" w:cs="Arial"/>
          <w:lang w:eastAsia="ar-SA"/>
        </w:rPr>
        <w:t xml:space="preserve">Met inachtneming van de richtlijnen kan per kandidaat inzage worden verleend in de toegekende score. Inzage in de omzetting van de score in cijfer kan plaatsvinden door de kandidaat te wijzen op de informatie die </w:t>
      </w:r>
      <w:proofErr w:type="spellStart"/>
      <w:r w:rsidRPr="00020027">
        <w:rPr>
          <w:rFonts w:ascii="Calibri" w:eastAsia="Times New Roman" w:hAnsi="Calibri" w:cs="Arial"/>
          <w:lang w:eastAsia="ar-SA"/>
        </w:rPr>
        <w:t>CvTE</w:t>
      </w:r>
      <w:proofErr w:type="spellEnd"/>
      <w:r w:rsidRPr="00020027">
        <w:rPr>
          <w:rFonts w:ascii="Calibri" w:eastAsia="Times New Roman" w:hAnsi="Calibri" w:cs="Arial"/>
          <w:lang w:eastAsia="ar-SA"/>
        </w:rPr>
        <w:t xml:space="preserve"> daarover verstrekt</w:t>
      </w:r>
      <w:r w:rsidR="001F40B1" w:rsidRPr="00020027">
        <w:rPr>
          <w:rFonts w:ascii="Calibri" w:eastAsia="Times New Roman" w:hAnsi="Calibri" w:cs="Arial"/>
          <w:lang w:eastAsia="ar-SA"/>
        </w:rPr>
        <w:t>.</w:t>
      </w:r>
    </w:p>
    <w:p w14:paraId="2084419C" w14:textId="77777777" w:rsidR="00BF7199" w:rsidRPr="00020027" w:rsidRDefault="00BF7199" w:rsidP="00BF7199">
      <w:pPr>
        <w:pStyle w:val="Geenafstand"/>
        <w:rPr>
          <w:rFonts w:ascii="Calibri" w:eastAsia="Times New Roman" w:hAnsi="Calibri" w:cs="Arial"/>
          <w:lang w:eastAsia="ar-SA"/>
        </w:rPr>
      </w:pPr>
      <w:r w:rsidRPr="00020027">
        <w:rPr>
          <w:rFonts w:ascii="Calibri" w:eastAsia="Times New Roman" w:hAnsi="Calibri" w:cs="Arial"/>
          <w:lang w:eastAsia="ar-SA"/>
        </w:rPr>
        <w:t>Het is mogelijk om de inzage voor meer kandidaten gelijktijdig te organiseren.</w:t>
      </w:r>
    </w:p>
    <w:p w14:paraId="0CD5D138" w14:textId="77777777" w:rsidR="00BF7199" w:rsidRPr="00BC3494" w:rsidRDefault="00BF7199" w:rsidP="00BF7199">
      <w:pPr>
        <w:pStyle w:val="Geenafstand"/>
        <w:rPr>
          <w:rFonts w:ascii="Calibri" w:eastAsia="Times New Roman" w:hAnsi="Calibri" w:cs="Arial"/>
          <w:lang w:eastAsia="ar-SA"/>
        </w:rPr>
      </w:pPr>
      <w:r w:rsidRPr="00020027">
        <w:rPr>
          <w:rFonts w:ascii="Calibri" w:eastAsia="Times New Roman" w:hAnsi="Calibri" w:cs="Arial"/>
          <w:lang w:eastAsia="ar-SA"/>
        </w:rPr>
        <w:t>Dit moet dan wel zó gebeuren dat voor iedere kandidaat de bovenstaande richtlijnen in acht genomen worden</w:t>
      </w:r>
      <w:r w:rsidRPr="00BC3494">
        <w:rPr>
          <w:rFonts w:ascii="Calibri" w:eastAsia="Times New Roman" w:hAnsi="Calibri" w:cs="Arial"/>
          <w:lang w:eastAsia="ar-SA"/>
        </w:rPr>
        <w:t>.</w:t>
      </w:r>
    </w:p>
    <w:p w14:paraId="01C81921" w14:textId="77777777" w:rsidR="00BF7199" w:rsidRPr="00BC3494" w:rsidRDefault="00BF7199" w:rsidP="00BF7199">
      <w:pPr>
        <w:pStyle w:val="Geenafstand"/>
        <w:rPr>
          <w:rFonts w:ascii="Calibri" w:eastAsia="Times New Roman" w:hAnsi="Calibri" w:cs="Arial"/>
          <w:lang w:eastAsia="ar-SA"/>
        </w:rPr>
      </w:pPr>
    </w:p>
    <w:p w14:paraId="7478BAE9" w14:textId="77777777" w:rsidR="00BF7199" w:rsidRPr="008041ED" w:rsidRDefault="00BF7199" w:rsidP="00BF7199">
      <w:pPr>
        <w:pStyle w:val="Geenafstand"/>
        <w:rPr>
          <w:rFonts w:ascii="Calibri" w:eastAsia="Times New Roman" w:hAnsi="Calibri" w:cs="Arial"/>
          <w:b/>
          <w:bCs/>
          <w:lang w:eastAsia="ar-SA"/>
        </w:rPr>
      </w:pPr>
      <w:r w:rsidRPr="008041ED">
        <w:rPr>
          <w:rFonts w:ascii="Calibri" w:eastAsia="Times New Roman" w:hAnsi="Calibri" w:cs="Arial"/>
          <w:b/>
          <w:bCs/>
          <w:lang w:eastAsia="ar-SA"/>
        </w:rPr>
        <w:t xml:space="preserve">Procedure ongeldigverklaring </w:t>
      </w:r>
    </w:p>
    <w:p w14:paraId="56A77821" w14:textId="77777777" w:rsidR="00B86917" w:rsidRPr="008C2B71" w:rsidRDefault="00B86917" w:rsidP="00BF7199">
      <w:pPr>
        <w:pStyle w:val="Geenafstand"/>
        <w:rPr>
          <w:rFonts w:ascii="Calibri" w:eastAsia="Times New Roman" w:hAnsi="Calibri" w:cs="Arial"/>
          <w:lang w:eastAsia="ar-SA"/>
        </w:rPr>
      </w:pPr>
      <w:r w:rsidRPr="008C2B71">
        <w:t>De examensecretaris ontvangt de procedure en het aanvraagformulier ongeldigverklaring via een mailing vanuit Examenblad.nl. Het aanvraagformulier is vanaf dat moment ook beschikbaar op de ‘persoonlijke pagina’ van de examensecretaris</w:t>
      </w:r>
      <w:r w:rsidR="00027AF2">
        <w:t>.</w:t>
      </w:r>
    </w:p>
    <w:p w14:paraId="71B861BA" w14:textId="77777777" w:rsidR="00BF7199" w:rsidRPr="008C2B71" w:rsidRDefault="00BF7199" w:rsidP="00833B6F">
      <w:pPr>
        <w:pStyle w:val="Geenafstand"/>
        <w:numPr>
          <w:ilvl w:val="0"/>
          <w:numId w:val="54"/>
        </w:numPr>
      </w:pPr>
      <w:r w:rsidRPr="008C2B71">
        <w:rPr>
          <w:rFonts w:ascii="Calibri" w:hAnsi="Calibri"/>
        </w:rPr>
        <w:t>De examensecretaris vult het aanvraagformulier i</w:t>
      </w:r>
      <w:r w:rsidR="00920E0D" w:rsidRPr="008C2B71">
        <w:rPr>
          <w:rFonts w:ascii="Calibri" w:hAnsi="Calibri"/>
        </w:rPr>
        <w:t>n</w:t>
      </w:r>
      <w:r w:rsidR="00B86917" w:rsidRPr="008C2B71">
        <w:rPr>
          <w:rFonts w:ascii="Calibri" w:hAnsi="Calibri"/>
        </w:rPr>
        <w:t xml:space="preserve"> en </w:t>
      </w:r>
      <w:r w:rsidRPr="008C2B71">
        <w:t>zendt het naar het op het aanvraagformulier ve</w:t>
      </w:r>
      <w:r w:rsidR="00920E0D" w:rsidRPr="008C2B71">
        <w:t>rmeld</w:t>
      </w:r>
      <w:r w:rsidR="005E5F08">
        <w:t>e</w:t>
      </w:r>
      <w:r w:rsidR="00920E0D" w:rsidRPr="008C2B71">
        <w:t xml:space="preserve"> e-mailadres van inspectie</w:t>
      </w:r>
      <w:r w:rsidR="008F46F9" w:rsidRPr="008C2B71">
        <w:t>, nadat eventueel contact is geweest met de hel</w:t>
      </w:r>
      <w:r w:rsidR="005E5F08">
        <w:t>p</w:t>
      </w:r>
      <w:r w:rsidR="008F46F9" w:rsidRPr="008C2B71">
        <w:t>desk Facet</w:t>
      </w:r>
      <w:r w:rsidRPr="008C2B71">
        <w:t>.</w:t>
      </w:r>
    </w:p>
    <w:p w14:paraId="498A114F" w14:textId="77777777" w:rsidR="00BF7199" w:rsidRPr="008C2B71" w:rsidRDefault="00BF7199" w:rsidP="00833B6F">
      <w:pPr>
        <w:pStyle w:val="Geenafstand"/>
        <w:numPr>
          <w:ilvl w:val="0"/>
          <w:numId w:val="54"/>
        </w:numPr>
      </w:pPr>
      <w:r w:rsidRPr="008C2B71">
        <w:t xml:space="preserve">Inspectie bericht de examensecretaris of de aanvraag gehonoreerd is. </w:t>
      </w:r>
    </w:p>
    <w:p w14:paraId="50C6DD8A" w14:textId="77777777" w:rsidR="00BF7199" w:rsidRPr="00023054" w:rsidRDefault="00BF7199" w:rsidP="00833B6F">
      <w:pPr>
        <w:pStyle w:val="Geenafstand"/>
        <w:numPr>
          <w:ilvl w:val="0"/>
          <w:numId w:val="54"/>
        </w:numPr>
      </w:pPr>
      <w:r w:rsidRPr="00023054">
        <w:t>Als dat het geval is beschikt de examensecretaris over de ongeldigverklaring door inspectie</w:t>
      </w:r>
      <w:r w:rsidR="007F2D8F" w:rsidRPr="00023054">
        <w:t>.</w:t>
      </w:r>
      <w:r w:rsidRPr="00023054">
        <w:t xml:space="preserve"> </w:t>
      </w:r>
    </w:p>
    <w:p w14:paraId="782DC8CD" w14:textId="77777777" w:rsidR="00BF7199" w:rsidRPr="008C2B71" w:rsidRDefault="00BF7199" w:rsidP="00833B6F">
      <w:pPr>
        <w:pStyle w:val="Geenafstand"/>
        <w:numPr>
          <w:ilvl w:val="0"/>
          <w:numId w:val="54"/>
        </w:numPr>
      </w:pPr>
      <w:r w:rsidRPr="00023054">
        <w:lastRenderedPageBreak/>
        <w:t xml:space="preserve">Als de aanvraag betrekking heeft op een technisch probleem, kan inspectie </w:t>
      </w:r>
      <w:proofErr w:type="spellStart"/>
      <w:r w:rsidRPr="00023054">
        <w:t>CvTE</w:t>
      </w:r>
      <w:proofErr w:type="spellEnd"/>
      <w:r w:rsidRPr="00023054">
        <w:t xml:space="preserve"> inschakelen. In dat geval stuurt inspectie een bericht aan de examensecretaris en aan </w:t>
      </w:r>
      <w:hyperlink r:id="rId255" w:history="1">
        <w:r w:rsidR="00624019" w:rsidRPr="00023054">
          <w:rPr>
            <w:rStyle w:val="Hyperlink"/>
            <w:color w:val="auto"/>
          </w:rPr>
          <w:t>computerexamens@cvte.nl</w:t>
        </w:r>
      </w:hyperlink>
      <w:r w:rsidRPr="008C2B71">
        <w:t xml:space="preserve">. </w:t>
      </w:r>
    </w:p>
    <w:p w14:paraId="0F7D603B" w14:textId="77777777" w:rsidR="00BF7199" w:rsidRPr="00023054" w:rsidRDefault="00BF7199" w:rsidP="00833B6F">
      <w:pPr>
        <w:pStyle w:val="Geenafstand"/>
        <w:numPr>
          <w:ilvl w:val="0"/>
          <w:numId w:val="54"/>
        </w:numPr>
      </w:pPr>
      <w:proofErr w:type="spellStart"/>
      <w:r w:rsidRPr="008C2B71">
        <w:t>CvTE</w:t>
      </w:r>
      <w:proofErr w:type="spellEnd"/>
      <w:r w:rsidRPr="008C2B71">
        <w:t xml:space="preserve"> gaat </w:t>
      </w:r>
      <w:r w:rsidRPr="00023054">
        <w:t xml:space="preserve">vervolgens na of het probleem bij de Facet-helpdesk bekend is en overlegt met de examensecretaris. Vanuit </w:t>
      </w:r>
      <w:hyperlink r:id="rId256" w:history="1">
        <w:r w:rsidR="00624019" w:rsidRPr="00023054">
          <w:rPr>
            <w:rStyle w:val="Hyperlink"/>
            <w:color w:val="auto"/>
          </w:rPr>
          <w:t>computerexamens@cvte.nl</w:t>
        </w:r>
      </w:hyperlink>
      <w:r w:rsidRPr="00023054">
        <w:t xml:space="preserve"> rapporteert </w:t>
      </w:r>
      <w:proofErr w:type="spellStart"/>
      <w:r w:rsidRPr="00023054">
        <w:t>CvTE</w:t>
      </w:r>
      <w:proofErr w:type="spellEnd"/>
      <w:r w:rsidRPr="00023054">
        <w:t xml:space="preserve"> aan inspectie en aan de examensecretaris. </w:t>
      </w:r>
    </w:p>
    <w:p w14:paraId="57E15F5F" w14:textId="77777777" w:rsidR="00BF7199" w:rsidRPr="00023054" w:rsidRDefault="00BF7199" w:rsidP="00833B6F">
      <w:pPr>
        <w:pStyle w:val="Geenafstand"/>
        <w:numPr>
          <w:ilvl w:val="0"/>
          <w:numId w:val="54"/>
        </w:numPr>
        <w:rPr>
          <w:rFonts w:ascii="Calibri" w:eastAsia="Times New Roman" w:hAnsi="Calibri" w:cs="Arial"/>
          <w:lang w:eastAsia="ar-SA"/>
        </w:rPr>
      </w:pPr>
      <w:r w:rsidRPr="00023054">
        <w:t xml:space="preserve">De inspectie neemt vervolgens het besluit en informeert de examensecretaris. </w:t>
      </w:r>
    </w:p>
    <w:p w14:paraId="7C14923B" w14:textId="77777777" w:rsidR="00C001A4" w:rsidRPr="00023054" w:rsidRDefault="00C001A4" w:rsidP="00C001A4">
      <w:pPr>
        <w:pStyle w:val="Geenafstand"/>
        <w:rPr>
          <w:b/>
          <w:bCs/>
          <w:sz w:val="24"/>
          <w:szCs w:val="24"/>
        </w:rPr>
      </w:pPr>
    </w:p>
    <w:p w14:paraId="3C3ACFA7" w14:textId="77777777" w:rsidR="00C001A4" w:rsidRPr="00042DB4" w:rsidRDefault="00C001A4" w:rsidP="00C001A4">
      <w:pPr>
        <w:pStyle w:val="Geenafstand"/>
        <w:rPr>
          <w:b/>
          <w:bCs/>
        </w:rPr>
      </w:pPr>
      <w:bookmarkStart w:id="23" w:name="_Hlk66458944"/>
      <w:r w:rsidRPr="00042DB4">
        <w:rPr>
          <w:b/>
          <w:bCs/>
        </w:rPr>
        <w:t xml:space="preserve">Beheren/bewaren digitale centrale examens </w:t>
      </w:r>
    </w:p>
    <w:p w14:paraId="373D1B00" w14:textId="6744C088" w:rsidR="00C001A4" w:rsidRPr="00205C0F" w:rsidRDefault="00C001A4" w:rsidP="00C001A4">
      <w:pPr>
        <w:pStyle w:val="Geenafstand"/>
      </w:pPr>
      <w:r w:rsidRPr="00023054">
        <w:t xml:space="preserve">In het kader van de Archiefwet moeten scholen gegevens bewaren behorend bij hun taken van openbaar gezag, waaronder het afgeven van diploma’s, getuigschriften en cijferlijsten. De VO-raad is gestart met het opstellen van wettelijke bewaartermijnen voor deze gegevens. Deze </w:t>
      </w:r>
      <w:r w:rsidRPr="004E2A4B">
        <w:t xml:space="preserve">bewaartermijnen gaan hoogstwaarschijnlijk in 2023 wettelijk vastgesteld worden. Meer informatie over de Archiefwet leest </w:t>
      </w:r>
      <w:r w:rsidRPr="00205C0F">
        <w:t xml:space="preserve">u op </w:t>
      </w:r>
      <w:hyperlink r:id="rId257" w:history="1">
        <w:r w:rsidRPr="00205C0F">
          <w:rPr>
            <w:rStyle w:val="Hyperlink"/>
            <w:color w:val="auto"/>
          </w:rPr>
          <w:t>de website van de VO-raad</w:t>
        </w:r>
      </w:hyperlink>
      <w:r w:rsidRPr="00205C0F">
        <w:t xml:space="preserve">.  </w:t>
      </w:r>
    </w:p>
    <w:p w14:paraId="3E41A6F7" w14:textId="1D96D13C" w:rsidR="00C001A4" w:rsidRPr="00023054" w:rsidRDefault="00C001A4" w:rsidP="00C001A4">
      <w:pPr>
        <w:pStyle w:val="Geenafstand"/>
      </w:pPr>
      <w:r w:rsidRPr="00205C0F">
        <w:t xml:space="preserve">Meer informatie over bewaartermijnen voor gegevens die niet onder de Archiefwet vallen, vindt u op </w:t>
      </w:r>
      <w:hyperlink r:id="rId258" w:history="1">
        <w:r w:rsidRPr="00205C0F">
          <w:rPr>
            <w:rStyle w:val="Hyperlink"/>
            <w:color w:val="auto"/>
          </w:rPr>
          <w:t>de Aanpak IBP</w:t>
        </w:r>
      </w:hyperlink>
      <w:r w:rsidRPr="00205C0F">
        <w:t xml:space="preserve"> </w:t>
      </w:r>
      <w:r w:rsidR="0082233A" w:rsidRPr="00205C0F">
        <w:t>op de site van</w:t>
      </w:r>
      <w:r w:rsidR="0082233A" w:rsidRPr="00023054">
        <w:t xml:space="preserve"> Kennisnet </w:t>
      </w:r>
      <w:r w:rsidRPr="00023054">
        <w:t xml:space="preserve">(onderdeel bewaartermijnen). </w:t>
      </w:r>
    </w:p>
    <w:p w14:paraId="77AF3502" w14:textId="77777777" w:rsidR="00C001A4" w:rsidRPr="00023054" w:rsidRDefault="00C001A4" w:rsidP="00C001A4">
      <w:pPr>
        <w:pStyle w:val="Geenafstand"/>
      </w:pPr>
    </w:p>
    <w:p w14:paraId="1791816B" w14:textId="77777777" w:rsidR="00C001A4" w:rsidRPr="00023054" w:rsidRDefault="00C001A4" w:rsidP="00C001A4">
      <w:pPr>
        <w:pStyle w:val="Geenafstand"/>
      </w:pPr>
      <w:r w:rsidRPr="00023054">
        <w:t xml:space="preserve">Een kandidaat kan op basis van inzage van het door hem/haar gemaakte centraal examenwerk geen bezwaar maken bij de Commissie van Beroep tegen de beoordeling van het werk van het centraal examen. </w:t>
      </w:r>
    </w:p>
    <w:p w14:paraId="441EAABB" w14:textId="77777777" w:rsidR="00AF1523" w:rsidRPr="00C001A4" w:rsidRDefault="00C001A4" w:rsidP="00C001A4">
      <w:pPr>
        <w:pStyle w:val="Geenafstand"/>
      </w:pPr>
      <w:r w:rsidRPr="00504668">
        <w:t>Een kandidaat mag vragen aan het schoolbestuur om gegevens die niet kloppen te corrigeren. Op de Aanpak IBP vindt u meer informatie over het recht op rectificatie. Een kandidaat kan wel naar de rechter stappen. Uit jurisprudentie blijkt dat de rechter alleen in de beoordeling ingrijpt als blijkt dat sprake is van een onmiskenbare onzorgvuldige beoordeling</w:t>
      </w:r>
      <w:bookmarkEnd w:id="23"/>
      <w:r w:rsidRPr="00504668">
        <w:t>.</w:t>
      </w:r>
      <w:r w:rsidR="00AF1523" w:rsidRPr="00C001A4">
        <w:br w:type="page"/>
      </w:r>
    </w:p>
    <w:p w14:paraId="67889F00" w14:textId="2D7321E6" w:rsidR="0040579F" w:rsidRPr="00BC3494" w:rsidRDefault="0040579F" w:rsidP="0040579F">
      <w:pPr>
        <w:pStyle w:val="Geenafstand"/>
        <w:ind w:left="1410" w:hanging="1410"/>
        <w:rPr>
          <w:b/>
          <w:sz w:val="40"/>
          <w:szCs w:val="40"/>
        </w:rPr>
      </w:pPr>
      <w:r w:rsidRPr="00BC3494">
        <w:rPr>
          <w:b/>
          <w:sz w:val="40"/>
          <w:szCs w:val="40"/>
        </w:rPr>
        <w:lastRenderedPageBreak/>
        <w:t>3.7</w:t>
      </w:r>
      <w:r w:rsidRPr="00BC3494">
        <w:rPr>
          <w:b/>
          <w:sz w:val="40"/>
          <w:szCs w:val="40"/>
        </w:rPr>
        <w:tab/>
      </w:r>
      <w:r w:rsidRPr="00BC3494">
        <w:rPr>
          <w:b/>
          <w:sz w:val="40"/>
          <w:szCs w:val="40"/>
        </w:rPr>
        <w:tab/>
        <w:t xml:space="preserve">Protocol eerste en tweede correctie </w:t>
      </w:r>
      <w:r w:rsidR="00E174FA">
        <w:rPr>
          <w:b/>
          <w:sz w:val="40"/>
          <w:szCs w:val="40"/>
        </w:rPr>
        <w:t xml:space="preserve">bij </w:t>
      </w:r>
      <w:r w:rsidRPr="00BC3494">
        <w:rPr>
          <w:b/>
          <w:sz w:val="40"/>
          <w:szCs w:val="40"/>
        </w:rPr>
        <w:t xml:space="preserve">digitale examens </w:t>
      </w:r>
      <w:r w:rsidR="00B8145B">
        <w:rPr>
          <w:b/>
          <w:sz w:val="40"/>
          <w:szCs w:val="40"/>
        </w:rPr>
        <w:t>202</w:t>
      </w:r>
      <w:r w:rsidR="005638E1">
        <w:rPr>
          <w:b/>
          <w:sz w:val="40"/>
          <w:szCs w:val="40"/>
        </w:rPr>
        <w:t>4</w:t>
      </w:r>
    </w:p>
    <w:p w14:paraId="7F489F62" w14:textId="77777777" w:rsidR="0040579F" w:rsidRDefault="0040579F" w:rsidP="0040579F">
      <w:pPr>
        <w:pStyle w:val="Geenafstand"/>
        <w:rPr>
          <w:rFonts w:ascii="Calibri" w:eastAsia="Times New Roman" w:hAnsi="Calibri" w:cs="Tahoma"/>
          <w:b/>
          <w:szCs w:val="24"/>
          <w:lang w:eastAsia="ar-SA"/>
        </w:rPr>
      </w:pPr>
    </w:p>
    <w:p w14:paraId="20177162" w14:textId="77777777" w:rsidR="0043173F" w:rsidRPr="00BC3494" w:rsidRDefault="0043173F" w:rsidP="0040579F">
      <w:pPr>
        <w:pStyle w:val="Geenafstand"/>
        <w:rPr>
          <w:rFonts w:ascii="Calibri" w:eastAsia="Times New Roman" w:hAnsi="Calibri" w:cs="Tahoma"/>
          <w:b/>
          <w:szCs w:val="24"/>
          <w:lang w:eastAsia="ar-SA"/>
        </w:rPr>
      </w:pPr>
    </w:p>
    <w:p w14:paraId="3E657CF7" w14:textId="77777777" w:rsidR="0040579F" w:rsidRPr="00042DB4" w:rsidRDefault="0040579F" w:rsidP="0040579F">
      <w:pPr>
        <w:pStyle w:val="Geenafstand"/>
        <w:rPr>
          <w:rFonts w:ascii="Calibri" w:eastAsia="Times New Roman" w:hAnsi="Calibri" w:cs="Tahoma"/>
          <w:b/>
          <w:lang w:eastAsia="ar-SA"/>
        </w:rPr>
      </w:pPr>
      <w:r w:rsidRPr="00042DB4">
        <w:rPr>
          <w:rFonts w:ascii="Calibri" w:eastAsia="Times New Roman" w:hAnsi="Calibri" w:cs="Tahoma"/>
          <w:b/>
          <w:lang w:eastAsia="ar-SA"/>
        </w:rPr>
        <w:t>Inleiding</w:t>
      </w:r>
    </w:p>
    <w:p w14:paraId="5677EAB1" w14:textId="61E94CC4" w:rsidR="0040579F" w:rsidRPr="00023054" w:rsidRDefault="0040579F" w:rsidP="0040579F">
      <w:pPr>
        <w:pStyle w:val="Geenafstand"/>
        <w:rPr>
          <w:rFonts w:ascii="Calibri" w:eastAsia="Times New Roman" w:hAnsi="Calibri" w:cs="Tahoma"/>
          <w:lang w:eastAsia="ar-SA"/>
        </w:rPr>
      </w:pPr>
      <w:r w:rsidRPr="00BC3494">
        <w:rPr>
          <w:rFonts w:ascii="Calibri" w:eastAsia="Times New Roman" w:hAnsi="Calibri" w:cs="Tahoma"/>
          <w:lang w:eastAsia="ar-SA"/>
        </w:rPr>
        <w:t xml:space="preserve">Bij digitale centrale examens zijn, gezien het feit dat de examens binnen een periode van 2½ maand kunnen worden afgenomen, de correctiemaatregelen en procedures die dienen ter borging van de </w:t>
      </w:r>
      <w:r w:rsidRPr="00023054">
        <w:rPr>
          <w:rFonts w:ascii="Calibri" w:eastAsia="Times New Roman" w:hAnsi="Calibri" w:cs="Tahoma"/>
          <w:lang w:eastAsia="ar-SA"/>
        </w:rPr>
        <w:t>geheimhouding van groot belang.</w:t>
      </w:r>
    </w:p>
    <w:p w14:paraId="517375C5" w14:textId="77777777" w:rsidR="0040579F" w:rsidRPr="00023054" w:rsidRDefault="0040579F" w:rsidP="0040579F">
      <w:pPr>
        <w:pStyle w:val="Geenafstand"/>
        <w:rPr>
          <w:rFonts w:ascii="Calibri" w:eastAsia="Times New Roman" w:hAnsi="Calibri" w:cs="DejaVu Sans"/>
          <w:lang w:eastAsia="ar-SA"/>
        </w:rPr>
      </w:pPr>
      <w:r w:rsidRPr="00023054">
        <w:rPr>
          <w:rFonts w:ascii="Calibri" w:eastAsia="Times New Roman" w:hAnsi="Calibri" w:cs="DejaVu Sans"/>
          <w:lang w:eastAsia="ar-SA"/>
        </w:rPr>
        <w:t>Gesloten vragen worden auto</w:t>
      </w:r>
      <w:r w:rsidR="00D01D23" w:rsidRPr="00023054">
        <w:rPr>
          <w:rFonts w:ascii="Calibri" w:eastAsia="Times New Roman" w:hAnsi="Calibri" w:cs="DejaVu Sans"/>
          <w:lang w:eastAsia="ar-SA"/>
        </w:rPr>
        <w:t>matisch gecorrigeerd door Facet</w:t>
      </w:r>
      <w:r w:rsidRPr="00023054">
        <w:rPr>
          <w:rFonts w:ascii="Calibri" w:eastAsia="Times New Roman" w:hAnsi="Calibri" w:cs="DejaVu Sans"/>
          <w:lang w:eastAsia="ar-SA"/>
        </w:rPr>
        <w:t xml:space="preserve">, maar de open vragen moeten door de examinator gecorrigeerd worden. Tijdens de correctie kunnen de docenten ook de gesloten vragen en de gegeven antwoorden inzien. </w:t>
      </w:r>
    </w:p>
    <w:p w14:paraId="5579EEDE" w14:textId="59613BEF" w:rsidR="0040579F" w:rsidRPr="00023054" w:rsidRDefault="0040579F" w:rsidP="0040579F">
      <w:pPr>
        <w:pStyle w:val="Geenafstand"/>
        <w:rPr>
          <w:rFonts w:ascii="Calibri" w:eastAsia="Arial" w:hAnsi="Calibri" w:cs="Arial"/>
          <w:lang w:eastAsia="ar-SA"/>
        </w:rPr>
      </w:pPr>
      <w:r w:rsidRPr="00084DA7">
        <w:rPr>
          <w:rFonts w:ascii="Calibri" w:eastAsia="Arial" w:hAnsi="Calibri" w:cs="Arial"/>
          <w:lang w:eastAsia="ar-SA"/>
        </w:rPr>
        <w:t xml:space="preserve">Zie </w:t>
      </w:r>
      <w:r w:rsidR="00831525" w:rsidRPr="00084DA7">
        <w:rPr>
          <w:rFonts w:ascii="Calibri" w:eastAsia="Arial" w:hAnsi="Calibri" w:cs="Arial"/>
          <w:lang w:eastAsia="ar-SA"/>
        </w:rPr>
        <w:t>ook</w:t>
      </w:r>
      <w:r w:rsidRPr="00084DA7">
        <w:rPr>
          <w:rFonts w:ascii="Calibri" w:eastAsia="Arial" w:hAnsi="Calibri" w:cs="Arial"/>
          <w:lang w:eastAsia="ar-SA"/>
        </w:rPr>
        <w:t xml:space="preserve"> </w:t>
      </w:r>
      <w:r w:rsidR="00673E1A" w:rsidRPr="00084DA7">
        <w:rPr>
          <w:rFonts w:ascii="Calibri" w:eastAsia="Arial" w:hAnsi="Calibri" w:cs="Arial"/>
          <w:lang w:eastAsia="ar-SA"/>
        </w:rPr>
        <w:t xml:space="preserve">de </w:t>
      </w:r>
      <w:hyperlink r:id="rId259" w:history="1">
        <w:r w:rsidR="00673E1A" w:rsidRPr="00084DA7">
          <w:rPr>
            <w:rStyle w:val="Hyperlink"/>
            <w:rFonts w:ascii="Calibri" w:eastAsia="Arial" w:hAnsi="Calibri" w:cs="Arial"/>
            <w:color w:val="auto"/>
            <w:lang w:eastAsia="ar-SA"/>
          </w:rPr>
          <w:t>B</w:t>
        </w:r>
        <w:r w:rsidR="00F82463" w:rsidRPr="00084DA7">
          <w:rPr>
            <w:rStyle w:val="Hyperlink"/>
            <w:rFonts w:ascii="Calibri" w:eastAsia="Arial" w:hAnsi="Calibri" w:cs="Arial"/>
            <w:color w:val="auto"/>
            <w:lang w:eastAsia="ar-SA"/>
          </w:rPr>
          <w:t xml:space="preserve">rochure </w:t>
        </w:r>
        <w:r w:rsidR="00A87FEC" w:rsidRPr="00084DA7">
          <w:rPr>
            <w:rStyle w:val="Hyperlink"/>
            <w:rFonts w:ascii="Calibri" w:eastAsia="Arial" w:hAnsi="Calibri" w:cs="Arial"/>
            <w:color w:val="auto"/>
            <w:lang w:eastAsia="ar-SA"/>
          </w:rPr>
          <w:t xml:space="preserve">BB en KB </w:t>
        </w:r>
        <w:proofErr w:type="spellStart"/>
        <w:r w:rsidR="00A87FEC" w:rsidRPr="00084DA7">
          <w:rPr>
            <w:rStyle w:val="Hyperlink"/>
            <w:rFonts w:ascii="Calibri" w:eastAsia="Arial" w:hAnsi="Calibri" w:cs="Arial"/>
            <w:color w:val="auto"/>
            <w:lang w:eastAsia="ar-SA"/>
          </w:rPr>
          <w:t>flex</w:t>
        </w:r>
        <w:proofErr w:type="spellEnd"/>
        <w:r w:rsidR="00A87FEC" w:rsidRPr="00084DA7">
          <w:rPr>
            <w:rStyle w:val="Hyperlink"/>
            <w:rFonts w:ascii="Calibri" w:eastAsia="Arial" w:hAnsi="Calibri" w:cs="Arial"/>
            <w:color w:val="auto"/>
            <w:lang w:eastAsia="ar-SA"/>
          </w:rPr>
          <w:t>, k</w:t>
        </w:r>
        <w:r w:rsidR="00831525" w:rsidRPr="00084DA7">
          <w:rPr>
            <w:rStyle w:val="Hyperlink"/>
            <w:rFonts w:ascii="Calibri" w:eastAsia="Arial" w:hAnsi="Calibri" w:cs="Arial"/>
            <w:color w:val="auto"/>
            <w:lang w:eastAsia="ar-SA"/>
          </w:rPr>
          <w:t xml:space="preserve">aders flexibele </w:t>
        </w:r>
        <w:r w:rsidR="00A87FEC" w:rsidRPr="00084DA7">
          <w:rPr>
            <w:rStyle w:val="Hyperlink"/>
            <w:rFonts w:ascii="Calibri" w:eastAsia="Arial" w:hAnsi="Calibri" w:cs="Arial"/>
            <w:color w:val="auto"/>
            <w:lang w:eastAsia="ar-SA"/>
          </w:rPr>
          <w:t xml:space="preserve">en </w:t>
        </w:r>
        <w:r w:rsidR="00831525" w:rsidRPr="00084DA7">
          <w:rPr>
            <w:rStyle w:val="Hyperlink"/>
            <w:rFonts w:ascii="Calibri" w:eastAsia="Arial" w:hAnsi="Calibri" w:cs="Arial"/>
            <w:color w:val="auto"/>
            <w:lang w:eastAsia="ar-SA"/>
          </w:rPr>
          <w:t xml:space="preserve">digitale centrale examens BB en KB </w:t>
        </w:r>
        <w:r w:rsidR="00B8145B" w:rsidRPr="00084DA7">
          <w:rPr>
            <w:rStyle w:val="Hyperlink"/>
            <w:rFonts w:ascii="Calibri" w:eastAsia="Arial" w:hAnsi="Calibri" w:cs="Arial"/>
            <w:color w:val="auto"/>
            <w:lang w:eastAsia="ar-SA"/>
          </w:rPr>
          <w:t>202</w:t>
        </w:r>
        <w:r w:rsidR="00231AC7" w:rsidRPr="00084DA7">
          <w:rPr>
            <w:rStyle w:val="Hyperlink"/>
            <w:rFonts w:ascii="Calibri" w:eastAsia="Arial" w:hAnsi="Calibri" w:cs="Arial"/>
            <w:color w:val="auto"/>
            <w:lang w:eastAsia="ar-SA"/>
          </w:rPr>
          <w:t>4</w:t>
        </w:r>
      </w:hyperlink>
      <w:r w:rsidR="00831525" w:rsidRPr="00084DA7">
        <w:rPr>
          <w:rFonts w:ascii="Calibri" w:eastAsia="Arial" w:hAnsi="Calibri" w:cs="Arial"/>
          <w:lang w:eastAsia="ar-SA"/>
        </w:rPr>
        <w:t>.</w:t>
      </w:r>
    </w:p>
    <w:p w14:paraId="41CD8E7E" w14:textId="77777777" w:rsidR="00821369" w:rsidRPr="00023054" w:rsidRDefault="00821369" w:rsidP="0040579F">
      <w:pPr>
        <w:pStyle w:val="Geenafstand"/>
        <w:rPr>
          <w:rFonts w:ascii="Calibri" w:eastAsia="Times New Roman" w:hAnsi="Calibri" w:cs="Arial"/>
          <w:lang w:eastAsia="ar-SA"/>
        </w:rPr>
      </w:pPr>
    </w:p>
    <w:p w14:paraId="05E05B6F" w14:textId="77777777" w:rsidR="0040579F" w:rsidRPr="00042DB4" w:rsidRDefault="0040579F" w:rsidP="0040579F">
      <w:pPr>
        <w:pStyle w:val="Geenafstand"/>
        <w:rPr>
          <w:rFonts w:ascii="Calibri" w:eastAsia="Times New Roman" w:hAnsi="Calibri" w:cs="Tahoma"/>
          <w:b/>
          <w:bCs/>
          <w:lang w:eastAsia="ar-SA"/>
        </w:rPr>
      </w:pPr>
      <w:r w:rsidRPr="00042DB4">
        <w:rPr>
          <w:rFonts w:ascii="Calibri" w:eastAsia="Times New Roman" w:hAnsi="Calibri" w:cs="Tahoma"/>
          <w:b/>
          <w:bCs/>
          <w:lang w:eastAsia="ar-SA"/>
        </w:rPr>
        <w:t xml:space="preserve">Protocol eerste correctie </w:t>
      </w:r>
    </w:p>
    <w:p w14:paraId="0B2054C5" w14:textId="77777777" w:rsidR="0040579F" w:rsidRPr="00BC3494" w:rsidRDefault="0040579F" w:rsidP="0040579F">
      <w:pPr>
        <w:pStyle w:val="Geenafstand"/>
        <w:rPr>
          <w:rFonts w:ascii="Calibri" w:eastAsia="Times New Roman" w:hAnsi="Calibri" w:cs="Arial"/>
          <w:color w:val="000000"/>
          <w:lang w:eastAsia="ar-SA"/>
        </w:rPr>
      </w:pPr>
      <w:r w:rsidRPr="00BC3494">
        <w:rPr>
          <w:rFonts w:ascii="Calibri" w:eastAsia="Times New Roman" w:hAnsi="Calibri" w:cs="Arial"/>
          <w:color w:val="000000"/>
          <w:lang w:eastAsia="ar-SA"/>
        </w:rPr>
        <w:t>Een docent kan, na de afname van het examen, tijdens de correctie inzage krijgen in het totale examen.</w:t>
      </w:r>
    </w:p>
    <w:p w14:paraId="7260B9D1" w14:textId="77777777" w:rsidR="0040579F" w:rsidRPr="00BC3494" w:rsidRDefault="0040579F" w:rsidP="0040579F">
      <w:pPr>
        <w:pStyle w:val="Geenafstand"/>
        <w:rPr>
          <w:rFonts w:ascii="Calibri" w:eastAsia="Times New Roman" w:hAnsi="Calibri" w:cs="Tahoma"/>
          <w:color w:val="000000"/>
          <w:lang w:eastAsia="ar-SA"/>
        </w:rPr>
      </w:pPr>
      <w:r w:rsidRPr="00BC3494">
        <w:rPr>
          <w:rFonts w:ascii="Calibri" w:eastAsia="Times New Roman" w:hAnsi="Calibri" w:cs="Tahoma"/>
          <w:color w:val="000000"/>
          <w:lang w:eastAsia="ar-SA"/>
        </w:rPr>
        <w:t xml:space="preserve">De examinator heeft toegang tot de te corrigeren antwoorden van de kandidaten. </w:t>
      </w:r>
    </w:p>
    <w:p w14:paraId="03C5863C" w14:textId="77777777" w:rsidR="0040579F" w:rsidRPr="00BC3494" w:rsidRDefault="0040579F" w:rsidP="0040579F">
      <w:pPr>
        <w:pStyle w:val="Geenafstand"/>
        <w:rPr>
          <w:rFonts w:ascii="Calibri" w:eastAsia="Times New Roman" w:hAnsi="Calibri" w:cs="Tahoma"/>
          <w:color w:val="000000"/>
          <w:lang w:eastAsia="ar-SA"/>
        </w:rPr>
      </w:pPr>
      <w:r w:rsidRPr="00BC3494">
        <w:rPr>
          <w:rFonts w:ascii="Calibri" w:eastAsia="Times New Roman" w:hAnsi="Calibri" w:cs="Tahoma"/>
          <w:lang w:eastAsia="ar-SA"/>
        </w:rPr>
        <w:t xml:space="preserve">De correctie gebeurt aan de hand van het in </w:t>
      </w:r>
      <w:r w:rsidRPr="00BC3494">
        <w:rPr>
          <w:rFonts w:ascii="Calibri" w:eastAsia="Times New Roman" w:hAnsi="Calibri" w:cs="Tahoma"/>
          <w:i/>
          <w:lang w:eastAsia="ar-SA"/>
        </w:rPr>
        <w:t>de correctiemodule in Facet</w:t>
      </w:r>
      <w:r w:rsidRPr="00BC3494">
        <w:rPr>
          <w:rFonts w:ascii="Calibri" w:eastAsia="Times New Roman" w:hAnsi="Calibri" w:cs="Tahoma"/>
          <w:lang w:eastAsia="ar-SA"/>
        </w:rPr>
        <w:t xml:space="preserve"> geïntegreerde specifieke correctievoorschrift</w:t>
      </w:r>
      <w:r w:rsidRPr="00BC3494">
        <w:rPr>
          <w:rFonts w:ascii="Calibri" w:eastAsia="Times New Roman" w:hAnsi="Calibri" w:cs="Tahoma"/>
          <w:color w:val="000000"/>
          <w:lang w:eastAsia="ar-SA"/>
        </w:rPr>
        <w:t xml:space="preserve">. </w:t>
      </w:r>
      <w:r w:rsidRPr="000358E6">
        <w:rPr>
          <w:rFonts w:ascii="Calibri" w:eastAsia="Times New Roman" w:hAnsi="Calibri" w:cs="Tahoma"/>
          <w:color w:val="000000"/>
          <w:lang w:eastAsia="ar-SA"/>
        </w:rPr>
        <w:t>De examinator corrigeert in de correctiemodule van Facet, conform dit correctievoorschrift</w:t>
      </w:r>
      <w:r w:rsidRPr="004F3C8D">
        <w:rPr>
          <w:rFonts w:ascii="Calibri" w:eastAsia="Times New Roman" w:hAnsi="Calibri" w:cs="Tahoma"/>
          <w:color w:val="000000"/>
          <w:lang w:eastAsia="ar-SA"/>
        </w:rPr>
        <w:t xml:space="preserve"> </w:t>
      </w:r>
      <w:r w:rsidRPr="00BC3494">
        <w:rPr>
          <w:rFonts w:ascii="Calibri" w:eastAsia="Times New Roman" w:hAnsi="Calibri" w:cs="Tahoma"/>
          <w:color w:val="000000"/>
          <w:lang w:eastAsia="ar-SA"/>
        </w:rPr>
        <w:t xml:space="preserve">de antwoorden van de kandidaten op de open vragen. </w:t>
      </w:r>
    </w:p>
    <w:p w14:paraId="4BBB5049" w14:textId="77777777" w:rsidR="0040579F" w:rsidRPr="00BC3494" w:rsidRDefault="0040579F" w:rsidP="0040579F">
      <w:pPr>
        <w:pStyle w:val="Geenafstand"/>
        <w:rPr>
          <w:rFonts w:ascii="Calibri" w:eastAsia="Times New Roman" w:hAnsi="Calibri" w:cs="Tahoma"/>
          <w:b/>
          <w:bCs/>
          <w:lang w:eastAsia="ar-SA"/>
        </w:rPr>
      </w:pPr>
    </w:p>
    <w:p w14:paraId="6C03EBF7" w14:textId="77777777" w:rsidR="0040579F" w:rsidRPr="00042DB4" w:rsidRDefault="0040579F" w:rsidP="0040579F">
      <w:pPr>
        <w:pStyle w:val="Geenafstand"/>
        <w:rPr>
          <w:rFonts w:ascii="Calibri" w:eastAsia="Times New Roman" w:hAnsi="Calibri" w:cs="Tahoma"/>
          <w:b/>
          <w:bCs/>
          <w:lang w:eastAsia="ar-SA"/>
        </w:rPr>
      </w:pPr>
      <w:r w:rsidRPr="00042DB4">
        <w:rPr>
          <w:rFonts w:ascii="Calibri" w:eastAsia="Times New Roman" w:hAnsi="Calibri" w:cs="Tahoma"/>
          <w:b/>
          <w:bCs/>
          <w:lang w:eastAsia="ar-SA"/>
        </w:rPr>
        <w:t xml:space="preserve">Protocol tweede correctie </w:t>
      </w:r>
    </w:p>
    <w:p w14:paraId="6D804EB3" w14:textId="77777777" w:rsidR="0040579F" w:rsidRPr="00BC3494" w:rsidRDefault="0040579F" w:rsidP="0040579F">
      <w:pPr>
        <w:pStyle w:val="Geenafstand"/>
        <w:rPr>
          <w:rFonts w:ascii="Calibri" w:eastAsia="Times New Roman" w:hAnsi="Calibri" w:cs="Calibri"/>
          <w:color w:val="000000"/>
          <w:lang w:eastAsia="nl-NL"/>
        </w:rPr>
      </w:pPr>
      <w:r w:rsidRPr="00BC3494">
        <w:rPr>
          <w:rFonts w:ascii="Calibri" w:eastAsia="Times New Roman" w:hAnsi="Calibri" w:cs="Tahoma"/>
          <w:lang w:eastAsia="ar-SA"/>
        </w:rPr>
        <w:t xml:space="preserve">Bij digitale examens vindt geen centraal geregelde tweede correctie plaats. </w:t>
      </w:r>
      <w:r w:rsidRPr="00BC3494">
        <w:rPr>
          <w:rFonts w:ascii="Calibri" w:eastAsia="Times New Roman" w:hAnsi="Calibri" w:cs="Calibri"/>
          <w:color w:val="000000"/>
          <w:lang w:eastAsia="nl-NL"/>
        </w:rPr>
        <w:t>Scholen kunnen ervoor kiezen om ook bij deze examens een check door een andere docent te laten uitvoeren in de vorm van een tweede correctie. Op die manier wordt het risico van o.a. vergissingen in de scoring van open vragen tot een minimum beperkt. Als scholen voor een dergelijke zorgvuldige procedure kiezen, is het goed om dat ook formeel vast te leggen zodat de status van de check en de te volgen procedure helder is.</w:t>
      </w:r>
    </w:p>
    <w:p w14:paraId="6E581F7D" w14:textId="77777777" w:rsidR="0040579F" w:rsidRPr="00BC3494" w:rsidRDefault="0040579F" w:rsidP="0040579F">
      <w:pPr>
        <w:pStyle w:val="Geenafstand"/>
        <w:rPr>
          <w:rFonts w:ascii="Calibri" w:eastAsia="Times New Roman" w:hAnsi="Calibri" w:cs="Tahoma"/>
          <w:lang w:eastAsia="ar-SA"/>
        </w:rPr>
      </w:pPr>
    </w:p>
    <w:p w14:paraId="45BCDEFE" w14:textId="77777777" w:rsidR="0040579F" w:rsidRPr="00042DB4" w:rsidRDefault="0040579F" w:rsidP="0040579F">
      <w:pPr>
        <w:pStyle w:val="Geenafstand"/>
        <w:rPr>
          <w:rFonts w:ascii="Calibri" w:eastAsia="Times New Roman" w:hAnsi="Calibri" w:cs="Tahoma"/>
          <w:b/>
          <w:lang w:eastAsia="ar-SA"/>
        </w:rPr>
      </w:pPr>
      <w:proofErr w:type="spellStart"/>
      <w:r w:rsidRPr="00042DB4">
        <w:rPr>
          <w:rFonts w:ascii="Calibri" w:eastAsia="Times New Roman" w:hAnsi="Calibri" w:cs="Tahoma"/>
          <w:b/>
          <w:lang w:eastAsia="ar-SA"/>
        </w:rPr>
        <w:t>Najaars</w:t>
      </w:r>
      <w:proofErr w:type="spellEnd"/>
      <w:r w:rsidR="00821369" w:rsidRPr="00042DB4">
        <w:rPr>
          <w:rFonts w:ascii="Calibri" w:eastAsia="Times New Roman" w:hAnsi="Calibri" w:cs="Tahoma"/>
          <w:b/>
          <w:lang w:eastAsia="ar-SA"/>
        </w:rPr>
        <w:t>-</w:t>
      </w:r>
      <w:r w:rsidRPr="00042DB4">
        <w:rPr>
          <w:rFonts w:ascii="Calibri" w:eastAsia="Times New Roman" w:hAnsi="Calibri" w:cs="Tahoma"/>
          <w:b/>
          <w:lang w:eastAsia="ar-SA"/>
        </w:rPr>
        <w:t>correctie</w:t>
      </w:r>
    </w:p>
    <w:p w14:paraId="79C3955B" w14:textId="77777777" w:rsidR="0040579F" w:rsidRPr="00020027" w:rsidRDefault="0040579F" w:rsidP="0040579F">
      <w:pPr>
        <w:pStyle w:val="Geenafstand"/>
        <w:rPr>
          <w:rFonts w:ascii="Calibri" w:eastAsia="Times New Roman" w:hAnsi="Calibri" w:cs="Calibri"/>
          <w:color w:val="000000"/>
          <w:lang w:eastAsia="nl-NL"/>
        </w:rPr>
      </w:pPr>
      <w:r w:rsidRPr="00020027">
        <w:rPr>
          <w:rFonts w:ascii="Calibri" w:eastAsia="Times New Roman" w:hAnsi="Calibri" w:cs="Calibri"/>
          <w:lang w:eastAsia="ar-SA"/>
        </w:rPr>
        <w:t>In het najaar</w:t>
      </w:r>
      <w:r w:rsidR="00A96A34" w:rsidRPr="00020027">
        <w:rPr>
          <w:rFonts w:ascii="Calibri" w:eastAsia="Times New Roman" w:hAnsi="Calibri" w:cs="Calibri"/>
          <w:lang w:eastAsia="ar-SA"/>
        </w:rPr>
        <w:t>,</w:t>
      </w:r>
      <w:r w:rsidRPr="00020027">
        <w:rPr>
          <w:rFonts w:ascii="Calibri" w:eastAsia="Times New Roman" w:hAnsi="Calibri" w:cs="Calibri"/>
          <w:lang w:eastAsia="ar-SA"/>
        </w:rPr>
        <w:t xml:space="preserve"> dat volgt op het schooljaar waarin de digitale centrale examens zijn afgenomen, vindt een steekproefsgewijze controle op de correctie plaats. De </w:t>
      </w:r>
      <w:proofErr w:type="spellStart"/>
      <w:r w:rsidRPr="00020027">
        <w:rPr>
          <w:rFonts w:ascii="Calibri" w:eastAsia="Times New Roman" w:hAnsi="Calibri" w:cs="Calibri"/>
          <w:lang w:eastAsia="ar-SA"/>
        </w:rPr>
        <w:t>najaars</w:t>
      </w:r>
      <w:proofErr w:type="spellEnd"/>
      <w:r w:rsidR="00821369" w:rsidRPr="00020027">
        <w:rPr>
          <w:rFonts w:ascii="Calibri" w:eastAsia="Times New Roman" w:hAnsi="Calibri" w:cs="Calibri"/>
          <w:lang w:eastAsia="ar-SA"/>
        </w:rPr>
        <w:t>-</w:t>
      </w:r>
      <w:r w:rsidRPr="00020027">
        <w:rPr>
          <w:rFonts w:ascii="Calibri" w:eastAsia="Times New Roman" w:hAnsi="Calibri" w:cs="Calibri"/>
          <w:lang w:eastAsia="ar-SA"/>
        </w:rPr>
        <w:t>correctie wordt uitgevoerd door gecommitteerden van de staatsexamencommissie</w:t>
      </w:r>
      <w:r w:rsidR="00911E15" w:rsidRPr="00020027">
        <w:rPr>
          <w:rFonts w:ascii="Calibri" w:eastAsia="Times New Roman" w:hAnsi="Calibri" w:cs="Calibri"/>
          <w:lang w:eastAsia="ar-SA"/>
        </w:rPr>
        <w:t>.</w:t>
      </w:r>
      <w:r w:rsidRPr="00020027">
        <w:rPr>
          <w:rFonts w:ascii="Calibri" w:eastAsia="Times New Roman" w:hAnsi="Calibri" w:cs="Calibri"/>
          <w:lang w:eastAsia="ar-SA"/>
        </w:rPr>
        <w:t xml:space="preserve"> </w:t>
      </w:r>
      <w:r w:rsidR="00911E15" w:rsidRPr="00020027">
        <w:rPr>
          <w:rFonts w:ascii="Calibri" w:eastAsia="Times New Roman" w:hAnsi="Calibri" w:cs="Calibri"/>
          <w:lang w:eastAsia="ar-SA"/>
        </w:rPr>
        <w:t>Zij krijgen</w:t>
      </w:r>
      <w:r w:rsidR="00753DF1" w:rsidRPr="00020027">
        <w:rPr>
          <w:rFonts w:ascii="Calibri" w:eastAsia="Times New Roman" w:hAnsi="Calibri" w:cs="Calibri"/>
          <w:lang w:eastAsia="ar-SA"/>
        </w:rPr>
        <w:t xml:space="preserve"> </w:t>
      </w:r>
      <w:r w:rsidRPr="00020027">
        <w:rPr>
          <w:rFonts w:ascii="Calibri" w:eastAsia="Times New Roman" w:hAnsi="Calibri" w:cs="Calibri"/>
          <w:lang w:eastAsia="ar-SA"/>
        </w:rPr>
        <w:t>hiervoor toegang tot de antwoorden van de kandidaten die zijn opgeslagen op een centrale server bij DUO. De gecommitteerden corrigeren opnieuw de antwoorden van de kandidaten op de open vragen en vergelijken hun scores met die van de eerste corrector. De resultaten van deze vergelijking worden gerapporteerd aan de inspectie.</w:t>
      </w:r>
      <w:r w:rsidR="009055DB" w:rsidRPr="00020027">
        <w:rPr>
          <w:rFonts w:ascii="Calibri" w:eastAsia="Times New Roman" w:hAnsi="Calibri" w:cs="Calibri"/>
          <w:lang w:eastAsia="ar-SA"/>
        </w:rPr>
        <w:t xml:space="preserve"> </w:t>
      </w:r>
      <w:r w:rsidRPr="00020027">
        <w:rPr>
          <w:rFonts w:ascii="Calibri" w:eastAsia="Times New Roman" w:hAnsi="Calibri" w:cs="Calibri"/>
          <w:color w:val="000000"/>
          <w:lang w:eastAsia="nl-NL"/>
        </w:rPr>
        <w:t xml:space="preserve">Mocht blijken dat de eerste correctie niet goed verricht is, dan kan inspectie de school daarop aanspreken. </w:t>
      </w:r>
    </w:p>
    <w:p w14:paraId="5F45B127" w14:textId="77777777" w:rsidR="00FB7B17" w:rsidRPr="00020027" w:rsidRDefault="00FB7B17">
      <w:pPr>
        <w:rPr>
          <w:rFonts w:ascii="Calibri" w:eastAsia="Times New Roman" w:hAnsi="Calibri" w:cs="Arial"/>
          <w:lang w:eastAsia="ar-SA"/>
        </w:rPr>
      </w:pPr>
      <w:r w:rsidRPr="00020027">
        <w:rPr>
          <w:rFonts w:ascii="Calibri" w:eastAsia="Times New Roman" w:hAnsi="Calibri" w:cs="Arial"/>
          <w:lang w:eastAsia="ar-SA"/>
        </w:rPr>
        <w:br w:type="page"/>
      </w:r>
    </w:p>
    <w:p w14:paraId="0FAA10FE" w14:textId="46A551A4" w:rsidR="00FB7B17" w:rsidRPr="00BC3494" w:rsidRDefault="00CF4FFF" w:rsidP="00FB7B17">
      <w:pPr>
        <w:pStyle w:val="Geenafstand"/>
        <w:rPr>
          <w:b/>
          <w:sz w:val="40"/>
          <w:szCs w:val="40"/>
        </w:rPr>
      </w:pPr>
      <w:r w:rsidRPr="00020027">
        <w:rPr>
          <w:b/>
          <w:sz w:val="40"/>
          <w:szCs w:val="40"/>
        </w:rPr>
        <w:lastRenderedPageBreak/>
        <w:t>4</w:t>
      </w:r>
      <w:r w:rsidR="00FB7B17" w:rsidRPr="00BC3494">
        <w:rPr>
          <w:b/>
          <w:sz w:val="40"/>
          <w:szCs w:val="40"/>
        </w:rPr>
        <w:tab/>
      </w:r>
      <w:r w:rsidR="00FB7B17" w:rsidRPr="00BC3494">
        <w:rPr>
          <w:b/>
          <w:sz w:val="40"/>
          <w:szCs w:val="40"/>
        </w:rPr>
        <w:tab/>
        <w:t xml:space="preserve">Protocollen </w:t>
      </w:r>
      <w:r w:rsidR="00E30519">
        <w:rPr>
          <w:b/>
          <w:sz w:val="40"/>
          <w:szCs w:val="40"/>
        </w:rPr>
        <w:t xml:space="preserve">bij </w:t>
      </w:r>
      <w:proofErr w:type="spellStart"/>
      <w:r w:rsidR="00C5564A">
        <w:rPr>
          <w:b/>
          <w:sz w:val="40"/>
          <w:szCs w:val="40"/>
        </w:rPr>
        <w:t>cspe</w:t>
      </w:r>
      <w:proofErr w:type="spellEnd"/>
      <w:r w:rsidR="00C5564A">
        <w:rPr>
          <w:b/>
          <w:sz w:val="40"/>
          <w:szCs w:val="40"/>
        </w:rPr>
        <w:t xml:space="preserve"> </w:t>
      </w:r>
      <w:r w:rsidR="00B8145B">
        <w:rPr>
          <w:b/>
          <w:sz w:val="40"/>
          <w:szCs w:val="40"/>
        </w:rPr>
        <w:t>202</w:t>
      </w:r>
      <w:r w:rsidR="00C91940">
        <w:rPr>
          <w:b/>
          <w:sz w:val="40"/>
          <w:szCs w:val="40"/>
        </w:rPr>
        <w:t>4</w:t>
      </w:r>
      <w:r w:rsidR="00FB7B17" w:rsidRPr="00BC3494">
        <w:rPr>
          <w:b/>
          <w:sz w:val="40"/>
          <w:szCs w:val="40"/>
        </w:rPr>
        <w:t xml:space="preserve"> </w:t>
      </w:r>
    </w:p>
    <w:p w14:paraId="0A5AA25D" w14:textId="77777777" w:rsidR="00FB7B17" w:rsidRPr="00BC3494" w:rsidRDefault="00FB7B17" w:rsidP="00FB7B17">
      <w:pPr>
        <w:pStyle w:val="Geenafstand"/>
      </w:pPr>
    </w:p>
    <w:p w14:paraId="52138534" w14:textId="77777777" w:rsidR="00FB7B17" w:rsidRPr="00BC3494" w:rsidRDefault="00FB7B17" w:rsidP="00FB7B17">
      <w:pPr>
        <w:pStyle w:val="Geenafstand"/>
      </w:pPr>
    </w:p>
    <w:p w14:paraId="51E9F74D" w14:textId="29416F0C" w:rsidR="001A6350" w:rsidRPr="00042DB4" w:rsidRDefault="002263C2">
      <w:pPr>
        <w:pStyle w:val="Geenafstand"/>
        <w:rPr>
          <w:rFonts w:eastAsia="Courier New" w:cstheme="minorHAnsi"/>
          <w:b/>
          <w:bCs/>
          <w:kern w:val="1"/>
          <w:lang w:eastAsia="ar-SA"/>
        </w:rPr>
      </w:pPr>
      <w:r w:rsidRPr="00042DB4">
        <w:rPr>
          <w:rFonts w:eastAsia="Courier New" w:cstheme="minorHAnsi"/>
          <w:b/>
          <w:bCs/>
          <w:kern w:val="1"/>
          <w:lang w:eastAsia="ar-SA"/>
        </w:rPr>
        <w:t>Inleiding</w:t>
      </w:r>
      <w:r w:rsidR="001A6350" w:rsidRPr="00042DB4">
        <w:rPr>
          <w:rFonts w:eastAsia="Courier New" w:cstheme="minorHAnsi"/>
          <w:b/>
          <w:bCs/>
          <w:kern w:val="1"/>
          <w:lang w:eastAsia="ar-SA"/>
        </w:rPr>
        <w:t xml:space="preserve"> </w:t>
      </w:r>
    </w:p>
    <w:p w14:paraId="73E74428" w14:textId="77777777" w:rsidR="004F3C8D" w:rsidRPr="000358E6" w:rsidRDefault="004F3C8D" w:rsidP="000358E6">
      <w:pPr>
        <w:pStyle w:val="Geenafstand"/>
        <w:rPr>
          <w:rFonts w:cstheme="minorHAnsi"/>
          <w:lang w:eastAsia="nl-NL"/>
        </w:rPr>
      </w:pPr>
      <w:r w:rsidRPr="000358E6">
        <w:rPr>
          <w:rFonts w:cstheme="minorHAnsi"/>
          <w:lang w:eastAsia="nl-NL"/>
        </w:rPr>
        <w:t xml:space="preserve">Bij de profielvakken wordt gewerkt met twee versies van ieder </w:t>
      </w:r>
      <w:proofErr w:type="spellStart"/>
      <w:r w:rsidRPr="000358E6">
        <w:rPr>
          <w:rFonts w:cstheme="minorHAnsi"/>
          <w:lang w:eastAsia="nl-NL"/>
        </w:rPr>
        <w:t>cspe</w:t>
      </w:r>
      <w:proofErr w:type="spellEnd"/>
      <w:r w:rsidRPr="000358E6">
        <w:rPr>
          <w:rFonts w:cstheme="minorHAnsi"/>
          <w:lang w:eastAsia="nl-NL"/>
        </w:rPr>
        <w:t>: versie rood en versie blauw. De (plaatsvervangend) examensecretaris verneemt via Examenblad.nl welke versie bij de eerste afname gebruikt moet worden. Is versie rood aangewezen voor de eerste afname, dan moet bij de herkansing versie blauw worden gebruikt, en omgekeerd.</w:t>
      </w:r>
    </w:p>
    <w:p w14:paraId="0A2EBAC1" w14:textId="77777777" w:rsidR="009B2BC1" w:rsidRDefault="004F3C8D" w:rsidP="00356BC5">
      <w:pPr>
        <w:pStyle w:val="Geenafstand"/>
        <w:rPr>
          <w:rFonts w:cstheme="minorHAnsi"/>
          <w:lang w:eastAsia="nl-NL"/>
        </w:rPr>
      </w:pPr>
      <w:r w:rsidRPr="000358E6">
        <w:rPr>
          <w:rFonts w:cstheme="minorHAnsi"/>
          <w:lang w:eastAsia="nl-NL"/>
        </w:rPr>
        <w:t xml:space="preserve">Examenblad.nl kent </w:t>
      </w:r>
      <w:r w:rsidR="00A96A34">
        <w:rPr>
          <w:rFonts w:cstheme="minorHAnsi"/>
          <w:lang w:eastAsia="nl-NL"/>
        </w:rPr>
        <w:t xml:space="preserve">voor elk afzonderlijk </w:t>
      </w:r>
      <w:proofErr w:type="spellStart"/>
      <w:r w:rsidR="00A96A34">
        <w:rPr>
          <w:rFonts w:cstheme="minorHAnsi"/>
          <w:lang w:eastAsia="nl-NL"/>
        </w:rPr>
        <w:t>profielvak</w:t>
      </w:r>
      <w:proofErr w:type="spellEnd"/>
      <w:r w:rsidR="00A96A34">
        <w:rPr>
          <w:rFonts w:cstheme="minorHAnsi"/>
          <w:lang w:eastAsia="nl-NL"/>
        </w:rPr>
        <w:t xml:space="preserve"> </w:t>
      </w:r>
      <w:r w:rsidRPr="000358E6">
        <w:rPr>
          <w:rFonts w:cstheme="minorHAnsi"/>
          <w:lang w:eastAsia="nl-NL"/>
        </w:rPr>
        <w:t xml:space="preserve">een speciale </w:t>
      </w:r>
      <w:r w:rsidRPr="00B37173">
        <w:rPr>
          <w:rFonts w:cstheme="minorHAnsi"/>
          <w:lang w:eastAsia="nl-NL"/>
        </w:rPr>
        <w:t>pagina</w:t>
      </w:r>
      <w:r w:rsidR="00A96A34">
        <w:rPr>
          <w:rFonts w:cstheme="minorHAnsi"/>
          <w:lang w:eastAsia="nl-NL"/>
        </w:rPr>
        <w:t xml:space="preserve">. </w:t>
      </w:r>
    </w:p>
    <w:p w14:paraId="3DBF3A48" w14:textId="19C09A37" w:rsidR="009B2BC1" w:rsidRPr="004E2A4B" w:rsidRDefault="004F3C8D" w:rsidP="00356BC5">
      <w:pPr>
        <w:pStyle w:val="Geenafstand"/>
        <w:rPr>
          <w:rFonts w:cstheme="minorHAnsi"/>
          <w:lang w:eastAsia="nl-NL"/>
        </w:rPr>
      </w:pPr>
      <w:r w:rsidRPr="004E2A4B">
        <w:rPr>
          <w:rFonts w:cstheme="minorHAnsi"/>
          <w:lang w:eastAsia="nl-NL"/>
        </w:rPr>
        <w:t xml:space="preserve">Op deze </w:t>
      </w:r>
      <w:r w:rsidR="00A96A34" w:rsidRPr="004E2A4B">
        <w:rPr>
          <w:rFonts w:cstheme="minorHAnsi"/>
          <w:lang w:eastAsia="nl-NL"/>
        </w:rPr>
        <w:t>examen</w:t>
      </w:r>
      <w:r w:rsidRPr="004E2A4B">
        <w:rPr>
          <w:rFonts w:cstheme="minorHAnsi"/>
          <w:lang w:eastAsia="nl-NL"/>
        </w:rPr>
        <w:t xml:space="preserve">pagina </w:t>
      </w:r>
      <w:r w:rsidR="00A96A34" w:rsidRPr="004E2A4B">
        <w:rPr>
          <w:rFonts w:cstheme="minorHAnsi"/>
          <w:lang w:eastAsia="nl-NL"/>
        </w:rPr>
        <w:t xml:space="preserve">van een </w:t>
      </w:r>
      <w:proofErr w:type="spellStart"/>
      <w:r w:rsidR="00A96A34" w:rsidRPr="004E2A4B">
        <w:rPr>
          <w:rFonts w:cstheme="minorHAnsi"/>
          <w:lang w:eastAsia="nl-NL"/>
        </w:rPr>
        <w:t>profielvak</w:t>
      </w:r>
      <w:proofErr w:type="spellEnd"/>
      <w:r w:rsidR="00A96A34" w:rsidRPr="004E2A4B">
        <w:rPr>
          <w:rFonts w:cstheme="minorHAnsi"/>
          <w:lang w:eastAsia="nl-NL"/>
        </w:rPr>
        <w:t xml:space="preserve"> </w:t>
      </w:r>
      <w:r w:rsidRPr="004E2A4B">
        <w:rPr>
          <w:rFonts w:cstheme="minorHAnsi"/>
          <w:lang w:eastAsia="nl-NL"/>
        </w:rPr>
        <w:t xml:space="preserve">vindt u </w:t>
      </w:r>
      <w:r w:rsidR="00A96A34" w:rsidRPr="004E2A4B">
        <w:rPr>
          <w:rFonts w:cstheme="minorHAnsi"/>
          <w:lang w:eastAsia="nl-NL"/>
        </w:rPr>
        <w:t xml:space="preserve">de </w:t>
      </w:r>
      <w:r w:rsidRPr="004E2A4B">
        <w:rPr>
          <w:rFonts w:cstheme="minorHAnsi"/>
          <w:lang w:eastAsia="nl-NL"/>
        </w:rPr>
        <w:t xml:space="preserve">actuele en relevante informatie, </w:t>
      </w:r>
      <w:r w:rsidR="00D33C3F" w:rsidRPr="004E2A4B">
        <w:rPr>
          <w:rFonts w:cstheme="minorHAnsi"/>
          <w:lang w:eastAsia="nl-NL"/>
        </w:rPr>
        <w:t xml:space="preserve">en </w:t>
      </w:r>
      <w:r w:rsidRPr="004E2A4B">
        <w:rPr>
          <w:rFonts w:cstheme="minorHAnsi"/>
          <w:lang w:eastAsia="nl-NL"/>
        </w:rPr>
        <w:t xml:space="preserve">bijzonderheden en documenten m.b.t. de afnames van de </w:t>
      </w:r>
      <w:proofErr w:type="spellStart"/>
      <w:r w:rsidRPr="004E2A4B">
        <w:rPr>
          <w:rFonts w:cstheme="minorHAnsi"/>
          <w:lang w:eastAsia="nl-NL"/>
        </w:rPr>
        <w:t>profielvak-cspe</w:t>
      </w:r>
      <w:r w:rsidR="00B010C1" w:rsidRPr="004E2A4B">
        <w:rPr>
          <w:rFonts w:cstheme="minorHAnsi"/>
          <w:lang w:eastAsia="nl-NL"/>
        </w:rPr>
        <w:t>’</w:t>
      </w:r>
      <w:r w:rsidRPr="004E2A4B">
        <w:rPr>
          <w:rFonts w:cstheme="minorHAnsi"/>
          <w:lang w:eastAsia="nl-NL"/>
        </w:rPr>
        <w:t>s</w:t>
      </w:r>
      <w:proofErr w:type="spellEnd"/>
      <w:r w:rsidR="00B010C1" w:rsidRPr="004E2A4B">
        <w:rPr>
          <w:rFonts w:cstheme="minorHAnsi"/>
          <w:lang w:eastAsia="nl-NL"/>
        </w:rPr>
        <w:t xml:space="preserve"> van dat </w:t>
      </w:r>
      <w:proofErr w:type="spellStart"/>
      <w:r w:rsidR="00B010C1" w:rsidRPr="004E2A4B">
        <w:rPr>
          <w:rFonts w:cstheme="minorHAnsi"/>
          <w:lang w:eastAsia="nl-NL"/>
        </w:rPr>
        <w:t>profielvak</w:t>
      </w:r>
      <w:proofErr w:type="spellEnd"/>
      <w:r w:rsidRPr="004E2A4B">
        <w:rPr>
          <w:rFonts w:cstheme="minorHAnsi"/>
          <w:lang w:eastAsia="nl-NL"/>
        </w:rPr>
        <w:t>.</w:t>
      </w:r>
      <w:r w:rsidR="00B010C1" w:rsidRPr="004E2A4B">
        <w:rPr>
          <w:rFonts w:cstheme="minorHAnsi"/>
          <w:lang w:eastAsia="nl-NL"/>
        </w:rPr>
        <w:t xml:space="preserve"> </w:t>
      </w:r>
    </w:p>
    <w:p w14:paraId="631FF2BF" w14:textId="3BF5F864" w:rsidR="001A6350" w:rsidRPr="00023054" w:rsidRDefault="00487258" w:rsidP="00356BC5">
      <w:pPr>
        <w:pStyle w:val="Geenafstand"/>
        <w:rPr>
          <w:rFonts w:eastAsia="Courier New"/>
          <w:kern w:val="1"/>
          <w:lang w:eastAsia="ar-SA"/>
        </w:rPr>
      </w:pPr>
      <w:r w:rsidRPr="004E2A4B">
        <w:rPr>
          <w:rFonts w:eastAsia="Courier New"/>
          <w:kern w:val="1"/>
          <w:lang w:eastAsia="ar-SA"/>
        </w:rPr>
        <w:t xml:space="preserve">Op Examenblad staan de generieke </w:t>
      </w:r>
      <w:proofErr w:type="spellStart"/>
      <w:r w:rsidRPr="004E2A4B">
        <w:rPr>
          <w:rFonts w:eastAsia="Courier New"/>
          <w:kern w:val="1"/>
          <w:lang w:eastAsia="ar-SA"/>
        </w:rPr>
        <w:t>profielvakoverstijgende</w:t>
      </w:r>
      <w:proofErr w:type="spellEnd"/>
      <w:r w:rsidRPr="004E2A4B">
        <w:rPr>
          <w:rFonts w:eastAsia="Courier New"/>
          <w:kern w:val="1"/>
          <w:lang w:eastAsia="ar-SA"/>
        </w:rPr>
        <w:t xml:space="preserve"> standaard openbare animaties voor de kandidaat en de examinator.</w:t>
      </w:r>
      <w:r w:rsidRPr="00023054">
        <w:rPr>
          <w:rFonts w:eastAsia="Courier New"/>
          <w:kern w:val="1"/>
          <w:lang w:eastAsia="ar-SA"/>
        </w:rPr>
        <w:t xml:space="preserve"> </w:t>
      </w:r>
    </w:p>
    <w:p w14:paraId="6646E82C" w14:textId="4945C3A4" w:rsidR="00D33C3F" w:rsidRPr="00023054" w:rsidRDefault="00D33C3F">
      <w:pPr>
        <w:rPr>
          <w:rFonts w:eastAsia="Courier New"/>
          <w:kern w:val="1"/>
          <w:lang w:eastAsia="ar-SA"/>
        </w:rPr>
      </w:pPr>
      <w:r w:rsidRPr="00023054">
        <w:rPr>
          <w:rFonts w:eastAsia="Courier New"/>
          <w:kern w:val="1"/>
          <w:lang w:eastAsia="ar-SA"/>
        </w:rPr>
        <w:br w:type="page"/>
      </w:r>
    </w:p>
    <w:p w14:paraId="146F3463" w14:textId="77777777" w:rsidR="00D33C3F" w:rsidRPr="00BC3494" w:rsidRDefault="00D33C3F" w:rsidP="00356BC5">
      <w:pPr>
        <w:pStyle w:val="Geenafstand"/>
        <w:rPr>
          <w:b/>
          <w:sz w:val="40"/>
          <w:szCs w:val="40"/>
        </w:rPr>
      </w:pPr>
    </w:p>
    <w:p w14:paraId="5BB08325" w14:textId="0D7D377E" w:rsidR="00FB7B17" w:rsidRPr="00BC3494" w:rsidRDefault="00CF4FFF" w:rsidP="008C65EE">
      <w:pPr>
        <w:pStyle w:val="Geenafstand"/>
        <w:ind w:left="1410" w:hanging="1410"/>
        <w:rPr>
          <w:b/>
          <w:sz w:val="40"/>
          <w:szCs w:val="40"/>
        </w:rPr>
      </w:pPr>
      <w:r w:rsidRPr="00BC3494">
        <w:rPr>
          <w:b/>
          <w:sz w:val="40"/>
          <w:szCs w:val="40"/>
        </w:rPr>
        <w:t>4</w:t>
      </w:r>
      <w:r w:rsidR="00FB7B17" w:rsidRPr="00BC3494">
        <w:rPr>
          <w:b/>
          <w:sz w:val="40"/>
          <w:szCs w:val="40"/>
        </w:rPr>
        <w:t>.1</w:t>
      </w:r>
      <w:r w:rsidR="00FB7B17" w:rsidRPr="00BC3494">
        <w:rPr>
          <w:b/>
          <w:sz w:val="40"/>
          <w:szCs w:val="40"/>
        </w:rPr>
        <w:tab/>
      </w:r>
      <w:r w:rsidR="00FB7B17" w:rsidRPr="00BC3494">
        <w:rPr>
          <w:b/>
          <w:sz w:val="40"/>
          <w:szCs w:val="40"/>
        </w:rPr>
        <w:tab/>
        <w:t xml:space="preserve">Protocollen en richtlijnen geheimhouding </w:t>
      </w:r>
      <w:r w:rsidR="002263C2">
        <w:rPr>
          <w:b/>
          <w:sz w:val="40"/>
          <w:szCs w:val="40"/>
        </w:rPr>
        <w:t xml:space="preserve">bij </w:t>
      </w:r>
      <w:proofErr w:type="spellStart"/>
      <w:r w:rsidR="00C5564A">
        <w:rPr>
          <w:b/>
          <w:sz w:val="40"/>
          <w:szCs w:val="40"/>
        </w:rPr>
        <w:t>cspe</w:t>
      </w:r>
      <w:proofErr w:type="spellEnd"/>
      <w:r w:rsidR="00C5564A">
        <w:rPr>
          <w:b/>
          <w:sz w:val="40"/>
          <w:szCs w:val="40"/>
        </w:rPr>
        <w:t xml:space="preserve"> </w:t>
      </w:r>
      <w:r w:rsidR="00B8145B">
        <w:rPr>
          <w:b/>
          <w:sz w:val="40"/>
          <w:szCs w:val="40"/>
        </w:rPr>
        <w:t>202</w:t>
      </w:r>
      <w:r w:rsidR="00307E81">
        <w:rPr>
          <w:b/>
          <w:sz w:val="40"/>
          <w:szCs w:val="40"/>
        </w:rPr>
        <w:t>4</w:t>
      </w:r>
    </w:p>
    <w:p w14:paraId="1DA402A7" w14:textId="77777777" w:rsidR="001A6350" w:rsidRPr="00023054" w:rsidRDefault="001A6350" w:rsidP="00FB7B17">
      <w:pPr>
        <w:pStyle w:val="Geenafstand"/>
        <w:rPr>
          <w:rFonts w:ascii="Calibri" w:eastAsia="Courier New" w:hAnsi="Calibri" w:cs="Arial"/>
          <w:bCs/>
          <w:kern w:val="1"/>
          <w:lang w:eastAsia="ar-SA"/>
        </w:rPr>
      </w:pPr>
    </w:p>
    <w:p w14:paraId="1474061B" w14:textId="77777777" w:rsidR="00544BBF" w:rsidRDefault="00544BBF" w:rsidP="00913999">
      <w:pPr>
        <w:pStyle w:val="Geenafstand"/>
        <w:rPr>
          <w:rFonts w:cs="Arial"/>
          <w:b/>
          <w:kern w:val="1"/>
          <w:lang w:eastAsia="ar-SA"/>
        </w:rPr>
      </w:pPr>
    </w:p>
    <w:p w14:paraId="0B008F6B" w14:textId="41A5E5F7" w:rsidR="00913999" w:rsidRPr="00023054" w:rsidRDefault="00913999" w:rsidP="00913999">
      <w:pPr>
        <w:pStyle w:val="Geenafstand"/>
        <w:rPr>
          <w:rFonts w:cs="Arial"/>
          <w:b/>
          <w:kern w:val="1"/>
          <w:lang w:eastAsia="ar-SA"/>
        </w:rPr>
      </w:pPr>
      <w:r w:rsidRPr="00023054">
        <w:rPr>
          <w:rFonts w:cs="Arial"/>
          <w:b/>
          <w:kern w:val="1"/>
          <w:lang w:eastAsia="ar-SA"/>
        </w:rPr>
        <w:t>Inleiding</w:t>
      </w:r>
    </w:p>
    <w:p w14:paraId="274E6F55" w14:textId="23E7DD67" w:rsidR="00F21862" w:rsidRDefault="00EA6185" w:rsidP="005E4601">
      <w:pPr>
        <w:pStyle w:val="Geenafstand"/>
        <w:rPr>
          <w:rFonts w:ascii="Calibri" w:eastAsia="Times New Roman" w:hAnsi="Calibri" w:cs="Calibri"/>
          <w:lang w:eastAsia="nl-NL"/>
        </w:rPr>
      </w:pPr>
      <w:r>
        <w:rPr>
          <w:rFonts w:ascii="Calibri" w:eastAsia="Times New Roman" w:hAnsi="Calibri" w:cs="Calibri"/>
          <w:lang w:eastAsia="nl-NL"/>
        </w:rPr>
        <w:t xml:space="preserve">Op Examenblad is onder </w:t>
      </w:r>
      <w:hyperlink r:id="rId260" w:history="1">
        <w:r w:rsidR="005A4088" w:rsidRPr="0023566E">
          <w:rPr>
            <w:rStyle w:val="Hyperlink"/>
            <w:rFonts w:ascii="Calibri" w:eastAsia="Times New Roman" w:hAnsi="Calibri" w:cs="Calibri"/>
            <w:lang w:eastAsia="nl-NL"/>
          </w:rPr>
          <w:t>Centraal schriftelijk en praktisch examen</w:t>
        </w:r>
      </w:hyperlink>
      <w:r w:rsidR="005A4088" w:rsidRPr="005A4088">
        <w:rPr>
          <w:rFonts w:ascii="Calibri" w:eastAsia="Times New Roman" w:hAnsi="Calibri" w:cs="Calibri"/>
          <w:lang w:eastAsia="nl-NL"/>
        </w:rPr>
        <w:t xml:space="preserve"> (</w:t>
      </w:r>
      <w:proofErr w:type="spellStart"/>
      <w:r w:rsidR="005A4088" w:rsidRPr="005A4088">
        <w:rPr>
          <w:rFonts w:ascii="Calibri" w:eastAsia="Times New Roman" w:hAnsi="Calibri" w:cs="Calibri"/>
          <w:lang w:eastAsia="nl-NL"/>
        </w:rPr>
        <w:t>cspe</w:t>
      </w:r>
      <w:proofErr w:type="spellEnd"/>
      <w:r w:rsidR="005A4088" w:rsidRPr="005A4088">
        <w:rPr>
          <w:rFonts w:ascii="Calibri" w:eastAsia="Times New Roman" w:hAnsi="Calibri" w:cs="Calibri"/>
          <w:lang w:eastAsia="nl-NL"/>
        </w:rPr>
        <w:t>)</w:t>
      </w:r>
      <w:r w:rsidR="005A4088">
        <w:rPr>
          <w:rFonts w:ascii="Calibri" w:eastAsia="Times New Roman" w:hAnsi="Calibri" w:cs="Calibri"/>
          <w:lang w:eastAsia="nl-NL"/>
        </w:rPr>
        <w:t xml:space="preserve"> </w:t>
      </w:r>
      <w:r w:rsidR="008F7B78">
        <w:rPr>
          <w:rFonts w:ascii="Calibri" w:eastAsia="Times New Roman" w:hAnsi="Calibri" w:cs="Calibri"/>
          <w:lang w:eastAsia="nl-NL"/>
        </w:rPr>
        <w:t xml:space="preserve">informatie te </w:t>
      </w:r>
      <w:r w:rsidR="00747C58">
        <w:rPr>
          <w:rFonts w:ascii="Calibri" w:eastAsia="Times New Roman" w:hAnsi="Calibri" w:cs="Calibri"/>
          <w:lang w:eastAsia="nl-NL"/>
        </w:rPr>
        <w:t xml:space="preserve">vinden over onder andere </w:t>
      </w:r>
      <w:r w:rsidR="00F21862">
        <w:rPr>
          <w:rFonts w:ascii="Calibri" w:eastAsia="Times New Roman" w:hAnsi="Calibri" w:cs="Calibri"/>
          <w:lang w:eastAsia="nl-NL"/>
        </w:rPr>
        <w:t xml:space="preserve">geheimhouding, </w:t>
      </w:r>
      <w:r w:rsidR="00747C58">
        <w:rPr>
          <w:rFonts w:ascii="Calibri" w:eastAsia="Times New Roman" w:hAnsi="Calibri" w:cs="Calibri"/>
          <w:lang w:eastAsia="nl-NL"/>
        </w:rPr>
        <w:t>voorbereiding, afname</w:t>
      </w:r>
      <w:r w:rsidR="00853408">
        <w:rPr>
          <w:rFonts w:ascii="Calibri" w:eastAsia="Times New Roman" w:hAnsi="Calibri" w:cs="Calibri"/>
          <w:lang w:eastAsia="nl-NL"/>
        </w:rPr>
        <w:t xml:space="preserve">, </w:t>
      </w:r>
      <w:r w:rsidR="00762254">
        <w:rPr>
          <w:rFonts w:ascii="Calibri" w:eastAsia="Times New Roman" w:hAnsi="Calibri" w:cs="Calibri"/>
          <w:lang w:eastAsia="nl-NL"/>
        </w:rPr>
        <w:t xml:space="preserve">beoordeling, normering, </w:t>
      </w:r>
      <w:r w:rsidR="0089335D">
        <w:rPr>
          <w:rFonts w:ascii="Calibri" w:eastAsia="Times New Roman" w:hAnsi="Calibri" w:cs="Calibri"/>
          <w:lang w:eastAsia="nl-NL"/>
        </w:rPr>
        <w:t>herkansing</w:t>
      </w:r>
      <w:r w:rsidR="00F21862">
        <w:rPr>
          <w:rFonts w:ascii="Calibri" w:eastAsia="Times New Roman" w:hAnsi="Calibri" w:cs="Calibri"/>
          <w:lang w:eastAsia="nl-NL"/>
        </w:rPr>
        <w:t>.</w:t>
      </w:r>
    </w:p>
    <w:p w14:paraId="547B88B7" w14:textId="1699A051" w:rsidR="00913999" w:rsidRPr="00023054" w:rsidRDefault="00913999" w:rsidP="008268C3">
      <w:pPr>
        <w:pStyle w:val="Geenafstand"/>
        <w:rPr>
          <w:rFonts w:cs="Arial"/>
          <w:bCs/>
          <w:kern w:val="1"/>
          <w:lang w:eastAsia="ar-SA"/>
        </w:rPr>
      </w:pPr>
    </w:p>
    <w:p w14:paraId="6BEFF21C" w14:textId="31717B38" w:rsidR="00955840" w:rsidRPr="00023054" w:rsidRDefault="00955840" w:rsidP="00955840">
      <w:pPr>
        <w:pStyle w:val="Geenafstand"/>
        <w:rPr>
          <w:rFonts w:ascii="Calibri" w:hAnsi="Calibri" w:cs="Arial"/>
          <w:b/>
          <w:bCs/>
          <w:kern w:val="1"/>
          <w:lang w:eastAsia="ar-SA"/>
        </w:rPr>
      </w:pPr>
      <w:r w:rsidRPr="00023054">
        <w:rPr>
          <w:rFonts w:ascii="Calibri" w:hAnsi="Calibri" w:cs="Arial"/>
          <w:b/>
          <w:bCs/>
          <w:kern w:val="1"/>
          <w:lang w:eastAsia="ar-SA"/>
        </w:rPr>
        <w:t>Grondgedachte</w:t>
      </w:r>
      <w:r w:rsidR="00C361F4" w:rsidRPr="00023054">
        <w:rPr>
          <w:rFonts w:ascii="Calibri" w:hAnsi="Calibri" w:cs="Arial"/>
          <w:b/>
          <w:bCs/>
          <w:kern w:val="1"/>
          <w:lang w:eastAsia="ar-SA"/>
        </w:rPr>
        <w:t>n</w:t>
      </w:r>
      <w:r w:rsidRPr="00023054">
        <w:rPr>
          <w:rFonts w:ascii="Calibri" w:hAnsi="Calibri" w:cs="Arial"/>
          <w:b/>
          <w:bCs/>
          <w:kern w:val="1"/>
          <w:lang w:eastAsia="ar-SA"/>
        </w:rPr>
        <w:t xml:space="preserve"> </w:t>
      </w:r>
    </w:p>
    <w:p w14:paraId="13EC6C84" w14:textId="77777777" w:rsidR="00853408" w:rsidRDefault="00653820" w:rsidP="00955840">
      <w:pPr>
        <w:pStyle w:val="Geenafstand"/>
        <w:rPr>
          <w:rFonts w:ascii="Calibri" w:eastAsia="Courier New" w:hAnsi="Calibri" w:cs="Arial"/>
          <w:kern w:val="1"/>
          <w:lang w:eastAsia="ar-SA"/>
        </w:rPr>
      </w:pPr>
      <w:r w:rsidRPr="00023054">
        <w:rPr>
          <w:rFonts w:ascii="Calibri" w:eastAsia="Courier New" w:hAnsi="Calibri" w:cs="Arial"/>
          <w:kern w:val="1"/>
          <w:lang w:eastAsia="ar-SA"/>
        </w:rPr>
        <w:t xml:space="preserve">Ten behoeve van de geheimhouding en een zorgvuldige voorbereiding en afname van </w:t>
      </w:r>
      <w:proofErr w:type="spellStart"/>
      <w:r w:rsidRPr="00023054">
        <w:rPr>
          <w:rFonts w:ascii="Calibri" w:eastAsia="Courier New" w:hAnsi="Calibri" w:cs="Arial"/>
          <w:kern w:val="1"/>
          <w:lang w:eastAsia="ar-SA"/>
        </w:rPr>
        <w:t>cspe</w:t>
      </w:r>
      <w:r w:rsidR="002263C2" w:rsidRPr="00023054">
        <w:rPr>
          <w:rFonts w:ascii="Calibri" w:eastAsia="Courier New" w:hAnsi="Calibri" w:cs="Arial"/>
          <w:kern w:val="1"/>
          <w:lang w:eastAsia="ar-SA"/>
        </w:rPr>
        <w:t>’</w:t>
      </w:r>
      <w:r w:rsidRPr="00023054">
        <w:rPr>
          <w:rFonts w:ascii="Calibri" w:eastAsia="Courier New" w:hAnsi="Calibri" w:cs="Arial"/>
          <w:kern w:val="1"/>
          <w:lang w:eastAsia="ar-SA"/>
        </w:rPr>
        <w:t>s</w:t>
      </w:r>
      <w:proofErr w:type="spellEnd"/>
      <w:r w:rsidRPr="00023054">
        <w:rPr>
          <w:rFonts w:ascii="Calibri" w:eastAsia="Courier New" w:hAnsi="Calibri" w:cs="Arial"/>
          <w:kern w:val="1"/>
          <w:lang w:eastAsia="ar-SA"/>
        </w:rPr>
        <w:t xml:space="preserve"> kunnen scholen gebruik maken van onderstaand protocol. </w:t>
      </w:r>
    </w:p>
    <w:p w14:paraId="6F280A3D" w14:textId="2F48B8F5" w:rsidR="00955840" w:rsidRPr="00023054" w:rsidRDefault="00955840" w:rsidP="00955840">
      <w:pPr>
        <w:pStyle w:val="Geenafstand"/>
        <w:rPr>
          <w:rFonts w:ascii="Calibri" w:hAnsi="Calibri" w:cs="Arial"/>
          <w:kern w:val="1"/>
          <w:lang w:eastAsia="ar-SA"/>
        </w:rPr>
      </w:pPr>
      <w:r w:rsidRPr="00023054">
        <w:rPr>
          <w:rFonts w:ascii="Calibri" w:hAnsi="Calibri" w:cs="Arial"/>
          <w:kern w:val="1"/>
          <w:lang w:eastAsia="ar-SA"/>
        </w:rPr>
        <w:t>Grondgedachten bij deze protocollen zijn:</w:t>
      </w:r>
    </w:p>
    <w:p w14:paraId="6E1DBFEB" w14:textId="77777777" w:rsidR="00955840" w:rsidRPr="00023054" w:rsidRDefault="00955840" w:rsidP="00B528BB">
      <w:pPr>
        <w:pStyle w:val="Geenafstand"/>
        <w:numPr>
          <w:ilvl w:val="0"/>
          <w:numId w:val="12"/>
        </w:numPr>
        <w:rPr>
          <w:rFonts w:ascii="Calibri" w:hAnsi="Calibri" w:cs="Arial"/>
          <w:kern w:val="1"/>
          <w:lang w:eastAsia="ar-SA"/>
        </w:rPr>
      </w:pPr>
      <w:r w:rsidRPr="00023054">
        <w:rPr>
          <w:rFonts w:ascii="Calibri" w:hAnsi="Calibri" w:cs="Arial"/>
          <w:kern w:val="1"/>
          <w:lang w:eastAsia="ar-SA"/>
        </w:rPr>
        <w:t xml:space="preserve">Als iets vooraf moet worden geopend, geïnstalleerd of klaargezet, dan gebeurt dat niet eerder dan nodig is, maar wel zó tijdig dat de noodzakelijke werkzaamheden in alle rust kunnen worden verricht en te allen tijde onder supervisie van de directeur. </w:t>
      </w:r>
    </w:p>
    <w:p w14:paraId="06587AA8" w14:textId="77777777" w:rsidR="00955840" w:rsidRPr="00BC3494" w:rsidRDefault="00955840" w:rsidP="00B528BB">
      <w:pPr>
        <w:pStyle w:val="Geenafstand"/>
        <w:numPr>
          <w:ilvl w:val="0"/>
          <w:numId w:val="12"/>
        </w:numPr>
        <w:rPr>
          <w:rFonts w:ascii="Calibri" w:hAnsi="Calibri" w:cs="Arial"/>
          <w:kern w:val="1"/>
          <w:lang w:eastAsia="ar-SA"/>
        </w:rPr>
      </w:pPr>
      <w:r w:rsidRPr="00023054">
        <w:rPr>
          <w:rFonts w:ascii="Calibri" w:hAnsi="Calibri" w:cs="Arial"/>
          <w:kern w:val="1"/>
          <w:lang w:eastAsia="ar-SA"/>
        </w:rPr>
        <w:t>Als iets vooraf moet worden geopend, geïnstalleerd</w:t>
      </w:r>
      <w:r w:rsidRPr="00BC3494">
        <w:rPr>
          <w:rFonts w:ascii="Calibri" w:hAnsi="Calibri" w:cs="Arial"/>
          <w:kern w:val="1"/>
          <w:lang w:eastAsia="ar-SA"/>
        </w:rPr>
        <w:t xml:space="preserve"> of anderszins moet worden voorbereid, dan gebeurt dat in een ruimte waar geen leerlingen aanwezig zijn.</w:t>
      </w:r>
    </w:p>
    <w:p w14:paraId="0B66423F" w14:textId="1B0DA40E" w:rsidR="00955840" w:rsidRPr="00BC3494" w:rsidRDefault="00955840" w:rsidP="00B528BB">
      <w:pPr>
        <w:pStyle w:val="Geenafstand"/>
        <w:numPr>
          <w:ilvl w:val="0"/>
          <w:numId w:val="12"/>
        </w:numPr>
        <w:rPr>
          <w:rFonts w:ascii="Calibri" w:hAnsi="Calibri" w:cs="Arial"/>
          <w:kern w:val="1"/>
          <w:lang w:eastAsia="ar-SA"/>
        </w:rPr>
      </w:pPr>
      <w:r w:rsidRPr="00BC3494">
        <w:rPr>
          <w:rFonts w:ascii="Calibri" w:hAnsi="Calibri" w:cs="Arial"/>
          <w:kern w:val="1"/>
          <w:lang w:eastAsia="ar-SA"/>
        </w:rPr>
        <w:t>Als voorafgaand aan het examen door kandidaten voorbereidingen moeten worden getroffen (zoals het verzamelen respectievelijk klaarzetten van materiaal) dan gebeurt dit onder supervisie van de directeur.</w:t>
      </w:r>
    </w:p>
    <w:p w14:paraId="6D081BBD" w14:textId="77777777" w:rsidR="00955840" w:rsidRPr="00BC3494" w:rsidRDefault="00955840" w:rsidP="00B528BB">
      <w:pPr>
        <w:pStyle w:val="Geenafstand"/>
        <w:numPr>
          <w:ilvl w:val="0"/>
          <w:numId w:val="12"/>
        </w:numPr>
        <w:rPr>
          <w:rFonts w:ascii="Calibri" w:hAnsi="Calibri" w:cs="Arial"/>
          <w:kern w:val="1"/>
          <w:lang w:eastAsia="ar-SA"/>
        </w:rPr>
      </w:pPr>
      <w:r w:rsidRPr="00BC3494">
        <w:rPr>
          <w:rFonts w:ascii="Calibri" w:hAnsi="Calibri" w:cs="Arial"/>
          <w:kern w:val="1"/>
          <w:lang w:eastAsia="ar-SA"/>
        </w:rPr>
        <w:t xml:space="preserve">Een goede registratie van handelingen (in een logboek) is van belang. Dat bevordert de noodzakelijke zorgvuldigheid en kan goede diensten bewijzen als achteraf onregelmatigheden worden verondersteld. </w:t>
      </w:r>
    </w:p>
    <w:p w14:paraId="6B1D0BFB" w14:textId="77777777" w:rsidR="00955840" w:rsidRPr="00BC3494" w:rsidRDefault="00955840" w:rsidP="00B528BB">
      <w:pPr>
        <w:pStyle w:val="Geenafstand"/>
        <w:numPr>
          <w:ilvl w:val="0"/>
          <w:numId w:val="12"/>
        </w:numPr>
        <w:rPr>
          <w:rFonts w:ascii="Calibri" w:hAnsi="Calibri" w:cs="Arial"/>
          <w:kern w:val="1"/>
          <w:lang w:eastAsia="ar-SA"/>
        </w:rPr>
      </w:pPr>
      <w:r w:rsidRPr="00BC3494">
        <w:rPr>
          <w:rFonts w:ascii="Calibri" w:hAnsi="Calibri" w:cs="Arial"/>
          <w:kern w:val="1"/>
          <w:lang w:eastAsia="ar-SA"/>
        </w:rPr>
        <w:t xml:space="preserve">Waar dat praktisch haalbaar is, worden handelingen door twee personen verricht. Dat beschermt degenen die inzage in de geheime documenten krijgen tegen zichzelf, maar vooral ook tegen eventuele vermoedens van onzorgvuldigheid bij derden. </w:t>
      </w:r>
    </w:p>
    <w:p w14:paraId="546192CB" w14:textId="77777777" w:rsidR="00955840" w:rsidRPr="00BC3494" w:rsidRDefault="00955840" w:rsidP="00955840">
      <w:pPr>
        <w:pStyle w:val="Geenafstand"/>
        <w:rPr>
          <w:rFonts w:ascii="Calibri" w:hAnsi="Calibri" w:cs="Arial"/>
          <w:kern w:val="1"/>
          <w:lang w:eastAsia="ar-SA"/>
        </w:rPr>
      </w:pPr>
    </w:p>
    <w:p w14:paraId="3E496444" w14:textId="755B692D" w:rsidR="00955840" w:rsidRPr="00BC3494" w:rsidRDefault="00955840" w:rsidP="00955840">
      <w:pPr>
        <w:pStyle w:val="Geenafstand"/>
        <w:rPr>
          <w:rFonts w:ascii="Calibri" w:hAnsi="Calibri" w:cs="Arial"/>
          <w:kern w:val="1"/>
          <w:lang w:eastAsia="ar-SA"/>
        </w:rPr>
      </w:pPr>
      <w:r w:rsidRPr="00BC3494">
        <w:rPr>
          <w:rFonts w:ascii="Calibri" w:hAnsi="Calibri" w:cs="Arial"/>
          <w:kern w:val="1"/>
          <w:lang w:eastAsia="ar-SA"/>
        </w:rPr>
        <w:t xml:space="preserve">Het verdient aanbeveling om gemaakte afspraken in het kader van geheimhouding tussen bevoegd gezag en medewerkers schriftelijk vast te leggen en door beide partijen te laten ondertekenen. </w:t>
      </w:r>
    </w:p>
    <w:p w14:paraId="20985B79" w14:textId="77777777" w:rsidR="00955840" w:rsidRPr="00BC3494" w:rsidRDefault="00955840" w:rsidP="00955840">
      <w:pPr>
        <w:pStyle w:val="Geenafstand"/>
        <w:rPr>
          <w:rFonts w:ascii="Calibri" w:hAnsi="Calibri" w:cs="Arial"/>
          <w:kern w:val="1"/>
          <w:lang w:eastAsia="ar-SA"/>
        </w:rPr>
      </w:pPr>
    </w:p>
    <w:p w14:paraId="0FF9F179" w14:textId="5EDD01F0" w:rsidR="00955840" w:rsidRPr="006307E4" w:rsidRDefault="00955840" w:rsidP="00955840">
      <w:pPr>
        <w:pStyle w:val="Geenafstand"/>
        <w:rPr>
          <w:rFonts w:ascii="Calibri" w:hAnsi="Calibri" w:cs="Arial"/>
          <w:b/>
          <w:bCs/>
          <w:kern w:val="1"/>
          <w:lang w:eastAsia="ar-SA"/>
        </w:rPr>
      </w:pPr>
      <w:r w:rsidRPr="006307E4">
        <w:rPr>
          <w:rFonts w:ascii="Calibri" w:hAnsi="Calibri" w:cs="Arial"/>
          <w:b/>
          <w:bCs/>
          <w:kern w:val="1"/>
          <w:lang w:eastAsia="ar-SA"/>
        </w:rPr>
        <w:t>Regelgeving</w:t>
      </w:r>
    </w:p>
    <w:p w14:paraId="74683B05" w14:textId="5FE818C1" w:rsidR="00512E9E" w:rsidRPr="00512E9E" w:rsidRDefault="00512E9E" w:rsidP="00EB5BEE">
      <w:pPr>
        <w:pStyle w:val="Geenafstand"/>
      </w:pPr>
      <w:r w:rsidRPr="00512E9E">
        <w:t>Uitvoeringsbesluit WVO 2020</w:t>
      </w:r>
    </w:p>
    <w:p w14:paraId="377AAAE3" w14:textId="0AEFAFBE" w:rsidR="00EB5BEE" w:rsidRPr="006307E4" w:rsidRDefault="00000000" w:rsidP="00EB5BEE">
      <w:pPr>
        <w:pStyle w:val="Geenafstand"/>
        <w:rPr>
          <w:b/>
          <w:bCs/>
          <w:color w:val="000000" w:themeColor="text1"/>
        </w:rPr>
      </w:pPr>
      <w:hyperlink r:id="rId261" w:history="1">
        <w:r w:rsidR="00EB5BEE" w:rsidRPr="006307E4">
          <w:rPr>
            <w:rStyle w:val="Hyperlink"/>
            <w:b/>
            <w:bCs/>
            <w:color w:val="000000" w:themeColor="text1"/>
          </w:rPr>
          <w:t>Artikel 3.19 De opgaven voor het centraal examen</w:t>
        </w:r>
      </w:hyperlink>
      <w:r w:rsidR="00EB5BEE" w:rsidRPr="006307E4">
        <w:rPr>
          <w:b/>
          <w:bCs/>
          <w:color w:val="000000" w:themeColor="text1"/>
        </w:rPr>
        <w:tab/>
        <w:t xml:space="preserve">     </w:t>
      </w:r>
    </w:p>
    <w:p w14:paraId="77FAA146" w14:textId="719D5B46" w:rsidR="00EB5BEE" w:rsidRDefault="00EB5BEE" w:rsidP="00603F5B">
      <w:pPr>
        <w:pStyle w:val="Geenafstand"/>
        <w:ind w:left="1416" w:hanging="708"/>
      </w:pPr>
      <w:r>
        <w:t>1</w:t>
      </w:r>
      <w:r>
        <w:tab/>
        <w:t>Onze Minister draagt er zorg voor dat de opgaven, bedoeld in artikel 2, onderdeel c, van de Wet College voor toetsen en examens, tijdig beschikbaar worden gesteld aan de rector of directeur van de school.</w:t>
      </w:r>
    </w:p>
    <w:p w14:paraId="4BBB60C5" w14:textId="42222135" w:rsidR="00EB5BEE" w:rsidRDefault="00EB5BEE" w:rsidP="00603F5B">
      <w:pPr>
        <w:pStyle w:val="Geenafstand"/>
        <w:ind w:left="1416" w:hanging="708"/>
      </w:pPr>
      <w:r>
        <w:t>2</w:t>
      </w:r>
      <w:r>
        <w:tab/>
        <w:t>De rector of directeur draagt er zorg voor, dat de opgaven voor het centraal examen geheim blijven tot de aanvang van de toets waarvoor deze opgaven dienen.</w:t>
      </w:r>
    </w:p>
    <w:p w14:paraId="67B644B6" w14:textId="2701D661" w:rsidR="008E316F" w:rsidRDefault="00EB5BEE" w:rsidP="00A844B4">
      <w:pPr>
        <w:pStyle w:val="Geenafstand"/>
        <w:ind w:firstLine="708"/>
      </w:pPr>
      <w:r>
        <w:t>3</w:t>
      </w:r>
      <w:r>
        <w:tab/>
        <w:t>Het college kan opgaven aanwijzen waarop het tweede lid niet van toepassing is.</w:t>
      </w:r>
    </w:p>
    <w:p w14:paraId="2840C915" w14:textId="7F8A4524" w:rsidR="008E316F" w:rsidRDefault="008E316F" w:rsidP="008E316F">
      <w:pPr>
        <w:pStyle w:val="Geenafstand"/>
      </w:pPr>
    </w:p>
    <w:p w14:paraId="514BC0A5" w14:textId="77777777" w:rsidR="00457367" w:rsidRDefault="00457367" w:rsidP="008E316F">
      <w:pPr>
        <w:pStyle w:val="Geenafstand"/>
      </w:pPr>
    </w:p>
    <w:p w14:paraId="0FE7EE49" w14:textId="77777777" w:rsidR="00457367" w:rsidRDefault="00457367" w:rsidP="008E316F">
      <w:pPr>
        <w:pStyle w:val="Geenafstand"/>
      </w:pPr>
    </w:p>
    <w:p w14:paraId="3E160575" w14:textId="77777777" w:rsidR="00457367" w:rsidRDefault="00457367" w:rsidP="008E316F">
      <w:pPr>
        <w:pStyle w:val="Geenafstand"/>
      </w:pPr>
    </w:p>
    <w:p w14:paraId="324338CF" w14:textId="77777777" w:rsidR="00457367" w:rsidRDefault="00457367" w:rsidP="008E316F">
      <w:pPr>
        <w:pStyle w:val="Geenafstand"/>
      </w:pPr>
    </w:p>
    <w:p w14:paraId="58DEB2D8" w14:textId="77777777" w:rsidR="00457367" w:rsidRDefault="00457367" w:rsidP="008E316F">
      <w:pPr>
        <w:pStyle w:val="Geenafstand"/>
      </w:pPr>
    </w:p>
    <w:p w14:paraId="768B7B99" w14:textId="4F933572" w:rsidR="00A844B4" w:rsidRDefault="00A844B4" w:rsidP="008E316F">
      <w:pPr>
        <w:pStyle w:val="Geenafstand"/>
      </w:pPr>
      <w:r>
        <w:lastRenderedPageBreak/>
        <w:t>Uitvoeringsbesluit WVO 2020</w:t>
      </w:r>
    </w:p>
    <w:p w14:paraId="73DC2D0B" w14:textId="74ACB30B" w:rsidR="008E316F" w:rsidRPr="006307E4" w:rsidRDefault="00000000" w:rsidP="008E316F">
      <w:pPr>
        <w:pStyle w:val="Geenafstand"/>
        <w:rPr>
          <w:b/>
          <w:bCs/>
          <w:color w:val="000000" w:themeColor="text1"/>
        </w:rPr>
      </w:pPr>
      <w:hyperlink r:id="rId262" w:history="1">
        <w:r w:rsidR="008E316F" w:rsidRPr="006307E4">
          <w:rPr>
            <w:rStyle w:val="Hyperlink"/>
            <w:b/>
            <w:bCs/>
            <w:color w:val="000000" w:themeColor="text1"/>
          </w:rPr>
          <w:t>Artikel 3.20 Afname centraal examen</w:t>
        </w:r>
      </w:hyperlink>
    </w:p>
    <w:p w14:paraId="0292C623" w14:textId="6504FD65" w:rsidR="008E316F" w:rsidRPr="008E316F" w:rsidRDefault="008E316F" w:rsidP="00603F5B">
      <w:pPr>
        <w:pStyle w:val="Geenafstand"/>
        <w:ind w:firstLine="708"/>
      </w:pPr>
      <w:r>
        <w:t>1</w:t>
      </w:r>
      <w:r>
        <w:tab/>
      </w:r>
      <w:r w:rsidRPr="008E316F">
        <w:t>De rector of directeur draagt zorg voor het nodige toezicht bij het centraal examen.</w:t>
      </w:r>
    </w:p>
    <w:p w14:paraId="35890E22" w14:textId="4D948858" w:rsidR="008E316F" w:rsidRPr="008E316F" w:rsidRDefault="008E316F" w:rsidP="00603F5B">
      <w:pPr>
        <w:pStyle w:val="Geenafstand"/>
        <w:ind w:left="1416" w:hanging="708"/>
      </w:pPr>
      <w:r w:rsidRPr="008E316F">
        <w:t>2</w:t>
      </w:r>
      <w:r>
        <w:tab/>
      </w:r>
      <w:r w:rsidRPr="008E316F">
        <w:t>Tijdens het centraal examen worden aan de examenkandidaten geen mededelingen van welke aard ook over de opgaven gedaan, uitgezonderd mededelingen van het college.</w:t>
      </w:r>
    </w:p>
    <w:p w14:paraId="4155158E" w14:textId="2F4624B6" w:rsidR="008E316F" w:rsidRPr="008E316F" w:rsidRDefault="008E316F" w:rsidP="00603F5B">
      <w:pPr>
        <w:pStyle w:val="Geenafstand"/>
        <w:ind w:left="1416" w:hanging="708"/>
      </w:pPr>
      <w:r w:rsidRPr="008E316F">
        <w:t>3</w:t>
      </w:r>
      <w:r>
        <w:tab/>
      </w:r>
      <w:r w:rsidRPr="008E316F">
        <w:t>Zij die toezicht hebben gehouden, maken een proces-verbaal op. Zij leveren dit in bij de rector of directeur samen met het gemaakte examenwerk.</w:t>
      </w:r>
    </w:p>
    <w:p w14:paraId="4E7B43FC" w14:textId="5DA57CD1" w:rsidR="008E316F" w:rsidRPr="008E316F" w:rsidRDefault="008E316F" w:rsidP="00603F5B">
      <w:pPr>
        <w:pStyle w:val="Geenafstand"/>
        <w:ind w:left="1416" w:hanging="708"/>
      </w:pPr>
      <w:r w:rsidRPr="008E316F">
        <w:t>4</w:t>
      </w:r>
      <w:r>
        <w:tab/>
      </w:r>
      <w:r w:rsidRPr="008E316F">
        <w:t>Een examenkandidaat wordt tot uiterlijk een half uur na de aanvang tot een toets toegelaten.</w:t>
      </w:r>
    </w:p>
    <w:p w14:paraId="1D757B58" w14:textId="30B23DFC" w:rsidR="008E316F" w:rsidRPr="008E316F" w:rsidRDefault="008E316F" w:rsidP="00603F5B">
      <w:pPr>
        <w:pStyle w:val="Geenafstand"/>
        <w:ind w:left="1416" w:hanging="708"/>
      </w:pPr>
      <w:r w:rsidRPr="008E316F">
        <w:t>5</w:t>
      </w:r>
      <w:r>
        <w:tab/>
      </w:r>
      <w:r w:rsidRPr="008E316F">
        <w:t>De aan de examenkandidaten voorgelegde opgaven blijven in het examenlokaal tot het einde van die toets.</w:t>
      </w:r>
    </w:p>
    <w:p w14:paraId="6FDED314" w14:textId="77AD36B0" w:rsidR="008E316F" w:rsidRPr="008E316F" w:rsidRDefault="008E316F" w:rsidP="00603F5B">
      <w:pPr>
        <w:pStyle w:val="Geenafstand"/>
        <w:ind w:left="1416" w:hanging="708"/>
      </w:pPr>
      <w:r w:rsidRPr="008E316F">
        <w:t>6</w:t>
      </w:r>
      <w:r>
        <w:tab/>
      </w:r>
      <w:r w:rsidRPr="008E316F">
        <w:t>Het college kan regels stellen voor de uitvoering van een toets van het centraal examen.</w:t>
      </w:r>
    </w:p>
    <w:p w14:paraId="2B6A9C86" w14:textId="77777777" w:rsidR="00F554CC" w:rsidRPr="00BC3494" w:rsidRDefault="00F554CC" w:rsidP="00FB7B17">
      <w:pPr>
        <w:pStyle w:val="Geenafstand"/>
        <w:rPr>
          <w:rFonts w:ascii="Calibri" w:eastAsia="Courier New" w:hAnsi="Calibri" w:cs="Arial"/>
          <w:bCs/>
          <w:kern w:val="1"/>
          <w:lang w:eastAsia="ar-SA"/>
        </w:rPr>
      </w:pPr>
    </w:p>
    <w:p w14:paraId="19E0ED0E" w14:textId="77777777" w:rsidR="00FB7B17" w:rsidRPr="006307E4" w:rsidRDefault="00FB7B17" w:rsidP="00FB7B17">
      <w:pPr>
        <w:pStyle w:val="Geenafstand"/>
        <w:rPr>
          <w:rFonts w:ascii="Calibri" w:eastAsia="Courier New" w:hAnsi="Calibri" w:cs="Arial"/>
          <w:b/>
          <w:bCs/>
          <w:kern w:val="1"/>
          <w:lang w:eastAsia="ar-SA"/>
        </w:rPr>
      </w:pPr>
      <w:r w:rsidRPr="006307E4">
        <w:rPr>
          <w:rFonts w:ascii="Calibri" w:eastAsia="Courier New" w:hAnsi="Calibri" w:cs="Arial"/>
          <w:b/>
          <w:bCs/>
          <w:kern w:val="1"/>
          <w:lang w:eastAsia="ar-SA"/>
        </w:rPr>
        <w:t>Handelwijze bij ontvangst examendocumenten</w:t>
      </w:r>
    </w:p>
    <w:p w14:paraId="64F2EF9A" w14:textId="77777777" w:rsidR="00FB7B17" w:rsidRPr="008C2B71" w:rsidRDefault="00FB7B17" w:rsidP="00833B6F">
      <w:pPr>
        <w:pStyle w:val="Geenafstand"/>
        <w:numPr>
          <w:ilvl w:val="0"/>
          <w:numId w:val="42"/>
        </w:numPr>
        <w:rPr>
          <w:rFonts w:ascii="Calibri" w:eastAsia="Courier New" w:hAnsi="Calibri" w:cs="Arial"/>
          <w:kern w:val="1"/>
          <w:lang w:eastAsia="ar-SA"/>
        </w:rPr>
      </w:pPr>
      <w:r w:rsidRPr="008C2B71">
        <w:rPr>
          <w:rFonts w:ascii="Calibri" w:eastAsia="Courier New" w:hAnsi="Calibri" w:cs="Arial"/>
          <w:kern w:val="1"/>
          <w:lang w:eastAsia="ar-SA"/>
        </w:rPr>
        <w:t xml:space="preserve">De directeur houdt vanaf de ontvangst van de examendocumenten tot en met de afronding van de examenperiode een logboek bij. Hierin worden alle verrichte handelingen, alsmede de personen die erbij betrokken zijn, vermeld. </w:t>
      </w:r>
    </w:p>
    <w:p w14:paraId="56DEC5A7" w14:textId="77777777" w:rsidR="00FB7B17" w:rsidRPr="004E2A4B" w:rsidRDefault="00FB7B17" w:rsidP="00833B6F">
      <w:pPr>
        <w:pStyle w:val="Geenafstand"/>
        <w:numPr>
          <w:ilvl w:val="0"/>
          <w:numId w:val="42"/>
        </w:numPr>
        <w:rPr>
          <w:rFonts w:ascii="Calibri" w:eastAsia="Courier New" w:hAnsi="Calibri" w:cs="Arial"/>
          <w:kern w:val="1"/>
          <w:lang w:eastAsia="ar-SA"/>
        </w:rPr>
      </w:pPr>
      <w:r w:rsidRPr="008C2B71">
        <w:rPr>
          <w:rFonts w:ascii="Calibri" w:eastAsia="Courier New" w:hAnsi="Calibri" w:cs="Arial"/>
          <w:kern w:val="1"/>
          <w:lang w:eastAsia="ar-SA"/>
        </w:rPr>
        <w:t xml:space="preserve">Na controle van de examendocumenten tekenen de examensecretaris, de systeembeheerder en de examinatoren in het logboek voor ontvangst en geheimhouding van de </w:t>
      </w:r>
      <w:r w:rsidRPr="004E2A4B">
        <w:rPr>
          <w:rFonts w:ascii="Calibri" w:eastAsia="Courier New" w:hAnsi="Calibri" w:cs="Arial"/>
          <w:kern w:val="1"/>
          <w:lang w:eastAsia="ar-SA"/>
        </w:rPr>
        <w:t xml:space="preserve">examendocumenten. </w:t>
      </w:r>
    </w:p>
    <w:p w14:paraId="3B518849" w14:textId="77777777" w:rsidR="00FB7B17" w:rsidRPr="004E2A4B" w:rsidRDefault="00FB7B17" w:rsidP="00833B6F">
      <w:pPr>
        <w:pStyle w:val="Geenafstand"/>
        <w:numPr>
          <w:ilvl w:val="0"/>
          <w:numId w:val="42"/>
        </w:numPr>
        <w:rPr>
          <w:rFonts w:ascii="Calibri" w:eastAsia="Courier New" w:hAnsi="Calibri" w:cs="Arial"/>
          <w:kern w:val="1"/>
          <w:lang w:eastAsia="ar-SA"/>
        </w:rPr>
      </w:pPr>
      <w:r w:rsidRPr="004E2A4B">
        <w:rPr>
          <w:rFonts w:ascii="Calibri" w:eastAsia="Courier New" w:hAnsi="Calibri" w:cs="Arial"/>
          <w:kern w:val="1"/>
          <w:lang w:eastAsia="ar-SA"/>
        </w:rPr>
        <w:t>Alle examendocumenten worden onmiddellijk na ontvangst op een veilige plaats op school opgeborgen en bewaard.</w:t>
      </w:r>
    </w:p>
    <w:p w14:paraId="41E63295" w14:textId="134BD110" w:rsidR="00615150" w:rsidRPr="00023054" w:rsidRDefault="00851A3E" w:rsidP="00FB7B17">
      <w:pPr>
        <w:pStyle w:val="Geenafstand"/>
        <w:rPr>
          <w:rFonts w:ascii="Calibri" w:eastAsia="Courier New" w:hAnsi="Calibri" w:cs="Arial"/>
          <w:kern w:val="1"/>
          <w:lang w:eastAsia="ar-SA"/>
        </w:rPr>
      </w:pPr>
      <w:r w:rsidRPr="004E2A4B">
        <w:rPr>
          <w:rFonts w:cs="Arial"/>
        </w:rPr>
        <w:t xml:space="preserve">Zie </w:t>
      </w:r>
      <w:r w:rsidRPr="002C61AE">
        <w:rPr>
          <w:rFonts w:cs="Arial"/>
        </w:rPr>
        <w:t>ook</w:t>
      </w:r>
      <w:r w:rsidR="00DF7938" w:rsidRPr="002C61AE">
        <w:rPr>
          <w:rFonts w:cs="Arial"/>
        </w:rPr>
        <w:t xml:space="preserve"> </w:t>
      </w:r>
      <w:hyperlink r:id="rId263" w:history="1">
        <w:r w:rsidR="006A78E4" w:rsidRPr="002C61AE">
          <w:rPr>
            <w:rStyle w:val="Hyperlink"/>
            <w:rFonts w:cs="Arial"/>
            <w:color w:val="auto"/>
          </w:rPr>
          <w:t>paragraa</w:t>
        </w:r>
        <w:r w:rsidR="00E57984" w:rsidRPr="002C61AE">
          <w:rPr>
            <w:rStyle w:val="Hyperlink"/>
            <w:rFonts w:cs="Arial"/>
            <w:color w:val="auto"/>
          </w:rPr>
          <w:t>f 7</w:t>
        </w:r>
        <w:r w:rsidR="006A78E4" w:rsidRPr="002C61AE">
          <w:rPr>
            <w:rStyle w:val="Hyperlink"/>
            <w:rFonts w:cs="Arial"/>
            <w:color w:val="auto"/>
          </w:rPr>
          <w:t xml:space="preserve"> Logistiek </w:t>
        </w:r>
        <w:r w:rsidR="00E57984" w:rsidRPr="002C61AE">
          <w:rPr>
            <w:rStyle w:val="Hyperlink"/>
            <w:rFonts w:cs="Arial"/>
            <w:color w:val="auto"/>
          </w:rPr>
          <w:t xml:space="preserve">in de </w:t>
        </w:r>
        <w:r w:rsidR="006A78E4" w:rsidRPr="002C61AE">
          <w:rPr>
            <w:rStyle w:val="Hyperlink"/>
            <w:rFonts w:cs="Arial"/>
            <w:color w:val="auto"/>
          </w:rPr>
          <w:t>S</w:t>
        </w:r>
        <w:r w:rsidR="00DF7938" w:rsidRPr="002C61AE">
          <w:rPr>
            <w:rStyle w:val="Hyperlink"/>
            <w:rFonts w:cs="Arial"/>
            <w:color w:val="auto"/>
          </w:rPr>
          <w:t>eptembermededeling</w:t>
        </w:r>
        <w:r w:rsidR="003E6298" w:rsidRPr="002C61AE">
          <w:rPr>
            <w:rStyle w:val="Hyperlink"/>
            <w:rFonts w:cs="Arial"/>
            <w:color w:val="auto"/>
          </w:rPr>
          <w:t xml:space="preserve"> </w:t>
        </w:r>
        <w:r w:rsidR="00E57984" w:rsidRPr="002C61AE">
          <w:rPr>
            <w:rStyle w:val="Hyperlink"/>
            <w:rFonts w:cs="Arial"/>
            <w:color w:val="auto"/>
          </w:rPr>
          <w:t>202</w:t>
        </w:r>
        <w:r w:rsidR="002B655A" w:rsidRPr="002C61AE">
          <w:rPr>
            <w:rStyle w:val="Hyperlink"/>
            <w:rFonts w:cs="Arial"/>
            <w:color w:val="auto"/>
          </w:rPr>
          <w:t>3</w:t>
        </w:r>
        <w:r w:rsidR="00FC5ADD" w:rsidRPr="002C61AE">
          <w:rPr>
            <w:rStyle w:val="Hyperlink"/>
            <w:rFonts w:cs="Arial"/>
            <w:color w:val="auto"/>
          </w:rPr>
          <w:t>.</w:t>
        </w:r>
        <w:r w:rsidR="00DF7938" w:rsidRPr="004E2A4B">
          <w:rPr>
            <w:rStyle w:val="Hyperlink"/>
            <w:rFonts w:cs="Arial"/>
            <w:color w:val="auto"/>
          </w:rPr>
          <w:t xml:space="preserve"> </w:t>
        </w:r>
      </w:hyperlink>
      <w:r w:rsidR="00DF7938" w:rsidRPr="00023054">
        <w:rPr>
          <w:rFonts w:ascii="Calibri" w:eastAsia="Courier New" w:hAnsi="Calibri" w:cs="Arial"/>
          <w:kern w:val="1"/>
          <w:lang w:eastAsia="ar-SA"/>
        </w:rPr>
        <w:t xml:space="preserve"> </w:t>
      </w:r>
    </w:p>
    <w:p w14:paraId="372F64B5" w14:textId="77777777" w:rsidR="001106D5" w:rsidRPr="00023054" w:rsidRDefault="001106D5" w:rsidP="00FB7B17">
      <w:pPr>
        <w:pStyle w:val="Geenafstand"/>
        <w:rPr>
          <w:rFonts w:ascii="Calibri" w:eastAsia="Courier New" w:hAnsi="Calibri" w:cs="Arial"/>
          <w:kern w:val="1"/>
          <w:lang w:eastAsia="ar-SA"/>
        </w:rPr>
      </w:pPr>
    </w:p>
    <w:p w14:paraId="7AE7E299" w14:textId="77777777" w:rsidR="00FB7B17" w:rsidRPr="006307E4" w:rsidRDefault="00FB7B17" w:rsidP="00FB7B17">
      <w:pPr>
        <w:pStyle w:val="Geenafstand"/>
        <w:rPr>
          <w:rFonts w:ascii="Calibri" w:eastAsia="Courier New" w:hAnsi="Calibri" w:cs="Arial"/>
          <w:b/>
          <w:kern w:val="1"/>
          <w:lang w:eastAsia="ar-SA"/>
        </w:rPr>
      </w:pPr>
      <w:r w:rsidRPr="006307E4">
        <w:rPr>
          <w:rFonts w:ascii="Calibri" w:eastAsia="Courier New" w:hAnsi="Calibri" w:cs="Arial"/>
          <w:b/>
          <w:kern w:val="1"/>
          <w:lang w:eastAsia="ar-SA"/>
        </w:rPr>
        <w:t>Informatie over het examen</w:t>
      </w:r>
    </w:p>
    <w:p w14:paraId="2CECF222" w14:textId="77777777" w:rsidR="00FB7B17" w:rsidRPr="008C2B71" w:rsidRDefault="00FB7B17" w:rsidP="00833B6F">
      <w:pPr>
        <w:pStyle w:val="Geenafstand"/>
        <w:numPr>
          <w:ilvl w:val="0"/>
          <w:numId w:val="38"/>
        </w:numPr>
        <w:rPr>
          <w:rFonts w:ascii="Calibri" w:eastAsia="Courier New" w:hAnsi="Calibri" w:cs="Arial"/>
          <w:kern w:val="1"/>
          <w:lang w:eastAsia="ar-SA"/>
        </w:rPr>
      </w:pPr>
      <w:r w:rsidRPr="008C2B71">
        <w:rPr>
          <w:rFonts w:ascii="Calibri" w:eastAsia="Courier New" w:hAnsi="Calibri" w:cs="Arial"/>
          <w:kern w:val="1"/>
          <w:lang w:eastAsia="ar-SA"/>
        </w:rPr>
        <w:t>De school stelt de kandidaten ruimschoots voor de examenafname in kennis van de datum, de begin- en eindtijd en de plaats van de examenafname.</w:t>
      </w:r>
    </w:p>
    <w:p w14:paraId="1911C138" w14:textId="77777777" w:rsidR="00FB7B17" w:rsidRPr="008C2B71" w:rsidRDefault="00FB7B17" w:rsidP="00833B6F">
      <w:pPr>
        <w:pStyle w:val="Geenafstand"/>
        <w:numPr>
          <w:ilvl w:val="0"/>
          <w:numId w:val="38"/>
        </w:numPr>
        <w:rPr>
          <w:rFonts w:ascii="Calibri" w:eastAsia="Courier New" w:hAnsi="Calibri" w:cs="Arial"/>
          <w:kern w:val="1"/>
          <w:lang w:eastAsia="ar-SA"/>
        </w:rPr>
      </w:pPr>
      <w:r w:rsidRPr="008C2B71">
        <w:rPr>
          <w:rFonts w:ascii="Calibri" w:eastAsia="Courier New" w:hAnsi="Calibri" w:cs="Arial"/>
          <w:kern w:val="1"/>
          <w:lang w:eastAsia="ar-SA"/>
        </w:rPr>
        <w:t>De examinator informeert de kandidaten over de gang van zaken tijdens het examen en over de wijze van beoordeling.</w:t>
      </w:r>
    </w:p>
    <w:p w14:paraId="592E4407" w14:textId="77777777" w:rsidR="00271532" w:rsidRPr="008C2B71" w:rsidRDefault="00FB7B17" w:rsidP="00833B6F">
      <w:pPr>
        <w:pStyle w:val="Geenafstand"/>
        <w:numPr>
          <w:ilvl w:val="0"/>
          <w:numId w:val="38"/>
        </w:numPr>
        <w:rPr>
          <w:rFonts w:ascii="Calibri" w:eastAsia="Courier New" w:hAnsi="Calibri" w:cs="Arial"/>
          <w:kern w:val="1"/>
          <w:lang w:eastAsia="ar-SA"/>
        </w:rPr>
      </w:pPr>
      <w:r w:rsidRPr="008C2B71">
        <w:rPr>
          <w:rFonts w:ascii="Calibri" w:eastAsia="Courier New" w:hAnsi="Calibri" w:cs="Arial"/>
          <w:kern w:val="1"/>
          <w:lang w:eastAsia="ar-SA"/>
        </w:rPr>
        <w:t>De examinator informeert de kandidaten over de inhoud van het examen, conform de richtlijnen die hierover door College voor Toetsen en Examens (</w:t>
      </w:r>
      <w:proofErr w:type="spellStart"/>
      <w:r w:rsidRPr="008C2B71">
        <w:rPr>
          <w:rFonts w:ascii="Calibri" w:eastAsia="Courier New" w:hAnsi="Calibri" w:cs="Arial"/>
          <w:kern w:val="1"/>
          <w:lang w:eastAsia="ar-SA"/>
        </w:rPr>
        <w:t>CvTE</w:t>
      </w:r>
      <w:proofErr w:type="spellEnd"/>
      <w:r w:rsidRPr="008C2B71">
        <w:rPr>
          <w:rFonts w:ascii="Calibri" w:eastAsia="Courier New" w:hAnsi="Calibri" w:cs="Arial"/>
          <w:kern w:val="1"/>
          <w:lang w:eastAsia="ar-SA"/>
        </w:rPr>
        <w:t xml:space="preserve">) verstrekt worden. </w:t>
      </w:r>
    </w:p>
    <w:p w14:paraId="4F2CAF5A" w14:textId="77777777" w:rsidR="00692F47" w:rsidRDefault="00692F47" w:rsidP="00EC2A9C">
      <w:pPr>
        <w:pStyle w:val="Geenafstand"/>
        <w:rPr>
          <w:lang w:eastAsia="nl-NL"/>
        </w:rPr>
      </w:pPr>
    </w:p>
    <w:p w14:paraId="5BB35678" w14:textId="77777777" w:rsidR="00FB7B17" w:rsidRPr="006307E4" w:rsidRDefault="00FB7B17" w:rsidP="00FB7B17">
      <w:pPr>
        <w:pStyle w:val="Geenafstand"/>
        <w:rPr>
          <w:rFonts w:ascii="Calibri" w:eastAsia="Courier New" w:hAnsi="Calibri" w:cs="Arial"/>
          <w:b/>
          <w:kern w:val="1"/>
          <w:lang w:eastAsia="ar-SA"/>
        </w:rPr>
      </w:pPr>
      <w:r w:rsidRPr="006307E4">
        <w:rPr>
          <w:rFonts w:ascii="Calibri" w:eastAsia="Courier New" w:hAnsi="Calibri" w:cs="Arial"/>
          <w:b/>
          <w:kern w:val="1"/>
          <w:lang w:eastAsia="ar-SA"/>
        </w:rPr>
        <w:t xml:space="preserve">Algemene richtlijnen installeren digitale bestanden </w:t>
      </w:r>
      <w:proofErr w:type="spellStart"/>
      <w:r w:rsidRPr="006307E4">
        <w:rPr>
          <w:rFonts w:ascii="Calibri" w:eastAsia="Courier New" w:hAnsi="Calibri" w:cs="Arial"/>
          <w:b/>
          <w:kern w:val="1"/>
          <w:lang w:eastAsia="ar-SA"/>
        </w:rPr>
        <w:t>cspe’s</w:t>
      </w:r>
      <w:proofErr w:type="spellEnd"/>
    </w:p>
    <w:p w14:paraId="0A09257E" w14:textId="77777777" w:rsidR="00FB7B17" w:rsidRPr="008C2B71" w:rsidRDefault="00FB7B17" w:rsidP="00833B6F">
      <w:pPr>
        <w:pStyle w:val="Geenafstand"/>
        <w:numPr>
          <w:ilvl w:val="0"/>
          <w:numId w:val="46"/>
        </w:numPr>
        <w:rPr>
          <w:lang w:eastAsia="ar-SA"/>
        </w:rPr>
      </w:pPr>
      <w:r w:rsidRPr="008C2B71">
        <w:rPr>
          <w:lang w:eastAsia="ar-SA"/>
        </w:rPr>
        <w:t>De directeur draagt er zorg voor dat de examensecretaris, de systeembeheerder en de examinatoren in het logboek tekenen voor geheimhouding van de informatie in de digitale bestanden.</w:t>
      </w:r>
    </w:p>
    <w:p w14:paraId="1BF01BD5" w14:textId="76D10707" w:rsidR="00FB7B17" w:rsidRPr="008C2B71" w:rsidRDefault="00FB7B17" w:rsidP="00833B6F">
      <w:pPr>
        <w:pStyle w:val="Geenafstand"/>
        <w:numPr>
          <w:ilvl w:val="0"/>
          <w:numId w:val="46"/>
        </w:numPr>
        <w:rPr>
          <w:lang w:eastAsia="ar-SA"/>
        </w:rPr>
      </w:pPr>
      <w:r w:rsidRPr="008C2B71">
        <w:rPr>
          <w:lang w:eastAsia="ar-SA"/>
        </w:rPr>
        <w:t>De installatie van digitale bestanden wordt uitgevoerd in een ruimte waar geen leerlingen aanwezig zijn.</w:t>
      </w:r>
    </w:p>
    <w:p w14:paraId="656871AD" w14:textId="77777777" w:rsidR="00FB7B17" w:rsidRPr="008C2B71" w:rsidRDefault="00FB7B17" w:rsidP="00833B6F">
      <w:pPr>
        <w:pStyle w:val="Geenafstand"/>
        <w:numPr>
          <w:ilvl w:val="0"/>
          <w:numId w:val="46"/>
        </w:numPr>
        <w:rPr>
          <w:lang w:eastAsia="ar-SA"/>
        </w:rPr>
      </w:pPr>
      <w:r w:rsidRPr="008C2B71">
        <w:rPr>
          <w:lang w:eastAsia="ar-SA"/>
        </w:rPr>
        <w:t>De directeur opent in aanwezigheid van minimaal één medewerker de envelop en neemt de dvd uit.</w:t>
      </w:r>
    </w:p>
    <w:p w14:paraId="72DDD5A2" w14:textId="77777777" w:rsidR="00FB7B17" w:rsidRPr="008C2B71" w:rsidRDefault="00FB7B17" w:rsidP="00833B6F">
      <w:pPr>
        <w:pStyle w:val="Geenafstand"/>
        <w:numPr>
          <w:ilvl w:val="0"/>
          <w:numId w:val="46"/>
        </w:numPr>
        <w:rPr>
          <w:lang w:eastAsia="ar-SA"/>
        </w:rPr>
      </w:pPr>
      <w:r w:rsidRPr="008C2B71">
        <w:rPr>
          <w:lang w:eastAsia="ar-SA"/>
        </w:rPr>
        <w:t xml:space="preserve">De directeur en de medewerker van de school gaan na of de dvd de relevante informatie op een hanteerbare wijze bevat. </w:t>
      </w:r>
    </w:p>
    <w:p w14:paraId="4359953F" w14:textId="77777777" w:rsidR="00576A87" w:rsidRDefault="00576A87" w:rsidP="00D34198">
      <w:pPr>
        <w:pStyle w:val="Geenafstand"/>
        <w:rPr>
          <w:lang w:eastAsia="ar-SA"/>
        </w:rPr>
      </w:pPr>
    </w:p>
    <w:p w14:paraId="2F19C25F" w14:textId="77777777" w:rsidR="00457367" w:rsidRDefault="00457367" w:rsidP="00D34198">
      <w:pPr>
        <w:pStyle w:val="Geenafstand"/>
        <w:rPr>
          <w:lang w:eastAsia="ar-SA"/>
        </w:rPr>
      </w:pPr>
    </w:p>
    <w:p w14:paraId="369D1EE3" w14:textId="77777777" w:rsidR="00457367" w:rsidRDefault="00457367" w:rsidP="00D34198">
      <w:pPr>
        <w:pStyle w:val="Geenafstand"/>
        <w:rPr>
          <w:lang w:eastAsia="ar-SA"/>
        </w:rPr>
      </w:pPr>
    </w:p>
    <w:p w14:paraId="2F3D1C8C" w14:textId="77777777" w:rsidR="00457367" w:rsidRPr="008C2B71" w:rsidRDefault="00457367" w:rsidP="00D34198">
      <w:pPr>
        <w:pStyle w:val="Geenafstand"/>
        <w:rPr>
          <w:lang w:eastAsia="ar-SA"/>
        </w:rPr>
      </w:pPr>
    </w:p>
    <w:p w14:paraId="5EBF7338" w14:textId="574A4F1B" w:rsidR="00FB7B17" w:rsidRPr="006307E4" w:rsidRDefault="00FB7B17" w:rsidP="00FB7B17">
      <w:pPr>
        <w:pStyle w:val="Geenafstand"/>
        <w:rPr>
          <w:rFonts w:ascii="Calibri" w:eastAsia="Courier New" w:hAnsi="Calibri" w:cs="Arial"/>
          <w:b/>
          <w:bCs/>
          <w:kern w:val="1"/>
          <w:lang w:eastAsia="ar-SA"/>
        </w:rPr>
      </w:pPr>
      <w:r w:rsidRPr="006307E4">
        <w:rPr>
          <w:rFonts w:ascii="Calibri" w:eastAsia="Courier New" w:hAnsi="Calibri" w:cs="Arial"/>
          <w:b/>
          <w:bCs/>
          <w:kern w:val="1"/>
          <w:lang w:eastAsia="ar-SA"/>
        </w:rPr>
        <w:lastRenderedPageBreak/>
        <w:t xml:space="preserve">Protocol installeren digitale bestanden praktische opdrachten </w:t>
      </w:r>
    </w:p>
    <w:p w14:paraId="71B4034F" w14:textId="77777777" w:rsidR="00FB7B17" w:rsidRPr="008C2B71" w:rsidRDefault="00FB7B17" w:rsidP="00833B6F">
      <w:pPr>
        <w:pStyle w:val="Geenafstand"/>
        <w:numPr>
          <w:ilvl w:val="0"/>
          <w:numId w:val="47"/>
        </w:numPr>
        <w:rPr>
          <w:lang w:eastAsia="ar-SA"/>
        </w:rPr>
      </w:pPr>
      <w:r w:rsidRPr="008C2B71">
        <w:rPr>
          <w:lang w:eastAsia="ar-SA"/>
        </w:rPr>
        <w:t>De directeur draagt er zorg voor dat digitale bestanden die nodig zijn voor de praktische opdrachten voor alle kandidaten beschikbaar zijn op USB-sticks of een veilige plaats op de centrale server.</w:t>
      </w:r>
    </w:p>
    <w:p w14:paraId="21EFD0FB" w14:textId="4B961CCF" w:rsidR="00FB7B17" w:rsidRPr="008C2B71" w:rsidRDefault="00FB7B17" w:rsidP="00833B6F">
      <w:pPr>
        <w:pStyle w:val="Geenafstand"/>
        <w:numPr>
          <w:ilvl w:val="0"/>
          <w:numId w:val="47"/>
        </w:numPr>
        <w:rPr>
          <w:lang w:eastAsia="ar-SA"/>
        </w:rPr>
      </w:pPr>
      <w:r w:rsidRPr="008C2B71">
        <w:rPr>
          <w:lang w:eastAsia="ar-SA"/>
        </w:rPr>
        <w:t>De directeur draagt er zorg voor dat op de USB-stick de naam van de kandidaat en het kandidaat</w:t>
      </w:r>
      <w:r w:rsidR="00042DB4">
        <w:rPr>
          <w:lang w:eastAsia="ar-SA"/>
        </w:rPr>
        <w:t>-</w:t>
      </w:r>
      <w:r w:rsidRPr="008C2B71">
        <w:rPr>
          <w:lang w:eastAsia="ar-SA"/>
        </w:rPr>
        <w:t>nummer worden vermeld.</w:t>
      </w:r>
    </w:p>
    <w:p w14:paraId="0830FA97" w14:textId="77777777" w:rsidR="00FB7B17" w:rsidRPr="008C2B71" w:rsidRDefault="00FB7B17" w:rsidP="00833B6F">
      <w:pPr>
        <w:pStyle w:val="Geenafstand"/>
        <w:numPr>
          <w:ilvl w:val="0"/>
          <w:numId w:val="47"/>
        </w:numPr>
        <w:rPr>
          <w:lang w:eastAsia="ar-SA"/>
        </w:rPr>
      </w:pPr>
      <w:r w:rsidRPr="008C2B71">
        <w:rPr>
          <w:lang w:eastAsia="ar-SA"/>
        </w:rPr>
        <w:t>De directeur en de medewerker doen de installatie dvd met eventuele kopieën voor de kandidaten in de envelop. De envelop wordt door de directeur verzegeld en op de envelop wordt het aantal USB-sticks vermeld.</w:t>
      </w:r>
    </w:p>
    <w:p w14:paraId="5A0A1851" w14:textId="77777777" w:rsidR="00FB7B17" w:rsidRPr="008C2B71" w:rsidRDefault="00FB7B17" w:rsidP="00833B6F">
      <w:pPr>
        <w:pStyle w:val="Geenafstand"/>
        <w:numPr>
          <w:ilvl w:val="0"/>
          <w:numId w:val="47"/>
        </w:numPr>
        <w:rPr>
          <w:lang w:eastAsia="ar-SA"/>
        </w:rPr>
      </w:pPr>
      <w:r w:rsidRPr="008C2B71">
        <w:rPr>
          <w:lang w:eastAsia="ar-SA"/>
        </w:rPr>
        <w:t>De directeur en de medewerker controleren of er geen kopieën van de dvd of het daarop bestaande bestand zijn achtergebleven op de computer.</w:t>
      </w:r>
    </w:p>
    <w:p w14:paraId="5053D4BC" w14:textId="77777777" w:rsidR="00FB7B17" w:rsidRPr="008C2B71" w:rsidRDefault="00FB7B17" w:rsidP="00833B6F">
      <w:pPr>
        <w:pStyle w:val="Geenafstand"/>
        <w:numPr>
          <w:ilvl w:val="0"/>
          <w:numId w:val="47"/>
        </w:numPr>
        <w:rPr>
          <w:lang w:eastAsia="ar-SA"/>
        </w:rPr>
      </w:pPr>
      <w:r w:rsidRPr="008C2B71">
        <w:rPr>
          <w:lang w:eastAsia="ar-SA"/>
        </w:rPr>
        <w:t>De directeur draagt er zorg voor dat kandidaten of derden geen toegang hebben tot de gegevens die voorafgaand en tijdens het centraal examen niet toegankelijk mogen zijn.</w:t>
      </w:r>
    </w:p>
    <w:p w14:paraId="3B150D0F" w14:textId="77777777" w:rsidR="00FB7B17" w:rsidRPr="00BC3494" w:rsidRDefault="00FB7B17" w:rsidP="00833B6F">
      <w:pPr>
        <w:pStyle w:val="Geenafstand"/>
        <w:numPr>
          <w:ilvl w:val="0"/>
          <w:numId w:val="47"/>
        </w:numPr>
        <w:rPr>
          <w:lang w:eastAsia="ar-SA"/>
        </w:rPr>
      </w:pPr>
      <w:r w:rsidRPr="008C2B71">
        <w:rPr>
          <w:lang w:eastAsia="ar-SA"/>
        </w:rPr>
        <w:t>De directeur draagt</w:t>
      </w:r>
      <w:r w:rsidRPr="00BC3494">
        <w:rPr>
          <w:lang w:eastAsia="ar-SA"/>
        </w:rPr>
        <w:t xml:space="preserve"> er zorg voor dat, wanneer sprake is van </w:t>
      </w:r>
      <w:r w:rsidR="00F0137C" w:rsidRPr="00BC3494">
        <w:rPr>
          <w:lang w:eastAsia="ar-SA"/>
        </w:rPr>
        <w:t>(</w:t>
      </w:r>
      <w:r w:rsidRPr="00BC3494">
        <w:rPr>
          <w:lang w:eastAsia="ar-SA"/>
        </w:rPr>
        <w:t>meerdere</w:t>
      </w:r>
      <w:r w:rsidR="00F0137C" w:rsidRPr="00BC3494">
        <w:rPr>
          <w:lang w:eastAsia="ar-SA"/>
        </w:rPr>
        <w:t>)</w:t>
      </w:r>
      <w:r w:rsidRPr="00BC3494">
        <w:rPr>
          <w:lang w:eastAsia="ar-SA"/>
        </w:rPr>
        <w:t xml:space="preserve"> </w:t>
      </w:r>
      <w:r w:rsidR="00F0137C" w:rsidRPr="00BC3494">
        <w:rPr>
          <w:lang w:eastAsia="ar-SA"/>
        </w:rPr>
        <w:t>deel</w:t>
      </w:r>
      <w:r w:rsidRPr="00BC3494">
        <w:rPr>
          <w:lang w:eastAsia="ar-SA"/>
        </w:rPr>
        <w:t>zittingen, na afloop van iedere zitting de USB-stick van de kandidaten ingenomen en veilig opgeborgen wordt en dat de toegang tot bestanden op de server buiten de afnamemomenten geblokkeerd is.</w:t>
      </w:r>
    </w:p>
    <w:p w14:paraId="31A2CD58" w14:textId="77777777" w:rsidR="00FB7B17" w:rsidRPr="00BC3494" w:rsidRDefault="00FB7B17" w:rsidP="00CA5F4A">
      <w:pPr>
        <w:pStyle w:val="Geenafstand"/>
        <w:ind w:left="720"/>
        <w:rPr>
          <w:rFonts w:eastAsia="Courier New" w:cs="Arial"/>
          <w:kern w:val="1"/>
          <w:lang w:eastAsia="ar-SA"/>
        </w:rPr>
      </w:pPr>
    </w:p>
    <w:p w14:paraId="4DAC7B17" w14:textId="77777777" w:rsidR="00FB7B17" w:rsidRPr="006307E4" w:rsidRDefault="00FB7B17" w:rsidP="00FB7B17">
      <w:pPr>
        <w:pStyle w:val="Geenafstand"/>
        <w:rPr>
          <w:rFonts w:ascii="Calibri" w:eastAsia="Courier New" w:hAnsi="Calibri" w:cs="Arial"/>
          <w:b/>
          <w:bCs/>
          <w:kern w:val="1"/>
          <w:lang w:eastAsia="ar-SA"/>
        </w:rPr>
      </w:pPr>
      <w:r w:rsidRPr="006307E4">
        <w:rPr>
          <w:rFonts w:ascii="Calibri" w:eastAsia="Courier New" w:hAnsi="Calibri" w:cs="Arial"/>
          <w:b/>
          <w:bCs/>
          <w:kern w:val="1"/>
          <w:lang w:eastAsia="ar-SA"/>
        </w:rPr>
        <w:t>Handelwijze voorafgaand aan de afname</w:t>
      </w:r>
    </w:p>
    <w:p w14:paraId="6CFAFE30" w14:textId="48AB1D95" w:rsidR="00FB7B17" w:rsidRPr="00BC3494" w:rsidRDefault="00FB7B17" w:rsidP="00FB7B17">
      <w:pPr>
        <w:pStyle w:val="Geenafstand"/>
        <w:rPr>
          <w:rFonts w:ascii="Calibri" w:eastAsia="Courier New" w:hAnsi="Calibri" w:cs="Arial"/>
          <w:kern w:val="1"/>
          <w:lang w:eastAsia="ar-SA"/>
        </w:rPr>
      </w:pPr>
      <w:r w:rsidRPr="008C2B71">
        <w:rPr>
          <w:rFonts w:ascii="Calibri" w:eastAsia="Courier New" w:hAnsi="Calibri" w:cs="Arial"/>
          <w:kern w:val="1"/>
          <w:lang w:eastAsia="ar-SA"/>
        </w:rPr>
        <w:t xml:space="preserve">De directeur gaat na of de examinatoren de afname en de daaropvolgende beoordeling </w:t>
      </w:r>
      <w:r w:rsidR="009F581A">
        <w:rPr>
          <w:rFonts w:ascii="Calibri" w:eastAsia="Courier New" w:hAnsi="Calibri" w:cs="Arial"/>
          <w:kern w:val="1"/>
          <w:lang w:eastAsia="ar-SA"/>
        </w:rPr>
        <w:t xml:space="preserve">in </w:t>
      </w:r>
      <w:r w:rsidRPr="008C2B71">
        <w:rPr>
          <w:rFonts w:ascii="Calibri" w:eastAsia="Courier New" w:hAnsi="Calibri" w:cs="Arial"/>
          <w:kern w:val="1"/>
          <w:lang w:eastAsia="ar-SA"/>
        </w:rPr>
        <w:t>afstemming met</w:t>
      </w:r>
      <w:r w:rsidRPr="00BC3494">
        <w:rPr>
          <w:rFonts w:ascii="Calibri" w:eastAsia="Courier New" w:hAnsi="Calibri" w:cs="Arial"/>
          <w:kern w:val="1"/>
          <w:lang w:eastAsia="ar-SA"/>
        </w:rPr>
        <w:t xml:space="preserve"> elkaar, met de examensecretaris en de systeembeheerder tijdig en nauwgezet hebben voorbereid conform de door </w:t>
      </w:r>
      <w:proofErr w:type="spellStart"/>
      <w:r w:rsidRPr="00BC3494">
        <w:rPr>
          <w:rFonts w:ascii="Calibri" w:eastAsia="Courier New" w:hAnsi="Calibri" w:cs="Arial"/>
          <w:kern w:val="1"/>
          <w:lang w:eastAsia="ar-SA"/>
        </w:rPr>
        <w:t>CvTE</w:t>
      </w:r>
      <w:proofErr w:type="spellEnd"/>
      <w:r w:rsidRPr="00BC3494">
        <w:rPr>
          <w:rFonts w:ascii="Calibri" w:eastAsia="Courier New" w:hAnsi="Calibri" w:cs="Arial"/>
          <w:kern w:val="1"/>
          <w:lang w:eastAsia="ar-SA"/>
        </w:rPr>
        <w:t xml:space="preserve"> gegeven richtlijnen.</w:t>
      </w:r>
    </w:p>
    <w:p w14:paraId="73F679A9" w14:textId="77777777" w:rsidR="00FB7B17" w:rsidRPr="00BC3494" w:rsidRDefault="00FB7B17" w:rsidP="00FB7B17">
      <w:pPr>
        <w:pStyle w:val="Geenafstand"/>
        <w:rPr>
          <w:rFonts w:ascii="Calibri" w:eastAsia="Courier New" w:hAnsi="Calibri" w:cs="Arial"/>
          <w:kern w:val="1"/>
          <w:lang w:eastAsia="ar-SA"/>
        </w:rPr>
      </w:pPr>
    </w:p>
    <w:p w14:paraId="51A63CE8" w14:textId="77777777" w:rsidR="00FB7B17" w:rsidRPr="00BC3494" w:rsidRDefault="00FB7B17" w:rsidP="00FB7B17">
      <w:pPr>
        <w:pStyle w:val="Geenafstand"/>
        <w:rPr>
          <w:rFonts w:ascii="Calibri" w:eastAsia="Courier New" w:hAnsi="Calibri" w:cs="Arial"/>
          <w:kern w:val="1"/>
          <w:lang w:eastAsia="ar-SA"/>
        </w:rPr>
      </w:pPr>
      <w:r w:rsidRPr="00BC3494">
        <w:rPr>
          <w:rFonts w:ascii="Calibri" w:eastAsia="Courier New" w:hAnsi="Calibri" w:cs="Arial"/>
          <w:kern w:val="1"/>
          <w:lang w:eastAsia="ar-SA"/>
        </w:rPr>
        <w:t>Dit betekent dat:</w:t>
      </w:r>
    </w:p>
    <w:p w14:paraId="717B7B80" w14:textId="77777777" w:rsidR="00FB7B17" w:rsidRPr="00BC3494" w:rsidRDefault="00FB7B17" w:rsidP="00833B6F">
      <w:pPr>
        <w:pStyle w:val="Geenafstand"/>
        <w:numPr>
          <w:ilvl w:val="0"/>
          <w:numId w:val="22"/>
        </w:numPr>
        <w:rPr>
          <w:rFonts w:ascii="Calibri" w:eastAsia="Courier New" w:hAnsi="Calibri" w:cs="Arial"/>
          <w:kern w:val="1"/>
          <w:lang w:eastAsia="ar-SA"/>
        </w:rPr>
      </w:pPr>
      <w:r w:rsidRPr="00BC3494">
        <w:rPr>
          <w:rFonts w:ascii="Calibri" w:eastAsia="Courier New" w:hAnsi="Calibri" w:cs="Arial"/>
          <w:kern w:val="1"/>
          <w:lang w:eastAsia="ar-SA"/>
        </w:rPr>
        <w:t>er tijdig is voorzien in een rooster voor afname;</w:t>
      </w:r>
    </w:p>
    <w:p w14:paraId="293DDAEF" w14:textId="77777777" w:rsidR="00FB7B17" w:rsidRPr="00BC3494" w:rsidRDefault="00FB7B17" w:rsidP="00833B6F">
      <w:pPr>
        <w:pStyle w:val="Geenafstand"/>
        <w:numPr>
          <w:ilvl w:val="0"/>
          <w:numId w:val="22"/>
        </w:numPr>
        <w:rPr>
          <w:rFonts w:ascii="Calibri" w:eastAsia="Courier New" w:hAnsi="Calibri" w:cs="Arial"/>
          <w:kern w:val="1"/>
          <w:lang w:eastAsia="ar-SA"/>
        </w:rPr>
      </w:pPr>
      <w:r w:rsidRPr="00BC3494">
        <w:rPr>
          <w:rFonts w:ascii="Calibri" w:eastAsia="Courier New" w:hAnsi="Calibri" w:cs="Arial"/>
          <w:kern w:val="1"/>
          <w:lang w:eastAsia="ar-SA"/>
        </w:rPr>
        <w:t>kandidaten tijdig en volledig geïnformeerd zijn over datum, tijd en plaats van de examenafname van elke zitting;</w:t>
      </w:r>
    </w:p>
    <w:p w14:paraId="4504B8FF" w14:textId="77777777" w:rsidR="00FB7B17" w:rsidRPr="00BC3494" w:rsidRDefault="00FB7B17" w:rsidP="00833B6F">
      <w:pPr>
        <w:pStyle w:val="Geenafstand"/>
        <w:numPr>
          <w:ilvl w:val="0"/>
          <w:numId w:val="22"/>
        </w:numPr>
        <w:rPr>
          <w:rFonts w:ascii="Calibri" w:eastAsia="Courier New" w:hAnsi="Calibri" w:cs="Arial"/>
          <w:kern w:val="1"/>
          <w:lang w:eastAsia="ar-SA"/>
        </w:rPr>
      </w:pPr>
      <w:r w:rsidRPr="00BC3494">
        <w:rPr>
          <w:rFonts w:ascii="Calibri" w:eastAsia="Courier New" w:hAnsi="Calibri" w:cs="Arial"/>
          <w:kern w:val="1"/>
          <w:lang w:eastAsia="ar-SA"/>
        </w:rPr>
        <w:t>kandidaten tijdig en correct geïnformeerd zijn over de gang van zaken tijdens het examen en over de wijze van beoordeling;</w:t>
      </w:r>
    </w:p>
    <w:p w14:paraId="6139F4FD" w14:textId="77777777" w:rsidR="00FB7B17" w:rsidRPr="00BC3494" w:rsidRDefault="00FB7B17" w:rsidP="00833B6F">
      <w:pPr>
        <w:pStyle w:val="Geenafstand"/>
        <w:numPr>
          <w:ilvl w:val="0"/>
          <w:numId w:val="22"/>
        </w:numPr>
        <w:rPr>
          <w:rFonts w:ascii="Calibri" w:eastAsia="Courier New" w:hAnsi="Calibri" w:cs="Arial"/>
          <w:kern w:val="1"/>
          <w:lang w:eastAsia="ar-SA"/>
        </w:rPr>
      </w:pPr>
      <w:r w:rsidRPr="00BC3494">
        <w:rPr>
          <w:rFonts w:ascii="Calibri" w:eastAsia="Courier New" w:hAnsi="Calibri" w:cs="Arial"/>
          <w:kern w:val="1"/>
          <w:lang w:eastAsia="ar-SA"/>
        </w:rPr>
        <w:t>er afspraken gemaakt zijn met personen die een rol moeten spelen bij specifieke praktische opdrachten als verkoopgesprekken, telefoongesprekken en klantgesprekken;</w:t>
      </w:r>
    </w:p>
    <w:p w14:paraId="07786C66" w14:textId="6DEAEC2D" w:rsidR="00FB7B17" w:rsidRPr="0027595B" w:rsidRDefault="00FB7B17" w:rsidP="00833B6F">
      <w:pPr>
        <w:pStyle w:val="Geenafstand"/>
        <w:numPr>
          <w:ilvl w:val="0"/>
          <w:numId w:val="22"/>
        </w:numPr>
        <w:rPr>
          <w:rFonts w:ascii="Calibri" w:eastAsia="Courier New" w:hAnsi="Calibri" w:cs="Arial"/>
          <w:kern w:val="1"/>
          <w:lang w:eastAsia="ar-SA"/>
        </w:rPr>
      </w:pPr>
      <w:r w:rsidRPr="00BC3494">
        <w:rPr>
          <w:rFonts w:ascii="Calibri" w:eastAsia="Courier New" w:hAnsi="Calibri" w:cs="Arial"/>
          <w:kern w:val="1"/>
          <w:lang w:eastAsia="ar-SA"/>
        </w:rPr>
        <w:t xml:space="preserve">er voor elke zitting afname een proces-verbaal afname </w:t>
      </w:r>
      <w:proofErr w:type="spellStart"/>
      <w:r w:rsidRPr="00BC3494">
        <w:rPr>
          <w:rFonts w:ascii="Calibri" w:eastAsia="Courier New" w:hAnsi="Calibri" w:cs="Arial"/>
          <w:kern w:val="1"/>
          <w:lang w:eastAsia="ar-SA"/>
        </w:rPr>
        <w:t>cspe</w:t>
      </w:r>
      <w:proofErr w:type="spellEnd"/>
      <w:r w:rsidRPr="00BC3494">
        <w:rPr>
          <w:rFonts w:ascii="Calibri" w:eastAsia="Courier New" w:hAnsi="Calibri" w:cs="Arial"/>
          <w:kern w:val="1"/>
          <w:lang w:eastAsia="ar-SA"/>
        </w:rPr>
        <w:t xml:space="preserve"> beschikbaar is, waarop ook is </w:t>
      </w:r>
      <w:r w:rsidRPr="0027595B">
        <w:rPr>
          <w:rFonts w:ascii="Calibri" w:eastAsia="Courier New" w:hAnsi="Calibri" w:cs="Arial"/>
          <w:kern w:val="1"/>
          <w:lang w:eastAsia="ar-SA"/>
        </w:rPr>
        <w:t xml:space="preserve">aangegeven hoe met de richtlijnen examentijd moet worden omgegaan; </w:t>
      </w:r>
    </w:p>
    <w:p w14:paraId="31E33A68" w14:textId="1C35C46B" w:rsidR="00FB7B17" w:rsidRPr="0027595B" w:rsidRDefault="00FB7B17" w:rsidP="00833B6F">
      <w:pPr>
        <w:pStyle w:val="Geenafstand"/>
        <w:numPr>
          <w:ilvl w:val="0"/>
          <w:numId w:val="22"/>
        </w:numPr>
        <w:rPr>
          <w:rFonts w:ascii="Calibri" w:eastAsia="Courier New" w:hAnsi="Calibri" w:cs="Arial"/>
          <w:kern w:val="1"/>
          <w:lang w:eastAsia="ar-SA"/>
        </w:rPr>
      </w:pPr>
      <w:r w:rsidRPr="0027595B">
        <w:rPr>
          <w:rFonts w:ascii="Calibri" w:eastAsia="Courier New" w:hAnsi="Calibri" w:cs="Arial"/>
          <w:kern w:val="1"/>
          <w:lang w:eastAsia="ar-SA"/>
        </w:rPr>
        <w:t>op het proces-verbaal vermeld kan worden (onder vermelding van de reden) wanneer van de richttijden wordt afgeweken (</w:t>
      </w:r>
      <w:r w:rsidR="0032746F" w:rsidRPr="0027595B">
        <w:rPr>
          <w:rFonts w:ascii="Calibri" w:eastAsia="Courier New" w:hAnsi="Calibri" w:cs="Arial"/>
          <w:kern w:val="1"/>
          <w:lang w:eastAsia="ar-SA"/>
        </w:rPr>
        <w:t xml:space="preserve">zie </w:t>
      </w:r>
      <w:r w:rsidR="00C006B7" w:rsidRPr="0027595B">
        <w:rPr>
          <w:rFonts w:ascii="Calibri" w:eastAsia="Courier New" w:hAnsi="Calibri" w:cs="Arial"/>
          <w:kern w:val="1"/>
          <w:lang w:eastAsia="ar-SA"/>
        </w:rPr>
        <w:t xml:space="preserve">ook </w:t>
      </w:r>
      <w:hyperlink r:id="rId264" w:anchor="voorbereiden-van-het-cspe" w:history="1">
        <w:proofErr w:type="spellStart"/>
        <w:r w:rsidR="00C006B7" w:rsidRPr="0027595B">
          <w:rPr>
            <w:rStyle w:val="Hyperlink"/>
            <w:rFonts w:ascii="Calibri" w:eastAsia="Courier New" w:hAnsi="Calibri" w:cs="Arial"/>
            <w:kern w:val="1"/>
            <w:lang w:eastAsia="ar-SA"/>
          </w:rPr>
          <w:t>cspe</w:t>
        </w:r>
        <w:proofErr w:type="spellEnd"/>
      </w:hyperlink>
      <w:r w:rsidR="00C006B7" w:rsidRPr="0027595B">
        <w:rPr>
          <w:rFonts w:ascii="Calibri" w:eastAsia="Courier New" w:hAnsi="Calibri" w:cs="Arial"/>
          <w:kern w:val="1"/>
          <w:lang w:eastAsia="ar-SA"/>
        </w:rPr>
        <w:t>, bij rich</w:t>
      </w:r>
      <w:r w:rsidR="008F3F94" w:rsidRPr="0027595B">
        <w:rPr>
          <w:rFonts w:ascii="Calibri" w:eastAsia="Courier New" w:hAnsi="Calibri" w:cs="Arial"/>
          <w:kern w:val="1"/>
          <w:lang w:eastAsia="ar-SA"/>
        </w:rPr>
        <w:t>t</w:t>
      </w:r>
      <w:r w:rsidR="00C006B7" w:rsidRPr="0027595B">
        <w:rPr>
          <w:rFonts w:ascii="Calibri" w:eastAsia="Courier New" w:hAnsi="Calibri" w:cs="Arial"/>
          <w:kern w:val="1"/>
          <w:lang w:eastAsia="ar-SA"/>
        </w:rPr>
        <w:t>tijd</w:t>
      </w:r>
      <w:r w:rsidR="008F3F94" w:rsidRPr="0027595B">
        <w:rPr>
          <w:rFonts w:ascii="Calibri" w:eastAsia="Courier New" w:hAnsi="Calibri" w:cs="Arial"/>
          <w:kern w:val="1"/>
          <w:lang w:eastAsia="ar-SA"/>
        </w:rPr>
        <w:t>).</w:t>
      </w:r>
    </w:p>
    <w:p w14:paraId="754467D8" w14:textId="0F148342" w:rsidR="00FB7B17" w:rsidRPr="0027595B" w:rsidRDefault="00020027" w:rsidP="00833B6F">
      <w:pPr>
        <w:pStyle w:val="Geenafstand"/>
        <w:numPr>
          <w:ilvl w:val="0"/>
          <w:numId w:val="22"/>
        </w:numPr>
        <w:rPr>
          <w:rFonts w:ascii="Calibri" w:eastAsia="Courier New" w:hAnsi="Calibri" w:cs="Arial"/>
          <w:kern w:val="1"/>
          <w:lang w:eastAsia="ar-SA"/>
        </w:rPr>
      </w:pPr>
      <w:r w:rsidRPr="0027595B">
        <w:rPr>
          <w:rFonts w:ascii="Calibri" w:eastAsia="Courier New" w:hAnsi="Calibri" w:cs="Arial"/>
          <w:kern w:val="1"/>
          <w:lang w:eastAsia="ar-SA"/>
        </w:rPr>
        <w:t xml:space="preserve">vastgelegd is </w:t>
      </w:r>
      <w:r w:rsidR="00FB7B17" w:rsidRPr="0027595B">
        <w:rPr>
          <w:rFonts w:ascii="Calibri" w:eastAsia="Courier New" w:hAnsi="Calibri" w:cs="Arial"/>
          <w:kern w:val="1"/>
          <w:lang w:eastAsia="ar-SA"/>
        </w:rPr>
        <w:t xml:space="preserve">(voor de </w:t>
      </w:r>
      <w:r w:rsidR="009F581A" w:rsidRPr="0027595B">
        <w:rPr>
          <w:rFonts w:ascii="Calibri" w:eastAsia="Courier New" w:hAnsi="Calibri" w:cs="Arial"/>
          <w:kern w:val="1"/>
          <w:lang w:eastAsia="ar-SA"/>
        </w:rPr>
        <w:t xml:space="preserve">examens </w:t>
      </w:r>
      <w:r w:rsidR="00FB7B17" w:rsidRPr="0027595B">
        <w:rPr>
          <w:rFonts w:ascii="Calibri" w:eastAsia="Courier New" w:hAnsi="Calibri" w:cs="Arial"/>
          <w:kern w:val="1"/>
          <w:lang w:eastAsia="ar-SA"/>
        </w:rPr>
        <w:t xml:space="preserve">waarvoor dit geldt) hoe de tijdwaarneming bij opdrachten waarop de toegestane tijd per kandidaat moet worden bijgehouden, is geregeld </w:t>
      </w:r>
      <w:r w:rsidR="00634790" w:rsidRPr="0027595B">
        <w:rPr>
          <w:rFonts w:ascii="Calibri" w:eastAsia="Courier New" w:hAnsi="Calibri" w:cs="Arial"/>
          <w:kern w:val="1"/>
          <w:lang w:eastAsia="ar-SA"/>
        </w:rPr>
        <w:t xml:space="preserve">(zie ook </w:t>
      </w:r>
      <w:hyperlink r:id="rId265" w:anchor="voorbereiden-van-het-cspe" w:history="1">
        <w:proofErr w:type="spellStart"/>
        <w:r w:rsidR="001F6A5B" w:rsidRPr="0027595B">
          <w:rPr>
            <w:rStyle w:val="Hyperlink"/>
            <w:rFonts w:ascii="Calibri" w:eastAsia="Courier New" w:hAnsi="Calibri" w:cs="Arial"/>
            <w:kern w:val="1"/>
            <w:lang w:eastAsia="ar-SA"/>
          </w:rPr>
          <w:t>cspe</w:t>
        </w:r>
        <w:proofErr w:type="spellEnd"/>
      </w:hyperlink>
      <w:r w:rsidR="001F6A5B" w:rsidRPr="0027595B">
        <w:rPr>
          <w:rFonts w:ascii="Calibri" w:eastAsia="Courier New" w:hAnsi="Calibri" w:cs="Arial"/>
          <w:kern w:val="1"/>
          <w:lang w:eastAsia="ar-SA"/>
        </w:rPr>
        <w:t xml:space="preserve"> bij richttijd</w:t>
      </w:r>
      <w:r w:rsidR="008F3F94" w:rsidRPr="0027595B">
        <w:rPr>
          <w:rFonts w:ascii="Calibri" w:eastAsia="Courier New" w:hAnsi="Calibri" w:cs="Arial"/>
          <w:kern w:val="1"/>
          <w:lang w:eastAsia="ar-SA"/>
        </w:rPr>
        <w:t>.</w:t>
      </w:r>
    </w:p>
    <w:p w14:paraId="5C50AEEC" w14:textId="77777777" w:rsidR="00FB7B17" w:rsidRPr="00023054" w:rsidRDefault="00FB7B17" w:rsidP="00833B6F">
      <w:pPr>
        <w:pStyle w:val="Geenafstand"/>
        <w:numPr>
          <w:ilvl w:val="0"/>
          <w:numId w:val="22"/>
        </w:numPr>
        <w:rPr>
          <w:rFonts w:ascii="Calibri" w:eastAsia="Courier New" w:hAnsi="Calibri" w:cs="Arial"/>
          <w:kern w:val="1"/>
          <w:lang w:eastAsia="ar-SA"/>
        </w:rPr>
      </w:pPr>
      <w:r w:rsidRPr="0027595B">
        <w:rPr>
          <w:rFonts w:ascii="Calibri" w:eastAsia="Courier New" w:hAnsi="Calibri" w:cs="Arial"/>
          <w:kern w:val="1"/>
          <w:lang w:eastAsia="ar-SA"/>
        </w:rPr>
        <w:t>er voorzieningen</w:t>
      </w:r>
      <w:r w:rsidRPr="004E2A4B">
        <w:rPr>
          <w:rFonts w:ascii="Calibri" w:eastAsia="Courier New" w:hAnsi="Calibri" w:cs="Arial"/>
          <w:kern w:val="1"/>
          <w:lang w:eastAsia="ar-SA"/>
        </w:rPr>
        <w:t xml:space="preserve"> zijn getroffen</w:t>
      </w:r>
      <w:r w:rsidRPr="00023054">
        <w:rPr>
          <w:rFonts w:ascii="Calibri" w:eastAsia="Courier New" w:hAnsi="Calibri" w:cs="Arial"/>
          <w:kern w:val="1"/>
          <w:lang w:eastAsia="ar-SA"/>
        </w:rPr>
        <w:t xml:space="preserve"> voor een optimale waarborg van de geheimhouding</w:t>
      </w:r>
      <w:r w:rsidR="007659B1" w:rsidRPr="00023054">
        <w:rPr>
          <w:rFonts w:ascii="Calibri" w:eastAsia="Courier New" w:hAnsi="Calibri" w:cs="Arial"/>
          <w:kern w:val="1"/>
          <w:lang w:eastAsia="ar-SA"/>
        </w:rPr>
        <w:t xml:space="preserve"> </w:t>
      </w:r>
      <w:r w:rsidRPr="00023054">
        <w:rPr>
          <w:rFonts w:ascii="Calibri" w:eastAsia="Courier New" w:hAnsi="Calibri" w:cs="Arial"/>
          <w:kern w:val="1"/>
          <w:lang w:eastAsia="ar-SA"/>
        </w:rPr>
        <w:t xml:space="preserve">gedurende de afnameperiode, specifiek inzake de ICT opdrachten. </w:t>
      </w:r>
    </w:p>
    <w:p w14:paraId="4E5B26C7" w14:textId="77777777" w:rsidR="00197BDB" w:rsidRDefault="00197BDB" w:rsidP="00FB7B17">
      <w:pPr>
        <w:pStyle w:val="Geenafstand"/>
        <w:rPr>
          <w:rFonts w:ascii="Calibri" w:eastAsia="Courier New" w:hAnsi="Calibri" w:cs="Arial"/>
          <w:kern w:val="1"/>
          <w:lang w:eastAsia="ar-SA"/>
        </w:rPr>
      </w:pPr>
    </w:p>
    <w:p w14:paraId="014EF5B3" w14:textId="77777777" w:rsidR="00FB7B17" w:rsidRPr="00023054" w:rsidRDefault="00FB7B17" w:rsidP="00FB7B17">
      <w:pPr>
        <w:pStyle w:val="Geenafstand"/>
        <w:rPr>
          <w:rFonts w:ascii="Calibri" w:eastAsia="Courier New" w:hAnsi="Calibri" w:cs="Arial"/>
          <w:kern w:val="1"/>
          <w:lang w:eastAsia="ar-SA"/>
        </w:rPr>
      </w:pPr>
      <w:r w:rsidRPr="00023054">
        <w:rPr>
          <w:rFonts w:ascii="Calibri" w:eastAsia="Courier New" w:hAnsi="Calibri" w:cs="Arial"/>
          <w:kern w:val="1"/>
          <w:lang w:eastAsia="ar-SA"/>
        </w:rPr>
        <w:t>De directeur draagt er zorg voor dat:</w:t>
      </w:r>
    </w:p>
    <w:p w14:paraId="4D34875A" w14:textId="77777777" w:rsidR="00FB7B17" w:rsidRPr="008C2B71" w:rsidRDefault="00FB7B17" w:rsidP="00833B6F">
      <w:pPr>
        <w:pStyle w:val="Geenafstand"/>
        <w:numPr>
          <w:ilvl w:val="0"/>
          <w:numId w:val="23"/>
        </w:numPr>
        <w:rPr>
          <w:rFonts w:ascii="Calibri" w:eastAsia="Courier New" w:hAnsi="Calibri" w:cs="Arial"/>
          <w:kern w:val="1"/>
          <w:lang w:eastAsia="ar-SA"/>
        </w:rPr>
      </w:pPr>
      <w:r w:rsidRPr="008C2B71">
        <w:rPr>
          <w:rFonts w:ascii="Calibri" w:eastAsia="Courier New" w:hAnsi="Calibri" w:cs="Arial"/>
          <w:kern w:val="1"/>
          <w:lang w:eastAsia="ar-SA"/>
        </w:rPr>
        <w:t xml:space="preserve">voor aanvang van iedere zitting gecontroleerd wordt of per kandidaat alle benodigde opgaven, digitale bestanden, materialen, grondstoffen, gereedschappen en/of hulpmiddelen aanwezig zijn; </w:t>
      </w:r>
    </w:p>
    <w:p w14:paraId="733971CB" w14:textId="77777777" w:rsidR="00FB7B17" w:rsidRPr="00BC3494" w:rsidRDefault="00FB7B17" w:rsidP="00833B6F">
      <w:pPr>
        <w:pStyle w:val="Geenafstand"/>
        <w:numPr>
          <w:ilvl w:val="0"/>
          <w:numId w:val="23"/>
        </w:numPr>
        <w:rPr>
          <w:rFonts w:ascii="Calibri" w:eastAsia="Courier New" w:hAnsi="Calibri" w:cs="Arial"/>
          <w:kern w:val="1"/>
          <w:lang w:eastAsia="ar-SA"/>
        </w:rPr>
      </w:pPr>
      <w:r w:rsidRPr="008C2B71">
        <w:rPr>
          <w:rFonts w:ascii="Calibri" w:eastAsia="Courier New" w:hAnsi="Calibri" w:cs="Arial"/>
          <w:kern w:val="1"/>
          <w:lang w:eastAsia="ar-SA"/>
        </w:rPr>
        <w:t>voor aanvang van iedere zitting</w:t>
      </w:r>
      <w:r w:rsidRPr="00BC3494">
        <w:rPr>
          <w:rFonts w:ascii="Calibri" w:eastAsia="Courier New" w:hAnsi="Calibri" w:cs="Arial"/>
          <w:kern w:val="1"/>
          <w:lang w:eastAsia="ar-SA"/>
        </w:rPr>
        <w:t xml:space="preserve"> gecontroleerd wordt of de werkplekken per kandidaat zo ingericht zijn dat elke kandidaat, mede gelet op de aard en inhoud van de opgaven, individueel kan werken;</w:t>
      </w:r>
    </w:p>
    <w:p w14:paraId="7DCF65D7" w14:textId="77777777" w:rsidR="00FB7B17" w:rsidRPr="00BC3494" w:rsidRDefault="00FB7B17" w:rsidP="00833B6F">
      <w:pPr>
        <w:pStyle w:val="Geenafstand"/>
        <w:numPr>
          <w:ilvl w:val="0"/>
          <w:numId w:val="23"/>
        </w:numPr>
        <w:rPr>
          <w:rFonts w:ascii="Calibri" w:eastAsia="Courier New" w:hAnsi="Calibri" w:cs="Arial"/>
          <w:kern w:val="1"/>
          <w:lang w:eastAsia="ar-SA"/>
        </w:rPr>
      </w:pPr>
      <w:r w:rsidRPr="00BC3494">
        <w:rPr>
          <w:rFonts w:ascii="Calibri" w:eastAsia="Courier New" w:hAnsi="Calibri" w:cs="Arial"/>
          <w:kern w:val="1"/>
          <w:lang w:eastAsia="ar-SA"/>
        </w:rPr>
        <w:lastRenderedPageBreak/>
        <w:t>voor aanvang van iedere zitting van een praktijkexamen gecontroleerd wordt of de correctievoorschriften voor de examinatoren aanwezig zijn;</w:t>
      </w:r>
    </w:p>
    <w:p w14:paraId="1882D4EE" w14:textId="77777777" w:rsidR="00FB7B17" w:rsidRPr="00BC3494" w:rsidRDefault="00FB7B17" w:rsidP="00833B6F">
      <w:pPr>
        <w:pStyle w:val="Geenafstand"/>
        <w:numPr>
          <w:ilvl w:val="0"/>
          <w:numId w:val="23"/>
        </w:numPr>
        <w:rPr>
          <w:rFonts w:ascii="Calibri" w:eastAsia="Courier New" w:hAnsi="Calibri" w:cs="Arial"/>
          <w:kern w:val="1"/>
          <w:lang w:eastAsia="ar-SA"/>
        </w:rPr>
      </w:pPr>
      <w:r w:rsidRPr="00BC3494">
        <w:rPr>
          <w:rFonts w:ascii="Calibri" w:eastAsia="Courier New" w:hAnsi="Calibri" w:cs="Arial"/>
          <w:kern w:val="1"/>
          <w:lang w:eastAsia="ar-SA"/>
        </w:rPr>
        <w:t>voor aanvang van iedere zitting van een praktijkopdracht, waarbij kandidaten digitale opdrachten moeten uitvoeren, gecontroleerd wordt of één of meerdere printers beschikbaar zijn waarmee kandidaten een afdruk kunnen maken van opdrachten die door hen moeten worden ingeleverd;</w:t>
      </w:r>
    </w:p>
    <w:p w14:paraId="6E2F709F" w14:textId="77777777" w:rsidR="00FB7B17" w:rsidRPr="00BC3494" w:rsidRDefault="00FB7B17" w:rsidP="00833B6F">
      <w:pPr>
        <w:pStyle w:val="Geenafstand"/>
        <w:numPr>
          <w:ilvl w:val="0"/>
          <w:numId w:val="23"/>
        </w:numPr>
        <w:rPr>
          <w:rFonts w:ascii="Calibri" w:eastAsia="Courier New" w:hAnsi="Calibri" w:cs="Arial"/>
          <w:kern w:val="1"/>
          <w:lang w:eastAsia="ar-SA"/>
        </w:rPr>
      </w:pPr>
      <w:r w:rsidRPr="00BC3494">
        <w:rPr>
          <w:rFonts w:ascii="Calibri" w:eastAsia="Courier New" w:hAnsi="Calibri" w:cs="Arial"/>
          <w:kern w:val="1"/>
          <w:lang w:eastAsia="ar-SA"/>
        </w:rPr>
        <w:t xml:space="preserve">de betrokken examinatoren goed voorbereid zijn op de afname van het </w:t>
      </w:r>
      <w:proofErr w:type="spellStart"/>
      <w:r w:rsidRPr="00BC3494">
        <w:rPr>
          <w:rFonts w:ascii="Calibri" w:eastAsia="Courier New" w:hAnsi="Calibri" w:cs="Arial"/>
          <w:kern w:val="1"/>
          <w:lang w:eastAsia="ar-SA"/>
        </w:rPr>
        <w:t>cspe</w:t>
      </w:r>
      <w:proofErr w:type="spellEnd"/>
      <w:r w:rsidRPr="00BC3494">
        <w:rPr>
          <w:rFonts w:ascii="Calibri" w:eastAsia="Courier New" w:hAnsi="Calibri" w:cs="Arial"/>
          <w:kern w:val="1"/>
          <w:lang w:eastAsia="ar-SA"/>
        </w:rPr>
        <w:t xml:space="preserve"> en de beoordeling ervan en</w:t>
      </w:r>
      <w:r w:rsidR="007C7D59" w:rsidRPr="00BC3494">
        <w:rPr>
          <w:rFonts w:ascii="Calibri" w:eastAsia="Courier New" w:hAnsi="Calibri" w:cs="Arial"/>
          <w:kern w:val="1"/>
          <w:lang w:eastAsia="ar-SA"/>
        </w:rPr>
        <w:t xml:space="preserve"> </w:t>
      </w:r>
      <w:r w:rsidRPr="00BC3494">
        <w:rPr>
          <w:rFonts w:ascii="Calibri" w:eastAsia="Courier New" w:hAnsi="Calibri" w:cs="Arial"/>
          <w:kern w:val="1"/>
          <w:lang w:eastAsia="ar-SA"/>
        </w:rPr>
        <w:t xml:space="preserve">voorafgaand daartoe het </w:t>
      </w:r>
      <w:proofErr w:type="spellStart"/>
      <w:r w:rsidRPr="00BC3494">
        <w:rPr>
          <w:rFonts w:ascii="Calibri" w:eastAsia="Courier New" w:hAnsi="Calibri" w:cs="Arial"/>
          <w:kern w:val="1"/>
          <w:lang w:eastAsia="ar-SA"/>
        </w:rPr>
        <w:t>cspe</w:t>
      </w:r>
      <w:proofErr w:type="spellEnd"/>
      <w:r w:rsidRPr="00BC3494">
        <w:rPr>
          <w:rFonts w:ascii="Calibri" w:eastAsia="Courier New" w:hAnsi="Calibri" w:cs="Arial"/>
          <w:kern w:val="1"/>
          <w:lang w:eastAsia="ar-SA"/>
        </w:rPr>
        <w:t xml:space="preserve"> waarvan zij examinator zijn, zelf hebben bestudeerd. </w:t>
      </w:r>
    </w:p>
    <w:p w14:paraId="2D006C83" w14:textId="77777777" w:rsidR="00FB7B17" w:rsidRPr="00BC3494" w:rsidRDefault="00FB7B17" w:rsidP="00FB7B17">
      <w:pPr>
        <w:pStyle w:val="Geenafstand"/>
        <w:rPr>
          <w:rFonts w:ascii="Calibri" w:eastAsia="Courier New" w:hAnsi="Calibri" w:cs="Arial"/>
          <w:b/>
          <w:kern w:val="1"/>
          <w:lang w:eastAsia="ar-SA"/>
        </w:rPr>
      </w:pPr>
    </w:p>
    <w:p w14:paraId="044FB509" w14:textId="38F085F5" w:rsidR="00FB7B17" w:rsidRPr="006307E4" w:rsidRDefault="00FB7B17" w:rsidP="00FB7B17">
      <w:pPr>
        <w:pStyle w:val="Geenafstand"/>
        <w:rPr>
          <w:rFonts w:ascii="Calibri" w:eastAsia="Courier New" w:hAnsi="Calibri" w:cs="Arial"/>
          <w:b/>
          <w:kern w:val="1"/>
          <w:lang w:eastAsia="ar-SA"/>
        </w:rPr>
      </w:pPr>
      <w:r w:rsidRPr="006307E4">
        <w:rPr>
          <w:rFonts w:ascii="Calibri" w:eastAsia="Courier New" w:hAnsi="Calibri" w:cs="Arial"/>
          <w:b/>
          <w:kern w:val="1"/>
          <w:lang w:eastAsia="ar-SA"/>
        </w:rPr>
        <w:t xml:space="preserve">Handelwijze bij afname </w:t>
      </w:r>
    </w:p>
    <w:p w14:paraId="00E0CCC6" w14:textId="20279479" w:rsidR="00FB7B17" w:rsidRPr="008C2B71" w:rsidRDefault="00FB7B17" w:rsidP="00FB7B17">
      <w:pPr>
        <w:pStyle w:val="Geenafstand"/>
        <w:rPr>
          <w:rFonts w:ascii="Calibri" w:eastAsia="Courier New" w:hAnsi="Calibri" w:cs="Arial"/>
          <w:kern w:val="1"/>
          <w:lang w:eastAsia="ar-SA"/>
        </w:rPr>
      </w:pPr>
      <w:r w:rsidRPr="008C2B71">
        <w:rPr>
          <w:rFonts w:ascii="Calibri" w:eastAsia="Courier New" w:hAnsi="Calibri" w:cs="Arial"/>
          <w:kern w:val="1"/>
          <w:lang w:eastAsia="ar-SA"/>
        </w:rPr>
        <w:t xml:space="preserve">De directeur draagt er zorg voor dat: </w:t>
      </w:r>
    </w:p>
    <w:p w14:paraId="4B1C8BBD" w14:textId="77777777" w:rsidR="00FB7B17" w:rsidRPr="008C2B71" w:rsidRDefault="00FB7B17" w:rsidP="00833B6F">
      <w:pPr>
        <w:pStyle w:val="Geenafstand"/>
        <w:numPr>
          <w:ilvl w:val="0"/>
          <w:numId w:val="24"/>
        </w:numPr>
        <w:rPr>
          <w:lang w:eastAsia="ar-SA"/>
        </w:rPr>
      </w:pPr>
      <w:r w:rsidRPr="008C2B71">
        <w:rPr>
          <w:lang w:eastAsia="ar-SA"/>
        </w:rPr>
        <w:t>bij iedere zitting een overzichtslijst met kandidaten aanwezig is;</w:t>
      </w:r>
    </w:p>
    <w:p w14:paraId="2129BA43" w14:textId="77777777" w:rsidR="00FB7B17" w:rsidRPr="008C2B71" w:rsidRDefault="00FB7B17" w:rsidP="00833B6F">
      <w:pPr>
        <w:pStyle w:val="Geenafstand"/>
        <w:numPr>
          <w:ilvl w:val="0"/>
          <w:numId w:val="24"/>
        </w:numPr>
        <w:rPr>
          <w:lang w:eastAsia="ar-SA"/>
        </w:rPr>
      </w:pPr>
      <w:r w:rsidRPr="008C2B71">
        <w:rPr>
          <w:lang w:eastAsia="ar-SA"/>
        </w:rPr>
        <w:t>examinatoren bij iedere zitting controleren op aanwezigheid;</w:t>
      </w:r>
    </w:p>
    <w:p w14:paraId="58DB7128" w14:textId="77777777" w:rsidR="00B07358" w:rsidRPr="00BC3494" w:rsidRDefault="00B07358" w:rsidP="00833B6F">
      <w:pPr>
        <w:pStyle w:val="Geenafstand"/>
        <w:numPr>
          <w:ilvl w:val="0"/>
          <w:numId w:val="24"/>
        </w:numPr>
        <w:rPr>
          <w:lang w:eastAsia="ar-SA"/>
        </w:rPr>
      </w:pPr>
      <w:r w:rsidRPr="008C2B71">
        <w:t>binnen een onderdeel</w:t>
      </w:r>
      <w:r w:rsidR="00AA39EA" w:rsidRPr="008C2B71">
        <w:t xml:space="preserve"> </w:t>
      </w:r>
      <w:r w:rsidRPr="008C2B71">
        <w:t xml:space="preserve">van een </w:t>
      </w:r>
      <w:proofErr w:type="spellStart"/>
      <w:r w:rsidRPr="008C2B71">
        <w:t>profielvak-cspe</w:t>
      </w:r>
      <w:proofErr w:type="spellEnd"/>
      <w:r w:rsidRPr="008C2B71">
        <w:t xml:space="preserve"> de opdrachten</w:t>
      </w:r>
      <w:r w:rsidR="005D42F9">
        <w:t xml:space="preserve"> in een volgorde conform de aanwijzingen in het </w:t>
      </w:r>
      <w:proofErr w:type="spellStart"/>
      <w:r w:rsidR="005D42F9">
        <w:t>onderdeelspecifieke</w:t>
      </w:r>
      <w:proofErr w:type="spellEnd"/>
      <w:r w:rsidR="005D42F9">
        <w:t xml:space="preserve"> deel van de Instructie voor de Examinator worden afgenomen. Aangegeven is welke opdrachten in de aangegeven volgorde moeten worden afgenomen.</w:t>
      </w:r>
    </w:p>
    <w:p w14:paraId="7590FD0B" w14:textId="77777777" w:rsidR="00B07358" w:rsidRPr="00BC3494" w:rsidRDefault="00B07358" w:rsidP="00CA5F4A">
      <w:pPr>
        <w:pStyle w:val="Geenafstand"/>
        <w:ind w:left="720"/>
        <w:rPr>
          <w:i/>
          <w:lang w:eastAsia="ar-SA"/>
        </w:rPr>
      </w:pPr>
      <w:r w:rsidRPr="00BC3494">
        <w:rPr>
          <w:i/>
        </w:rPr>
        <w:sym w:font="Wingdings" w:char="F0E0"/>
      </w:r>
      <w:r w:rsidRPr="00BC3494">
        <w:rPr>
          <w:i/>
        </w:rPr>
        <w:t xml:space="preserve"> Onderdelen (aangeduid met de hoofdletters A, B, C, D, E) van een </w:t>
      </w:r>
      <w:proofErr w:type="spellStart"/>
      <w:r w:rsidRPr="00BC3494">
        <w:rPr>
          <w:i/>
        </w:rPr>
        <w:t>profielvak-cspe</w:t>
      </w:r>
      <w:proofErr w:type="spellEnd"/>
      <w:r w:rsidRPr="00BC3494">
        <w:rPr>
          <w:i/>
        </w:rPr>
        <w:t xml:space="preserve"> kunnen </w:t>
      </w:r>
      <w:r w:rsidR="00D843D2" w:rsidRPr="00BC3494">
        <w:rPr>
          <w:i/>
        </w:rPr>
        <w:t xml:space="preserve"> </w:t>
      </w:r>
      <w:r w:rsidRPr="00BC3494">
        <w:rPr>
          <w:i/>
        </w:rPr>
        <w:t>in willekeurige volgorde afgenomen</w:t>
      </w:r>
      <w:r w:rsidR="00D843D2" w:rsidRPr="00BC3494">
        <w:rPr>
          <w:i/>
        </w:rPr>
        <w:t xml:space="preserve"> worden</w:t>
      </w:r>
      <w:r w:rsidR="00EB0AC0">
        <w:rPr>
          <w:i/>
        </w:rPr>
        <w:t>.</w:t>
      </w:r>
      <w:r w:rsidR="004819CD" w:rsidRPr="00BC3494">
        <w:rPr>
          <w:i/>
        </w:rPr>
        <w:t xml:space="preserve"> </w:t>
      </w:r>
    </w:p>
    <w:p w14:paraId="56489651" w14:textId="28DD3F42" w:rsidR="00FB7B17" w:rsidRPr="00BC3494" w:rsidRDefault="00FB7B17" w:rsidP="00833B6F">
      <w:pPr>
        <w:pStyle w:val="Geenafstand"/>
        <w:numPr>
          <w:ilvl w:val="0"/>
          <w:numId w:val="24"/>
        </w:numPr>
        <w:rPr>
          <w:lang w:eastAsia="ar-SA"/>
        </w:rPr>
      </w:pPr>
      <w:r w:rsidRPr="00BC3494">
        <w:rPr>
          <w:lang w:eastAsia="ar-SA"/>
        </w:rPr>
        <w:t xml:space="preserve">er een eenduidige startsituatie is bij het maken van het </w:t>
      </w:r>
      <w:r w:rsidR="009F581A">
        <w:rPr>
          <w:lang w:eastAsia="ar-SA"/>
        </w:rPr>
        <w:t xml:space="preserve">examen </w:t>
      </w:r>
      <w:r w:rsidRPr="00BC3494">
        <w:rPr>
          <w:lang w:eastAsia="ar-SA"/>
        </w:rPr>
        <w:t xml:space="preserve">voor alle kandidaten van hetzelfde </w:t>
      </w:r>
      <w:r w:rsidR="009F581A">
        <w:rPr>
          <w:lang w:eastAsia="ar-SA"/>
        </w:rPr>
        <w:t>examen</w:t>
      </w:r>
      <w:r w:rsidRPr="00BC3494">
        <w:rPr>
          <w:lang w:eastAsia="ar-SA"/>
        </w:rPr>
        <w:t xml:space="preserve">; </w:t>
      </w:r>
    </w:p>
    <w:p w14:paraId="1E1B5E97" w14:textId="367F5A0F" w:rsidR="00DE1672" w:rsidRPr="00BC3494" w:rsidRDefault="00FB7B17" w:rsidP="00833B6F">
      <w:pPr>
        <w:pStyle w:val="Geenafstand"/>
        <w:numPr>
          <w:ilvl w:val="0"/>
          <w:numId w:val="24"/>
        </w:numPr>
        <w:rPr>
          <w:lang w:eastAsia="ar-SA"/>
        </w:rPr>
      </w:pPr>
      <w:r w:rsidRPr="00BC3494">
        <w:rPr>
          <w:lang w:eastAsia="ar-SA"/>
        </w:rPr>
        <w:t>op de overzichtslijst met kandidaten aangetekend wordt:</w:t>
      </w:r>
    </w:p>
    <w:p w14:paraId="68B9AE45" w14:textId="29BE9D4A" w:rsidR="00FB7B17" w:rsidRPr="00BC3494" w:rsidRDefault="000B2DE0" w:rsidP="00175050">
      <w:pPr>
        <w:pStyle w:val="Geenafstand"/>
        <w:ind w:firstLine="708"/>
        <w:rPr>
          <w:lang w:eastAsia="ar-SA"/>
        </w:rPr>
      </w:pPr>
      <w:r w:rsidRPr="00BC3494">
        <w:rPr>
          <w:lang w:eastAsia="ar-SA"/>
        </w:rPr>
        <w:sym w:font="Wingdings" w:char="F0E0"/>
      </w:r>
      <w:r w:rsidR="008A515F">
        <w:rPr>
          <w:lang w:eastAsia="ar-SA"/>
        </w:rPr>
        <w:t xml:space="preserve"> </w:t>
      </w:r>
      <w:r w:rsidR="00FB7B17" w:rsidRPr="00BC3494">
        <w:rPr>
          <w:lang w:eastAsia="ar-SA"/>
        </w:rPr>
        <w:t>op welk moment de kandidaat zijn (deel)opdracht inlevert;</w:t>
      </w:r>
    </w:p>
    <w:p w14:paraId="075748CC" w14:textId="10A4D71C" w:rsidR="00A65205" w:rsidRPr="00405AAF" w:rsidRDefault="000B2DE0" w:rsidP="008A515F">
      <w:pPr>
        <w:pStyle w:val="Geenafstand"/>
        <w:ind w:left="720"/>
        <w:rPr>
          <w:rFonts w:ascii="Calibri" w:eastAsia="Courier New" w:hAnsi="Calibri" w:cs="Arial"/>
          <w:kern w:val="1"/>
          <w:lang w:eastAsia="ar-SA"/>
        </w:rPr>
      </w:pPr>
      <w:r w:rsidRPr="00BC3494">
        <w:rPr>
          <w:lang w:eastAsia="ar-SA"/>
        </w:rPr>
        <w:sym w:font="Wingdings" w:char="F0E0"/>
      </w:r>
      <w:r w:rsidR="008A515F">
        <w:rPr>
          <w:lang w:eastAsia="ar-SA"/>
        </w:rPr>
        <w:t xml:space="preserve"> </w:t>
      </w:r>
      <w:r w:rsidR="00FB7B17" w:rsidRPr="00BC3494">
        <w:rPr>
          <w:lang w:eastAsia="ar-SA"/>
        </w:rPr>
        <w:t xml:space="preserve">wanneer de richttijd van </w:t>
      </w:r>
      <w:r w:rsidR="00B07358" w:rsidRPr="00BC3494">
        <w:rPr>
          <w:lang w:eastAsia="ar-SA"/>
        </w:rPr>
        <w:t xml:space="preserve">een onderdeel van </w:t>
      </w:r>
      <w:r w:rsidR="00FB7B17" w:rsidRPr="00BC3494">
        <w:rPr>
          <w:lang w:eastAsia="ar-SA"/>
        </w:rPr>
        <w:t xml:space="preserve">het </w:t>
      </w:r>
      <w:proofErr w:type="spellStart"/>
      <w:r w:rsidR="00B07358" w:rsidRPr="00BC3494">
        <w:rPr>
          <w:lang w:eastAsia="ar-SA"/>
        </w:rPr>
        <w:t>cspe</w:t>
      </w:r>
      <w:proofErr w:type="spellEnd"/>
      <w:r w:rsidR="00FB7B17" w:rsidRPr="00BC3494">
        <w:rPr>
          <w:lang w:eastAsia="ar-SA"/>
        </w:rPr>
        <w:t xml:space="preserve"> wordt overschreden en w</w:t>
      </w:r>
      <w:r w:rsidR="000672A9">
        <w:rPr>
          <w:lang w:eastAsia="ar-SA"/>
        </w:rPr>
        <w:t>at</w:t>
      </w:r>
      <w:r w:rsidR="00FB7B17" w:rsidRPr="00BC3494">
        <w:rPr>
          <w:lang w:eastAsia="ar-SA"/>
        </w:rPr>
        <w:t xml:space="preserve"> </w:t>
      </w:r>
      <w:r w:rsidR="00B07358" w:rsidRPr="00BC3494">
        <w:rPr>
          <w:lang w:eastAsia="ar-SA"/>
        </w:rPr>
        <w:t xml:space="preserve">de </w:t>
      </w:r>
      <w:r w:rsidR="00FB7B17" w:rsidRPr="00BC3494">
        <w:rPr>
          <w:lang w:eastAsia="ar-SA"/>
        </w:rPr>
        <w:t xml:space="preserve">reden </w:t>
      </w:r>
      <w:r w:rsidR="002A197E">
        <w:rPr>
          <w:lang w:eastAsia="ar-SA"/>
        </w:rPr>
        <w:t xml:space="preserve">van de overschrijding </w:t>
      </w:r>
      <w:r w:rsidR="00FB7B17" w:rsidRPr="00BC3494">
        <w:rPr>
          <w:lang w:eastAsia="ar-SA"/>
        </w:rPr>
        <w:t>is;</w:t>
      </w:r>
    </w:p>
    <w:p w14:paraId="3A907E12" w14:textId="77777777" w:rsidR="00FB7B17" w:rsidRPr="00E174FA" w:rsidRDefault="00FB7B17" w:rsidP="00833B6F">
      <w:pPr>
        <w:pStyle w:val="Geenafstand"/>
        <w:numPr>
          <w:ilvl w:val="0"/>
          <w:numId w:val="24"/>
        </w:numPr>
        <w:rPr>
          <w:rFonts w:ascii="Calibri" w:hAnsi="Calibri"/>
          <w:lang w:eastAsia="ar-SA"/>
        </w:rPr>
      </w:pPr>
      <w:r w:rsidRPr="00E174FA">
        <w:rPr>
          <w:rFonts w:ascii="Calibri" w:hAnsi="Calibri"/>
          <w:lang w:eastAsia="ar-SA"/>
        </w:rPr>
        <w:t>alle tijdens de zitting uitgereikte examendocumenten en/of USB sticks door de kandidaat zijn ingeleverd;</w:t>
      </w:r>
    </w:p>
    <w:p w14:paraId="544148B6" w14:textId="77777777" w:rsidR="00FB7B17" w:rsidRPr="00BC3494" w:rsidRDefault="00FB7B17" w:rsidP="00833B6F">
      <w:pPr>
        <w:pStyle w:val="Geenafstand"/>
        <w:numPr>
          <w:ilvl w:val="0"/>
          <w:numId w:val="24"/>
        </w:numPr>
        <w:rPr>
          <w:rFonts w:ascii="Calibri" w:hAnsi="Calibri"/>
          <w:lang w:eastAsia="ar-SA"/>
        </w:rPr>
      </w:pPr>
      <w:r w:rsidRPr="008C2B71">
        <w:rPr>
          <w:rFonts w:ascii="Calibri" w:hAnsi="Calibri"/>
          <w:lang w:eastAsia="ar-SA"/>
        </w:rPr>
        <w:t>van digitale opdrachten bij praktijkopdrachten</w:t>
      </w:r>
      <w:r w:rsidRPr="00BC3494">
        <w:rPr>
          <w:rFonts w:ascii="Calibri" w:hAnsi="Calibri"/>
          <w:lang w:eastAsia="ar-SA"/>
        </w:rPr>
        <w:t xml:space="preserve"> door de kandidaat een afdruk op papier is ingeleverd;</w:t>
      </w:r>
    </w:p>
    <w:p w14:paraId="678F5597" w14:textId="77777777" w:rsidR="00FB7B17" w:rsidRPr="00BC3494" w:rsidRDefault="00FB7B17" w:rsidP="00833B6F">
      <w:pPr>
        <w:pStyle w:val="Geenafstand"/>
        <w:numPr>
          <w:ilvl w:val="0"/>
          <w:numId w:val="24"/>
        </w:numPr>
      </w:pPr>
      <w:r w:rsidRPr="00BC3494">
        <w:t>geen hulp aan kandidaten wordt geboden, tenzij anders vermeld in het vakspecifieke deel van deze instructie of in het correctievoorschrift;</w:t>
      </w:r>
    </w:p>
    <w:p w14:paraId="00D37C25" w14:textId="77777777" w:rsidR="00FB7B17" w:rsidRPr="00BC3494" w:rsidRDefault="00FB7B17" w:rsidP="00833B6F">
      <w:pPr>
        <w:pStyle w:val="Geenafstand"/>
        <w:numPr>
          <w:ilvl w:val="0"/>
          <w:numId w:val="24"/>
        </w:numPr>
        <w:rPr>
          <w:rFonts w:ascii="Calibri" w:hAnsi="Calibri"/>
          <w:lang w:eastAsia="ar-SA"/>
        </w:rPr>
      </w:pPr>
      <w:r w:rsidRPr="00BC3494">
        <w:rPr>
          <w:rFonts w:ascii="Calibri" w:hAnsi="Calibri"/>
          <w:lang w:eastAsia="ar-SA"/>
        </w:rPr>
        <w:t>gemaakte examenproducten niet openbaar worden gemaakt voordat de landelijke examenperiode is afgelopen (eind tweede tijdvak);</w:t>
      </w:r>
    </w:p>
    <w:p w14:paraId="4C4E3556" w14:textId="5653F941" w:rsidR="00FB7B17" w:rsidRPr="00023054" w:rsidRDefault="00FB7B17" w:rsidP="00833B6F">
      <w:pPr>
        <w:pStyle w:val="Geenafstand"/>
        <w:numPr>
          <w:ilvl w:val="0"/>
          <w:numId w:val="24"/>
        </w:numPr>
        <w:rPr>
          <w:rFonts w:ascii="Calibri" w:hAnsi="Calibri"/>
          <w:b/>
          <w:sz w:val="24"/>
          <w:szCs w:val="24"/>
          <w:lang w:eastAsia="ar-SA"/>
        </w:rPr>
      </w:pPr>
      <w:r w:rsidRPr="00BC3494">
        <w:rPr>
          <w:rFonts w:ascii="Calibri" w:hAnsi="Calibri"/>
          <w:lang w:eastAsia="ar-SA"/>
        </w:rPr>
        <w:t xml:space="preserve">eventuele foto- of filmopnamen van de afname en/of de </w:t>
      </w:r>
      <w:r w:rsidR="009F581A">
        <w:rPr>
          <w:rFonts w:ascii="Calibri" w:hAnsi="Calibri"/>
          <w:lang w:eastAsia="ar-SA"/>
        </w:rPr>
        <w:t xml:space="preserve">gemaakte </w:t>
      </w:r>
      <w:r w:rsidRPr="00BC3494">
        <w:rPr>
          <w:rFonts w:ascii="Calibri" w:hAnsi="Calibri"/>
          <w:lang w:eastAsia="ar-SA"/>
        </w:rPr>
        <w:t xml:space="preserve">producten alleen gemaakt worden door een aangewezen examenfunctionaris en dat deze eventueel gemaakte opnamen pas toegankelijk worden gemaakt na afloop van de landelijke examenperiode </w:t>
      </w:r>
      <w:r w:rsidRPr="00023054">
        <w:rPr>
          <w:rFonts w:ascii="Calibri" w:hAnsi="Calibri"/>
          <w:lang w:eastAsia="ar-SA"/>
        </w:rPr>
        <w:t>(kandidaten mogen geen opnamen maken tenzij een opname een onderdeel is van de praktische opdracht).</w:t>
      </w:r>
    </w:p>
    <w:p w14:paraId="6F61104A" w14:textId="77777777" w:rsidR="00FB7B17" w:rsidRDefault="00FB7B17" w:rsidP="00FB7B17">
      <w:pPr>
        <w:pStyle w:val="Geenafstand"/>
        <w:rPr>
          <w:rFonts w:ascii="Calibri" w:eastAsia="Courier New" w:hAnsi="Calibri" w:cs="Arial"/>
          <w:b/>
          <w:kern w:val="1"/>
          <w:lang w:eastAsia="ar-SA"/>
        </w:rPr>
      </w:pPr>
    </w:p>
    <w:p w14:paraId="79BAC956" w14:textId="16710345" w:rsidR="00E00853" w:rsidRPr="00023054" w:rsidRDefault="00FB7B17" w:rsidP="00FB7B17">
      <w:pPr>
        <w:pStyle w:val="Geenafstand"/>
        <w:rPr>
          <w:rFonts w:ascii="Calibri" w:eastAsia="Courier New" w:hAnsi="Calibri" w:cs="Arial"/>
          <w:b/>
          <w:kern w:val="1"/>
          <w:lang w:eastAsia="ar-SA"/>
        </w:rPr>
      </w:pPr>
      <w:r w:rsidRPr="00023054">
        <w:rPr>
          <w:rFonts w:ascii="Calibri" w:eastAsia="Courier New" w:hAnsi="Calibri" w:cs="Arial"/>
          <w:b/>
          <w:kern w:val="1"/>
          <w:lang w:eastAsia="ar-SA"/>
        </w:rPr>
        <w:t xml:space="preserve">Handelwijze bij herkansing </w:t>
      </w:r>
      <w:r w:rsidR="00E00853" w:rsidRPr="00023054">
        <w:rPr>
          <w:rFonts w:ascii="Calibri" w:eastAsia="Courier New" w:hAnsi="Calibri" w:cs="Arial"/>
          <w:b/>
          <w:kern w:val="1"/>
          <w:lang w:eastAsia="ar-SA"/>
        </w:rPr>
        <w:t xml:space="preserve"> </w:t>
      </w:r>
    </w:p>
    <w:p w14:paraId="226BED4A" w14:textId="0EE06E55" w:rsidR="001C4E69" w:rsidRDefault="00B54E13" w:rsidP="00B54E13">
      <w:pPr>
        <w:pStyle w:val="Geenafstand"/>
        <w:rPr>
          <w:rFonts w:cstheme="minorHAnsi"/>
        </w:rPr>
      </w:pPr>
      <w:r w:rsidRPr="004E2A4B">
        <w:rPr>
          <w:rFonts w:cstheme="minorHAnsi"/>
        </w:rPr>
        <w:t xml:space="preserve">Voor de richtlijnen bij herkansing van een </w:t>
      </w:r>
      <w:proofErr w:type="spellStart"/>
      <w:r w:rsidRPr="004E2A4B">
        <w:rPr>
          <w:rFonts w:cstheme="minorHAnsi"/>
        </w:rPr>
        <w:t>profielvak-cspe</w:t>
      </w:r>
      <w:proofErr w:type="spellEnd"/>
      <w:r w:rsidRPr="004E2A4B">
        <w:rPr>
          <w:rFonts w:cstheme="minorHAnsi"/>
        </w:rPr>
        <w:t xml:space="preserve">, zie </w:t>
      </w:r>
      <w:r w:rsidR="001C4E69">
        <w:rPr>
          <w:rFonts w:cstheme="minorHAnsi"/>
        </w:rPr>
        <w:t xml:space="preserve">de </w:t>
      </w:r>
      <w:r w:rsidR="001C4E69" w:rsidRPr="0027595B">
        <w:rPr>
          <w:rFonts w:cstheme="minorHAnsi"/>
        </w:rPr>
        <w:t xml:space="preserve">webpagina </w:t>
      </w:r>
      <w:hyperlink r:id="rId266" w:history="1">
        <w:proofErr w:type="spellStart"/>
        <w:r w:rsidR="001C4E69" w:rsidRPr="0027595B">
          <w:rPr>
            <w:rStyle w:val="Hyperlink"/>
            <w:rFonts w:cstheme="minorHAnsi"/>
          </w:rPr>
          <w:t>cspe</w:t>
        </w:r>
        <w:proofErr w:type="spellEnd"/>
        <w:r w:rsidR="001C4E69" w:rsidRPr="0027595B">
          <w:rPr>
            <w:rStyle w:val="Hyperlink"/>
            <w:rFonts w:cstheme="minorHAnsi"/>
          </w:rPr>
          <w:t xml:space="preserve"> op Examenblad</w:t>
        </w:r>
      </w:hyperlink>
      <w:r w:rsidR="00005FDB" w:rsidRPr="0027595B">
        <w:rPr>
          <w:rFonts w:cstheme="minorHAnsi"/>
        </w:rPr>
        <w:t xml:space="preserve">, met name bij </w:t>
      </w:r>
      <w:r w:rsidR="003564A7" w:rsidRPr="0027595B">
        <w:rPr>
          <w:rFonts w:cstheme="minorHAnsi"/>
        </w:rPr>
        <w:t xml:space="preserve">het onderdeel </w:t>
      </w:r>
      <w:hyperlink r:id="rId267" w:anchor="herkansing-van-het-cspe" w:history="1">
        <w:r w:rsidR="00005FDB" w:rsidRPr="0027595B">
          <w:rPr>
            <w:rStyle w:val="Hyperlink"/>
            <w:rFonts w:cstheme="minorHAnsi"/>
          </w:rPr>
          <w:t xml:space="preserve">herkansingen </w:t>
        </w:r>
        <w:proofErr w:type="spellStart"/>
        <w:r w:rsidR="00005FDB" w:rsidRPr="0027595B">
          <w:rPr>
            <w:rStyle w:val="Hyperlink"/>
            <w:rFonts w:cstheme="minorHAnsi"/>
          </w:rPr>
          <w:t>cspe</w:t>
        </w:r>
        <w:proofErr w:type="spellEnd"/>
      </w:hyperlink>
      <w:r w:rsidR="003564A7" w:rsidRPr="0027595B">
        <w:rPr>
          <w:rFonts w:cstheme="minorHAnsi"/>
        </w:rPr>
        <w:t>.</w:t>
      </w:r>
    </w:p>
    <w:p w14:paraId="79B6422E" w14:textId="77777777" w:rsidR="00B54E13" w:rsidRPr="00B54E13" w:rsidRDefault="00B54E13" w:rsidP="00B54E13">
      <w:pPr>
        <w:pStyle w:val="Geenafstand"/>
        <w:rPr>
          <w:rFonts w:cstheme="minorHAnsi"/>
        </w:rPr>
      </w:pPr>
    </w:p>
    <w:p w14:paraId="77CED380" w14:textId="0480C927" w:rsidR="00F5321D" w:rsidRPr="006307E4" w:rsidRDefault="003A7B2B" w:rsidP="00FB7B17">
      <w:pPr>
        <w:pStyle w:val="Geenafstand"/>
        <w:rPr>
          <w:rStyle w:val="Hyperlink"/>
          <w:rFonts w:ascii="Calibri" w:eastAsia="Times New Roman" w:hAnsi="Calibri" w:cs="Arial"/>
          <w:b/>
          <w:bCs/>
          <w:color w:val="auto"/>
          <w:u w:val="none"/>
          <w:lang w:eastAsia="ar-SA"/>
        </w:rPr>
      </w:pPr>
      <w:r w:rsidRPr="006307E4">
        <w:rPr>
          <w:rStyle w:val="Hyperlink"/>
          <w:rFonts w:ascii="Calibri" w:eastAsia="Times New Roman" w:hAnsi="Calibri" w:cs="Arial"/>
          <w:b/>
          <w:bCs/>
          <w:color w:val="auto"/>
          <w:u w:val="none"/>
          <w:lang w:eastAsia="ar-SA"/>
        </w:rPr>
        <w:t>Regelgeving</w:t>
      </w:r>
    </w:p>
    <w:p w14:paraId="1DB13DF9" w14:textId="46F52EC2" w:rsidR="000F691B" w:rsidRPr="00023054" w:rsidRDefault="000F691B" w:rsidP="00FB7B17">
      <w:pPr>
        <w:pStyle w:val="Geenafstand"/>
        <w:rPr>
          <w:rStyle w:val="Hyperlink"/>
          <w:rFonts w:ascii="Calibri" w:eastAsia="Times New Roman" w:hAnsi="Calibri" w:cs="Arial"/>
          <w:color w:val="auto"/>
          <w:u w:val="none"/>
          <w:lang w:eastAsia="ar-SA"/>
        </w:rPr>
      </w:pPr>
      <w:r w:rsidRPr="00023054">
        <w:rPr>
          <w:rStyle w:val="Hyperlink"/>
          <w:rFonts w:ascii="Calibri" w:eastAsia="Times New Roman" w:hAnsi="Calibri" w:cs="Arial"/>
          <w:color w:val="auto"/>
          <w:u w:val="none"/>
          <w:lang w:eastAsia="ar-SA"/>
        </w:rPr>
        <w:t>Uitvoeringsbesluit WVO 202</w:t>
      </w:r>
      <w:r w:rsidR="00E1247D" w:rsidRPr="00023054">
        <w:rPr>
          <w:rStyle w:val="Hyperlink"/>
          <w:rFonts w:ascii="Calibri" w:eastAsia="Times New Roman" w:hAnsi="Calibri" w:cs="Arial"/>
          <w:color w:val="auto"/>
          <w:u w:val="none"/>
          <w:lang w:eastAsia="ar-SA"/>
        </w:rPr>
        <w:t>0</w:t>
      </w:r>
    </w:p>
    <w:p w14:paraId="249BA3E0" w14:textId="1A27E081" w:rsidR="000F691B" w:rsidRPr="00023054" w:rsidRDefault="00000000" w:rsidP="00FB7B17">
      <w:pPr>
        <w:pStyle w:val="Geenafstand"/>
        <w:rPr>
          <w:rStyle w:val="Hyperlink"/>
          <w:rFonts w:ascii="Calibri" w:eastAsia="Times New Roman" w:hAnsi="Calibri" w:cs="Arial"/>
          <w:b/>
          <w:bCs/>
          <w:color w:val="auto"/>
          <w:lang w:eastAsia="ar-SA"/>
        </w:rPr>
      </w:pPr>
      <w:hyperlink r:id="rId268" w:history="1">
        <w:r w:rsidR="00545D21" w:rsidRPr="00023054">
          <w:rPr>
            <w:rStyle w:val="Hyperlink"/>
            <w:rFonts w:ascii="Calibri" w:eastAsia="Times New Roman" w:hAnsi="Calibri" w:cs="Arial"/>
            <w:b/>
            <w:bCs/>
            <w:color w:val="auto"/>
            <w:lang w:eastAsia="ar-SA"/>
          </w:rPr>
          <w:t>Ar</w:t>
        </w:r>
        <w:r w:rsidR="000F691B" w:rsidRPr="00023054">
          <w:rPr>
            <w:rStyle w:val="Hyperlink"/>
            <w:rFonts w:ascii="Calibri" w:eastAsia="Times New Roman" w:hAnsi="Calibri" w:cs="Arial"/>
            <w:b/>
            <w:bCs/>
            <w:color w:val="auto"/>
            <w:lang w:eastAsia="ar-SA"/>
          </w:rPr>
          <w:t xml:space="preserve">tikel </w:t>
        </w:r>
        <w:r w:rsidR="00FE0ECE" w:rsidRPr="00023054">
          <w:rPr>
            <w:rStyle w:val="Hyperlink"/>
            <w:rFonts w:ascii="Calibri" w:eastAsia="Times New Roman" w:hAnsi="Calibri" w:cs="Arial"/>
            <w:b/>
            <w:bCs/>
            <w:color w:val="auto"/>
            <w:lang w:eastAsia="ar-SA"/>
          </w:rPr>
          <w:t>3.3</w:t>
        </w:r>
        <w:r w:rsidR="005B3A60" w:rsidRPr="00023054">
          <w:rPr>
            <w:rStyle w:val="Hyperlink"/>
            <w:rFonts w:ascii="Calibri" w:eastAsia="Times New Roman" w:hAnsi="Calibri" w:cs="Arial"/>
            <w:b/>
            <w:bCs/>
            <w:color w:val="auto"/>
            <w:lang w:eastAsia="ar-SA"/>
          </w:rPr>
          <w:t>8 Herkansing centraal examen</w:t>
        </w:r>
      </w:hyperlink>
    </w:p>
    <w:p w14:paraId="3665820F" w14:textId="470FB054" w:rsidR="00E1247D" w:rsidRPr="00023054" w:rsidRDefault="00E1247D" w:rsidP="00E1247D">
      <w:pPr>
        <w:pStyle w:val="Geenafstand"/>
        <w:ind w:left="1416" w:hanging="708"/>
        <w:rPr>
          <w:lang w:eastAsia="nl-NL"/>
        </w:rPr>
      </w:pPr>
      <w:r w:rsidRPr="00023054">
        <w:rPr>
          <w:lang w:eastAsia="nl-NL"/>
        </w:rPr>
        <w:lastRenderedPageBreak/>
        <w:t>1</w:t>
      </w:r>
      <w:r w:rsidRPr="00023054">
        <w:rPr>
          <w:lang w:eastAsia="nl-NL"/>
        </w:rPr>
        <w:tab/>
        <w:t>De examenkandidaat kan voor één vak van het eindexamen waarin hij centraal examen heeft afgelegd, in het tweede of, indien </w:t>
      </w:r>
      <w:hyperlink r:id="rId269" w:anchor="Hoofdstuk3_Paragraaf3_Artikel3.29" w:history="1">
        <w:r w:rsidRPr="00023054">
          <w:rPr>
            <w:u w:val="single"/>
            <w:lang w:eastAsia="nl-NL"/>
          </w:rPr>
          <w:t>artikel 3.29, eerste lid</w:t>
        </w:r>
      </w:hyperlink>
      <w:r w:rsidRPr="00023054">
        <w:rPr>
          <w:lang w:eastAsia="nl-NL"/>
        </w:rPr>
        <w:t xml:space="preserve">, van toepassing is, het derde tijdvak, opnieuw deelnemen aan het centraal examen of aan het </w:t>
      </w:r>
      <w:proofErr w:type="spellStart"/>
      <w:r w:rsidRPr="00023054">
        <w:rPr>
          <w:lang w:eastAsia="nl-NL"/>
        </w:rPr>
        <w:t>cspe</w:t>
      </w:r>
      <w:proofErr w:type="spellEnd"/>
      <w:r w:rsidRPr="00023054">
        <w:rPr>
          <w:lang w:eastAsia="nl-NL"/>
        </w:rPr>
        <w:t>.</w:t>
      </w:r>
    </w:p>
    <w:p w14:paraId="6F3B3CA8" w14:textId="3FEC56EA" w:rsidR="00E1247D" w:rsidRPr="00023054" w:rsidRDefault="00E1247D" w:rsidP="00E1247D">
      <w:pPr>
        <w:pStyle w:val="Geenafstand"/>
        <w:ind w:left="1416" w:hanging="708"/>
        <w:rPr>
          <w:lang w:eastAsia="nl-NL"/>
        </w:rPr>
      </w:pPr>
      <w:r w:rsidRPr="00023054">
        <w:rPr>
          <w:lang w:eastAsia="nl-NL"/>
        </w:rPr>
        <w:t>2</w:t>
      </w:r>
      <w:r w:rsidRPr="00023054">
        <w:rPr>
          <w:lang w:eastAsia="nl-NL"/>
        </w:rPr>
        <w:tab/>
        <w:t xml:space="preserve">Bij het eindexamen vmbo basisberoepsgerichte leerweg en kaderberoepsgerichte leerweg kan de examenkandidaat ook opnieuw deelnemen aan het </w:t>
      </w:r>
      <w:proofErr w:type="spellStart"/>
      <w:r w:rsidRPr="00023054">
        <w:rPr>
          <w:lang w:eastAsia="nl-NL"/>
        </w:rPr>
        <w:t>cspe</w:t>
      </w:r>
      <w:proofErr w:type="spellEnd"/>
      <w:r w:rsidRPr="00023054">
        <w:rPr>
          <w:lang w:eastAsia="nl-NL"/>
        </w:rPr>
        <w:t xml:space="preserve"> dat door het bevoegd gezag aansluitend aan het eerste tijdvak of in het tweede tijdvak wordt afgenomen.</w:t>
      </w:r>
    </w:p>
    <w:p w14:paraId="4E92F69C" w14:textId="68CF2506" w:rsidR="00E1247D" w:rsidRPr="00023054" w:rsidRDefault="00E1247D" w:rsidP="00E1247D">
      <w:pPr>
        <w:pStyle w:val="Geenafstand"/>
        <w:ind w:left="1416" w:hanging="708"/>
        <w:rPr>
          <w:lang w:eastAsia="nl-NL"/>
        </w:rPr>
      </w:pPr>
      <w:r w:rsidRPr="00023054">
        <w:rPr>
          <w:lang w:eastAsia="nl-NL"/>
        </w:rPr>
        <w:t>3</w:t>
      </w:r>
      <w:r w:rsidRPr="00023054">
        <w:rPr>
          <w:lang w:eastAsia="nl-NL"/>
        </w:rPr>
        <w:tab/>
        <w:t xml:space="preserve">De herkansing van het </w:t>
      </w:r>
      <w:proofErr w:type="spellStart"/>
      <w:r w:rsidRPr="00023054">
        <w:rPr>
          <w:lang w:eastAsia="nl-NL"/>
        </w:rPr>
        <w:t>cspe</w:t>
      </w:r>
      <w:proofErr w:type="spellEnd"/>
      <w:r w:rsidRPr="00023054">
        <w:rPr>
          <w:lang w:eastAsia="nl-NL"/>
        </w:rPr>
        <w:t xml:space="preserve"> bestaat uit het opnieuw afleggen van deze toets of van een of meer onderdelen daarvan.</w:t>
      </w:r>
    </w:p>
    <w:p w14:paraId="770BA8FE" w14:textId="6DCC4519" w:rsidR="00E1247D" w:rsidRPr="00023054" w:rsidRDefault="00E1247D" w:rsidP="00E1247D">
      <w:pPr>
        <w:pStyle w:val="Geenafstand"/>
        <w:ind w:left="1416" w:hanging="708"/>
        <w:rPr>
          <w:lang w:eastAsia="nl-NL"/>
        </w:rPr>
      </w:pPr>
      <w:r w:rsidRPr="00023054">
        <w:rPr>
          <w:lang w:eastAsia="nl-NL"/>
        </w:rPr>
        <w:t>4</w:t>
      </w:r>
      <w:r w:rsidRPr="00023054">
        <w:rPr>
          <w:lang w:eastAsia="nl-NL"/>
        </w:rPr>
        <w:tab/>
        <w:t>De examenkandidaat heeft het recht, bedoeld in het eerste en tweede lid, indien op grond van </w:t>
      </w:r>
      <w:hyperlink r:id="rId270" w:anchor="Hoofdstuk3_Paragraaf4_Artikel3.34" w:history="1">
        <w:r w:rsidRPr="00023054">
          <w:rPr>
            <w:u w:val="single"/>
            <w:lang w:eastAsia="nl-NL"/>
          </w:rPr>
          <w:t>artikel 3.34, vijfde lid</w:t>
        </w:r>
      </w:hyperlink>
      <w:r w:rsidRPr="00023054">
        <w:rPr>
          <w:lang w:eastAsia="nl-NL"/>
        </w:rPr>
        <w:t>, of </w:t>
      </w:r>
      <w:hyperlink r:id="rId271" w:anchor="Hoofdstuk3_Paragraaf4_Artikel3.35" w:history="1">
        <w:r w:rsidRPr="00023054">
          <w:rPr>
            <w:u w:val="single"/>
            <w:lang w:eastAsia="nl-NL"/>
          </w:rPr>
          <w:t>artikel 3.35, zevende lid</w:t>
        </w:r>
      </w:hyperlink>
      <w:r w:rsidRPr="00023054">
        <w:rPr>
          <w:lang w:eastAsia="nl-NL"/>
        </w:rPr>
        <w:t>, de eindcijfers zijn bekendgemaakt.</w:t>
      </w:r>
    </w:p>
    <w:p w14:paraId="155F0ED0" w14:textId="5083BBD4" w:rsidR="00E1247D" w:rsidRPr="00E1247D" w:rsidRDefault="00E1247D" w:rsidP="00E1247D">
      <w:pPr>
        <w:pStyle w:val="Geenafstand"/>
        <w:ind w:left="1416" w:hanging="708"/>
        <w:rPr>
          <w:lang w:eastAsia="nl-NL"/>
        </w:rPr>
      </w:pPr>
      <w:r w:rsidRPr="00023054">
        <w:rPr>
          <w:lang w:eastAsia="nl-NL"/>
        </w:rPr>
        <w:t>5</w:t>
      </w:r>
      <w:r w:rsidRPr="00023054">
        <w:rPr>
          <w:lang w:eastAsia="nl-NL"/>
        </w:rPr>
        <w:tab/>
        <w:t>De examenkandidaat deelt de rector of directeur voor een door deze laatste te bepalen dag en tijdstip schriftelijk mee dat hij gebruik maakt van het recht van herkansing, bedoeld in</w:t>
      </w:r>
      <w:r w:rsidRPr="00E1247D">
        <w:rPr>
          <w:lang w:eastAsia="nl-NL"/>
        </w:rPr>
        <w:t xml:space="preserve"> het eerste of tweede lid.</w:t>
      </w:r>
    </w:p>
    <w:p w14:paraId="7AC802D2" w14:textId="5756FEF3" w:rsidR="00E1247D" w:rsidRDefault="00E1247D" w:rsidP="00E1247D">
      <w:pPr>
        <w:pStyle w:val="Geenafstand"/>
        <w:ind w:left="1416" w:hanging="708"/>
        <w:rPr>
          <w:lang w:eastAsia="nl-NL"/>
        </w:rPr>
      </w:pPr>
      <w:r w:rsidRPr="00E1247D">
        <w:rPr>
          <w:lang w:eastAsia="nl-NL"/>
        </w:rPr>
        <w:t>6</w:t>
      </w:r>
      <w:r w:rsidRPr="00E1247D">
        <w:rPr>
          <w:lang w:eastAsia="nl-NL"/>
        </w:rPr>
        <w:tab/>
        <w:t>Dit artikel is ook van toepassing als in plaats van een volledig eindexamen, eindexamen in een of meer vakken wordt afgelegd. De examenkandidaat die in een examenjaar zowel een volledig eindexamen als eindexamen in een of meer vakken aflegt, oefent het recht, bedoeld in het eerste en tweede lid, ten hoogste eenmaal uit.</w:t>
      </w:r>
    </w:p>
    <w:p w14:paraId="3F7F9282" w14:textId="77777777" w:rsidR="006307E4" w:rsidRPr="00023054" w:rsidRDefault="006307E4" w:rsidP="00E1247D">
      <w:pPr>
        <w:pStyle w:val="Geenafstand"/>
        <w:ind w:left="1416" w:hanging="708"/>
        <w:rPr>
          <w:lang w:eastAsia="nl-NL"/>
        </w:rPr>
      </w:pPr>
    </w:p>
    <w:p w14:paraId="2441F484" w14:textId="7B7BCC3B" w:rsidR="000F22A7" w:rsidRPr="00023054" w:rsidRDefault="006307E4" w:rsidP="00FB7B17">
      <w:pPr>
        <w:pStyle w:val="Geenafstand"/>
        <w:rPr>
          <w:rStyle w:val="Hyperlink"/>
          <w:rFonts w:ascii="Calibri" w:eastAsia="Times New Roman" w:hAnsi="Calibri" w:cs="Arial"/>
          <w:color w:val="auto"/>
          <w:u w:val="none"/>
          <w:lang w:eastAsia="ar-SA"/>
        </w:rPr>
      </w:pPr>
      <w:r w:rsidRPr="00023054">
        <w:rPr>
          <w:rStyle w:val="Hyperlink"/>
          <w:rFonts w:ascii="Calibri" w:eastAsia="Times New Roman" w:hAnsi="Calibri" w:cs="Arial"/>
          <w:color w:val="auto"/>
          <w:u w:val="none"/>
          <w:lang w:eastAsia="ar-SA"/>
        </w:rPr>
        <w:t>Uitvoeringsbesluit WVO 2020</w:t>
      </w:r>
    </w:p>
    <w:p w14:paraId="1B9BB1BB" w14:textId="114E3396" w:rsidR="00FE0ECE" w:rsidRPr="00023054" w:rsidRDefault="00000000" w:rsidP="00FB7B17">
      <w:pPr>
        <w:pStyle w:val="Geenafstand"/>
        <w:rPr>
          <w:rStyle w:val="Hyperlink"/>
          <w:rFonts w:ascii="Calibri" w:eastAsia="Times New Roman" w:hAnsi="Calibri" w:cs="Arial"/>
          <w:b/>
          <w:bCs/>
          <w:color w:val="auto"/>
          <w:lang w:eastAsia="ar-SA"/>
        </w:rPr>
      </w:pPr>
      <w:hyperlink r:id="rId272" w:history="1">
        <w:r w:rsidR="00FE0ECE" w:rsidRPr="00023054">
          <w:rPr>
            <w:rStyle w:val="Hyperlink"/>
            <w:rFonts w:ascii="Calibri" w:eastAsia="Times New Roman" w:hAnsi="Calibri" w:cs="Arial"/>
            <w:b/>
            <w:bCs/>
            <w:color w:val="auto"/>
            <w:lang w:eastAsia="ar-SA"/>
          </w:rPr>
          <w:t>Artikel 3.3</w:t>
        </w:r>
        <w:r w:rsidR="00F5321D" w:rsidRPr="00023054">
          <w:rPr>
            <w:rStyle w:val="Hyperlink"/>
            <w:rFonts w:ascii="Calibri" w:eastAsia="Times New Roman" w:hAnsi="Calibri" w:cs="Arial"/>
            <w:b/>
            <w:bCs/>
            <w:color w:val="auto"/>
            <w:lang w:eastAsia="ar-SA"/>
          </w:rPr>
          <w:t>9</w:t>
        </w:r>
        <w:r w:rsidR="00F5321D" w:rsidRPr="00023054">
          <w:rPr>
            <w:b/>
            <w:bCs/>
          </w:rPr>
          <w:t xml:space="preserve"> </w:t>
        </w:r>
        <w:r w:rsidR="00F5321D" w:rsidRPr="00023054">
          <w:rPr>
            <w:rStyle w:val="Hyperlink"/>
            <w:rFonts w:ascii="Calibri" w:eastAsia="Times New Roman" w:hAnsi="Calibri" w:cs="Arial"/>
            <w:b/>
            <w:bCs/>
            <w:color w:val="auto"/>
            <w:lang w:eastAsia="ar-SA"/>
          </w:rPr>
          <w:t>Cijfer en uitslag na herkansing</w:t>
        </w:r>
      </w:hyperlink>
      <w:r w:rsidR="00F5321D" w:rsidRPr="00023054">
        <w:rPr>
          <w:rStyle w:val="Hyperlink"/>
          <w:rFonts w:ascii="Calibri" w:eastAsia="Times New Roman" w:hAnsi="Calibri" w:cs="Arial"/>
          <w:b/>
          <w:bCs/>
          <w:color w:val="auto"/>
          <w:lang w:eastAsia="ar-SA"/>
        </w:rPr>
        <w:t xml:space="preserve"> </w:t>
      </w:r>
    </w:p>
    <w:p w14:paraId="18955D0E" w14:textId="27F092D2" w:rsidR="00C03ED6" w:rsidRPr="00023054" w:rsidRDefault="00C03ED6" w:rsidP="00C03ED6">
      <w:pPr>
        <w:pStyle w:val="Geenafstand"/>
        <w:ind w:left="1416" w:hanging="708"/>
        <w:rPr>
          <w:lang w:eastAsia="nl-NL"/>
        </w:rPr>
      </w:pPr>
      <w:r w:rsidRPr="00023054">
        <w:rPr>
          <w:lang w:eastAsia="nl-NL"/>
        </w:rPr>
        <w:t>1</w:t>
      </w:r>
      <w:r w:rsidRPr="00023054">
        <w:rPr>
          <w:lang w:eastAsia="nl-NL"/>
        </w:rPr>
        <w:tab/>
        <w:t>Het hoogste cijfer voor een vak, behaald bij het centraal examen of de herkansing, is het definitieve cijfer van het centraal examen in dat vak.</w:t>
      </w:r>
    </w:p>
    <w:p w14:paraId="351FB110" w14:textId="533D553C" w:rsidR="00C03ED6" w:rsidRPr="00023054" w:rsidRDefault="00C03ED6" w:rsidP="00C03ED6">
      <w:pPr>
        <w:pStyle w:val="Geenafstand"/>
        <w:ind w:left="1416" w:hanging="708"/>
        <w:rPr>
          <w:lang w:eastAsia="nl-NL"/>
        </w:rPr>
      </w:pPr>
      <w:r w:rsidRPr="00023054">
        <w:rPr>
          <w:lang w:eastAsia="nl-NL"/>
        </w:rPr>
        <w:t>2</w:t>
      </w:r>
      <w:r w:rsidRPr="00023054">
        <w:rPr>
          <w:lang w:eastAsia="nl-NL"/>
        </w:rPr>
        <w:tab/>
        <w:t>Na afloop van de herkansing in het laatste leerjaar stelt de rector of directeur de uitslag definitief vast met overeenkomstige toepassing van </w:t>
      </w:r>
      <w:hyperlink r:id="rId273" w:history="1">
        <w:r w:rsidRPr="00023054">
          <w:rPr>
            <w:u w:val="single"/>
            <w:lang w:eastAsia="nl-NL"/>
          </w:rPr>
          <w:t>artikel 2.57, tweede lid, van de wet</w:t>
        </w:r>
      </w:hyperlink>
      <w:r w:rsidRPr="00023054">
        <w:rPr>
          <w:lang w:eastAsia="nl-NL"/>
        </w:rPr>
        <w:t> en de </w:t>
      </w:r>
      <w:hyperlink r:id="rId274" w:anchor="Hoofdstuk3_Paragraaf4_Artikel3.34" w:history="1">
        <w:r w:rsidRPr="00023054">
          <w:rPr>
            <w:u w:val="single"/>
            <w:lang w:eastAsia="nl-NL"/>
          </w:rPr>
          <w:t>artikelen 3.34</w:t>
        </w:r>
      </w:hyperlink>
      <w:r w:rsidRPr="00023054">
        <w:rPr>
          <w:lang w:eastAsia="nl-NL"/>
        </w:rPr>
        <w:t> en </w:t>
      </w:r>
      <w:hyperlink r:id="rId275" w:anchor="Hoofdstuk3_Paragraaf4_Artikel3.35" w:history="1">
        <w:r w:rsidRPr="00023054">
          <w:rPr>
            <w:u w:val="single"/>
            <w:lang w:eastAsia="nl-NL"/>
          </w:rPr>
          <w:t>3.35</w:t>
        </w:r>
      </w:hyperlink>
      <w:r w:rsidRPr="00023054">
        <w:rPr>
          <w:lang w:eastAsia="nl-NL"/>
        </w:rPr>
        <w:t> en maakt deze schriftelijk aan de examenkandidaat bekend.</w:t>
      </w:r>
    </w:p>
    <w:p w14:paraId="1BD87786" w14:textId="72FBBB8E" w:rsidR="00C03ED6" w:rsidRPr="00023054" w:rsidRDefault="00C03ED6" w:rsidP="00C03ED6">
      <w:pPr>
        <w:pStyle w:val="Geenafstand"/>
        <w:ind w:left="1416" w:hanging="708"/>
        <w:rPr>
          <w:lang w:eastAsia="nl-NL"/>
        </w:rPr>
      </w:pPr>
      <w:r w:rsidRPr="00023054">
        <w:rPr>
          <w:lang w:eastAsia="nl-NL"/>
        </w:rPr>
        <w:t>3</w:t>
      </w:r>
      <w:r w:rsidRPr="00023054">
        <w:rPr>
          <w:lang w:eastAsia="nl-NL"/>
        </w:rPr>
        <w:tab/>
        <w:t>Na afloop van een herkansing in het voorlaatste of direct daaraan voorafgaande leerjaar maakt de rector of directeur het definitief cijfer schriftelijk aan de examenkandidaat bekend.</w:t>
      </w:r>
    </w:p>
    <w:p w14:paraId="27EBC338" w14:textId="17F70FA3" w:rsidR="008413E5" w:rsidRPr="00023054" w:rsidRDefault="008413E5" w:rsidP="00FB7B17">
      <w:pPr>
        <w:pStyle w:val="Geenafstand"/>
        <w:rPr>
          <w:rStyle w:val="Hyperlink"/>
          <w:rFonts w:ascii="Calibri" w:eastAsia="Times New Roman" w:hAnsi="Calibri" w:cs="Arial"/>
          <w:color w:val="auto"/>
          <w:lang w:eastAsia="ar-SA"/>
        </w:rPr>
      </w:pPr>
    </w:p>
    <w:p w14:paraId="0DB08BE0" w14:textId="3AEDAD74" w:rsidR="000F22A7" w:rsidRPr="00023054" w:rsidRDefault="00CD303D" w:rsidP="00FB7B17">
      <w:pPr>
        <w:pStyle w:val="Geenafstand"/>
        <w:rPr>
          <w:rStyle w:val="Hyperlink"/>
          <w:rFonts w:ascii="Calibri" w:eastAsia="Times New Roman" w:hAnsi="Calibri" w:cs="Arial"/>
          <w:b/>
          <w:bCs/>
          <w:color w:val="auto"/>
          <w:u w:val="none"/>
          <w:lang w:eastAsia="ar-SA"/>
        </w:rPr>
      </w:pPr>
      <w:r w:rsidRPr="00023054">
        <w:rPr>
          <w:rStyle w:val="Hyperlink"/>
          <w:rFonts w:ascii="Calibri" w:eastAsia="Times New Roman" w:hAnsi="Calibri" w:cs="Arial"/>
          <w:b/>
          <w:bCs/>
          <w:color w:val="auto"/>
          <w:u w:val="none"/>
          <w:lang w:eastAsia="ar-SA"/>
        </w:rPr>
        <w:t>Toelichting</w:t>
      </w:r>
    </w:p>
    <w:p w14:paraId="42044988" w14:textId="6881AE2B" w:rsidR="00FB7B17" w:rsidRPr="00020027" w:rsidRDefault="00786674" w:rsidP="00FB7B17">
      <w:pPr>
        <w:pStyle w:val="Geenafstand"/>
        <w:rPr>
          <w:rFonts w:ascii="Calibri" w:eastAsia="Courier New" w:hAnsi="Calibri" w:cs="Arial"/>
          <w:kern w:val="1"/>
          <w:lang w:eastAsia="ar-SA"/>
        </w:rPr>
      </w:pPr>
      <w:r w:rsidRPr="00020027">
        <w:rPr>
          <w:rFonts w:ascii="Calibri" w:eastAsia="Times New Roman" w:hAnsi="Calibri" w:cs="Arial"/>
          <w:lang w:eastAsia="ar-SA"/>
        </w:rPr>
        <w:t xml:space="preserve">Herkansing </w:t>
      </w:r>
      <w:r w:rsidR="00EC3F08">
        <w:rPr>
          <w:rFonts w:ascii="Calibri" w:eastAsia="Times New Roman" w:hAnsi="Calibri" w:cs="Arial"/>
          <w:lang w:eastAsia="ar-SA"/>
        </w:rPr>
        <w:t xml:space="preserve">door </w:t>
      </w:r>
      <w:r w:rsidRPr="00020027">
        <w:rPr>
          <w:rFonts w:ascii="Calibri" w:eastAsia="Times New Roman" w:hAnsi="Calibri" w:cs="Arial"/>
          <w:lang w:eastAsia="ar-SA"/>
        </w:rPr>
        <w:t xml:space="preserve">een kandidaat vindt pas plaats nadat het gehele </w:t>
      </w:r>
      <w:proofErr w:type="spellStart"/>
      <w:r w:rsidRPr="00020027">
        <w:rPr>
          <w:rFonts w:ascii="Calibri" w:eastAsia="Times New Roman" w:hAnsi="Calibri" w:cs="Arial"/>
          <w:lang w:eastAsia="ar-SA"/>
        </w:rPr>
        <w:t>cspe</w:t>
      </w:r>
      <w:proofErr w:type="spellEnd"/>
      <w:r w:rsidRPr="00020027">
        <w:rPr>
          <w:rFonts w:ascii="Calibri" w:eastAsia="Times New Roman" w:hAnsi="Calibri" w:cs="Arial"/>
          <w:lang w:eastAsia="ar-SA"/>
        </w:rPr>
        <w:t xml:space="preserve"> door de kandidaat is afgelegd en beoordeeld is door de examinator. Voor leerlingen in de basis- en kaderberoepsgerichte leerweg  is het mogelijk om de herkansing voor de startdatum tweede tijdvak centrale examinering te laten plaatsvinden. Een kandidaat kan het gehele </w:t>
      </w:r>
      <w:proofErr w:type="spellStart"/>
      <w:r w:rsidRPr="00020027">
        <w:rPr>
          <w:rFonts w:ascii="Calibri" w:eastAsia="Times New Roman" w:hAnsi="Calibri" w:cs="Arial"/>
          <w:lang w:eastAsia="ar-SA"/>
        </w:rPr>
        <w:t>cspe</w:t>
      </w:r>
      <w:proofErr w:type="spellEnd"/>
      <w:r w:rsidRPr="00020027">
        <w:rPr>
          <w:rFonts w:ascii="Calibri" w:eastAsia="Times New Roman" w:hAnsi="Calibri" w:cs="Arial"/>
          <w:lang w:eastAsia="ar-SA"/>
        </w:rPr>
        <w:t xml:space="preserve"> of één of meerdere onderdelen (A,B,C, enz.) daarvan herkansen. </w:t>
      </w:r>
      <w:r w:rsidRPr="00020027">
        <w:rPr>
          <w:rFonts w:ascii="Calibri" w:eastAsia="ArialMT" w:hAnsi="Calibri" w:cs="Arial"/>
          <w:lang w:eastAsia="ar-SA"/>
        </w:rPr>
        <w:t xml:space="preserve">Tijdens een eventuele herkansing </w:t>
      </w:r>
      <w:r w:rsidRPr="00020027">
        <w:rPr>
          <w:rFonts w:ascii="Calibri" w:eastAsia="Times New Roman" w:hAnsi="Calibri" w:cs="Times New Roman"/>
          <w:bCs/>
          <w:lang w:eastAsia="ar-SA"/>
        </w:rPr>
        <w:t xml:space="preserve">demonstreert een kandidaat zijn kennis en vaardigheden door (dezelfde) praktische opdrachten van het </w:t>
      </w:r>
      <w:proofErr w:type="spellStart"/>
      <w:r w:rsidRPr="00020027">
        <w:rPr>
          <w:rFonts w:ascii="Calibri" w:eastAsia="Times New Roman" w:hAnsi="Calibri" w:cs="Times New Roman"/>
          <w:bCs/>
          <w:lang w:eastAsia="ar-SA"/>
        </w:rPr>
        <w:t>cspe</w:t>
      </w:r>
      <w:proofErr w:type="spellEnd"/>
      <w:r w:rsidRPr="00020027">
        <w:rPr>
          <w:rFonts w:ascii="Calibri" w:eastAsia="Times New Roman" w:hAnsi="Calibri" w:cs="Times New Roman"/>
          <w:bCs/>
          <w:lang w:eastAsia="ar-SA"/>
        </w:rPr>
        <w:t xml:space="preserve"> opnieuw uit te voeren. Bevat een onderdeel een minitoets-opdracht, dan wordt deze opdracht in de herkansing middels een andere variant van de minitoets herkanst.</w:t>
      </w:r>
    </w:p>
    <w:p w14:paraId="3985B921" w14:textId="77777777" w:rsidR="00786674" w:rsidRDefault="00786674" w:rsidP="00FB7B17">
      <w:pPr>
        <w:pStyle w:val="Geenafstand"/>
        <w:rPr>
          <w:rFonts w:ascii="Calibri" w:eastAsia="Courier New" w:hAnsi="Calibri" w:cs="Arial"/>
          <w:b/>
          <w:kern w:val="1"/>
          <w:lang w:eastAsia="ar-SA"/>
        </w:rPr>
      </w:pPr>
    </w:p>
    <w:p w14:paraId="501D6CCF" w14:textId="77777777" w:rsidR="008F3F94" w:rsidRDefault="008F3F94" w:rsidP="00FB7B17">
      <w:pPr>
        <w:pStyle w:val="Geenafstand"/>
        <w:rPr>
          <w:rFonts w:ascii="Calibri" w:eastAsia="Courier New" w:hAnsi="Calibri" w:cs="Arial"/>
          <w:b/>
          <w:kern w:val="1"/>
          <w:lang w:eastAsia="ar-SA"/>
        </w:rPr>
      </w:pPr>
    </w:p>
    <w:p w14:paraId="318F1910" w14:textId="77777777" w:rsidR="008F3F94" w:rsidRDefault="008F3F94" w:rsidP="00FB7B17">
      <w:pPr>
        <w:pStyle w:val="Geenafstand"/>
        <w:rPr>
          <w:rFonts w:ascii="Calibri" w:eastAsia="Courier New" w:hAnsi="Calibri" w:cs="Arial"/>
          <w:b/>
          <w:kern w:val="1"/>
          <w:lang w:eastAsia="ar-SA"/>
        </w:rPr>
      </w:pPr>
    </w:p>
    <w:p w14:paraId="68B11E26" w14:textId="77777777" w:rsidR="008F3F94" w:rsidRDefault="008F3F94" w:rsidP="00FB7B17">
      <w:pPr>
        <w:pStyle w:val="Geenafstand"/>
        <w:rPr>
          <w:rFonts w:ascii="Calibri" w:eastAsia="Courier New" w:hAnsi="Calibri" w:cs="Arial"/>
          <w:b/>
          <w:kern w:val="1"/>
          <w:lang w:eastAsia="ar-SA"/>
        </w:rPr>
      </w:pPr>
    </w:p>
    <w:p w14:paraId="0C8EF807" w14:textId="77777777" w:rsidR="008F3F94" w:rsidRPr="00020027" w:rsidRDefault="008F3F94" w:rsidP="00FB7B17">
      <w:pPr>
        <w:pStyle w:val="Geenafstand"/>
        <w:rPr>
          <w:rFonts w:ascii="Calibri" w:eastAsia="Courier New" w:hAnsi="Calibri" w:cs="Arial"/>
          <w:b/>
          <w:kern w:val="1"/>
          <w:lang w:eastAsia="ar-SA"/>
        </w:rPr>
      </w:pPr>
    </w:p>
    <w:p w14:paraId="5A1BEED8" w14:textId="16B5A045" w:rsidR="00FB7B17" w:rsidRPr="00042DB4" w:rsidRDefault="00FB7B17" w:rsidP="00FB7B17">
      <w:pPr>
        <w:pStyle w:val="Geenafstand"/>
        <w:rPr>
          <w:rFonts w:ascii="Calibri" w:eastAsia="Times New Roman" w:hAnsi="Calibri" w:cs="Calibri"/>
          <w:b/>
          <w:lang w:eastAsia="ar-SA"/>
        </w:rPr>
      </w:pPr>
      <w:r w:rsidRPr="00042DB4">
        <w:rPr>
          <w:rFonts w:ascii="Calibri" w:eastAsia="Times New Roman" w:hAnsi="Calibri" w:cs="Calibri"/>
          <w:b/>
          <w:lang w:eastAsia="ar-SA"/>
        </w:rPr>
        <w:lastRenderedPageBreak/>
        <w:t>Richtlijnen herkansing</w:t>
      </w:r>
    </w:p>
    <w:p w14:paraId="7CA6B5B9" w14:textId="77777777" w:rsidR="00693D7D" w:rsidRPr="008C2B71" w:rsidRDefault="00FB7B17" w:rsidP="00D7493E">
      <w:pPr>
        <w:pStyle w:val="Geenafstand"/>
        <w:rPr>
          <w:rFonts w:ascii="Calibri" w:eastAsia="Times New Roman" w:hAnsi="Calibri" w:cs="Calibri"/>
          <w:szCs w:val="24"/>
          <w:lang w:eastAsia="ar-SA"/>
        </w:rPr>
      </w:pPr>
      <w:r w:rsidRPr="008C2B71">
        <w:rPr>
          <w:rFonts w:ascii="Calibri" w:eastAsia="Times New Roman" w:hAnsi="Calibri" w:cs="Calibri"/>
          <w:szCs w:val="24"/>
          <w:lang w:eastAsia="ar-SA"/>
        </w:rPr>
        <w:t>De directeur:</w:t>
      </w:r>
    </w:p>
    <w:p w14:paraId="22967192" w14:textId="77777777" w:rsidR="00FB7B17" w:rsidRPr="00BC3494" w:rsidRDefault="00FB7B17" w:rsidP="00833B6F">
      <w:pPr>
        <w:pStyle w:val="Geenafstand"/>
        <w:numPr>
          <w:ilvl w:val="0"/>
          <w:numId w:val="45"/>
        </w:numPr>
        <w:rPr>
          <w:rFonts w:ascii="Calibri" w:eastAsia="Times New Roman" w:hAnsi="Calibri" w:cs="Calibri"/>
          <w:szCs w:val="24"/>
          <w:lang w:eastAsia="ar-SA"/>
        </w:rPr>
      </w:pPr>
      <w:r w:rsidRPr="008C2B71">
        <w:rPr>
          <w:rFonts w:ascii="Calibri" w:eastAsia="Times New Roman" w:hAnsi="Calibri" w:cs="Calibri"/>
          <w:szCs w:val="24"/>
          <w:lang w:eastAsia="ar-SA"/>
        </w:rPr>
        <w:t>ziet</w:t>
      </w:r>
      <w:r w:rsidRPr="00BC3494">
        <w:rPr>
          <w:rFonts w:ascii="Calibri" w:eastAsia="Times New Roman" w:hAnsi="Calibri" w:cs="Calibri"/>
          <w:szCs w:val="24"/>
          <w:lang w:eastAsia="ar-SA"/>
        </w:rPr>
        <w:t xml:space="preserve"> erop toe dat de kandidaat in de herkansing een andere variant van de minitoets maakt dan tijdens de eerste afname; </w:t>
      </w:r>
    </w:p>
    <w:p w14:paraId="008FAF28" w14:textId="77777777" w:rsidR="00FB7B17" w:rsidRPr="00BC3494" w:rsidRDefault="00FB7B17" w:rsidP="00833B6F">
      <w:pPr>
        <w:pStyle w:val="Geenafstand"/>
        <w:numPr>
          <w:ilvl w:val="1"/>
          <w:numId w:val="25"/>
        </w:numPr>
        <w:rPr>
          <w:rFonts w:ascii="Calibri" w:eastAsia="Times New Roman" w:hAnsi="Calibri" w:cs="Calibri"/>
          <w:szCs w:val="24"/>
          <w:lang w:eastAsia="ar-SA"/>
        </w:rPr>
      </w:pPr>
      <w:r w:rsidRPr="00BC3494">
        <w:rPr>
          <w:rFonts w:ascii="Calibri" w:eastAsia="ArialMT" w:hAnsi="Calibri" w:cs="Calibri"/>
          <w:szCs w:val="24"/>
          <w:lang w:eastAsia="ar-SA"/>
        </w:rPr>
        <w:t xml:space="preserve">van de </w:t>
      </w:r>
      <w:r w:rsidR="00682937" w:rsidRPr="00BC3494">
        <w:rPr>
          <w:rFonts w:ascii="Calibri" w:eastAsia="ArialMT" w:hAnsi="Calibri" w:cs="Calibri"/>
          <w:szCs w:val="24"/>
          <w:lang w:eastAsia="ar-SA"/>
        </w:rPr>
        <w:t>op</w:t>
      </w:r>
      <w:r w:rsidR="00AA39EA" w:rsidRPr="00BC3494">
        <w:rPr>
          <w:rFonts w:ascii="Calibri" w:eastAsia="ArialMT" w:hAnsi="Calibri" w:cs="Calibri"/>
          <w:szCs w:val="24"/>
          <w:lang w:eastAsia="ar-SA"/>
        </w:rPr>
        <w:t xml:space="preserve">gave </w:t>
      </w:r>
      <w:r w:rsidRPr="00BC3494">
        <w:rPr>
          <w:rFonts w:ascii="Calibri" w:eastAsia="ArialMT" w:hAnsi="Calibri" w:cs="Calibri"/>
          <w:szCs w:val="24"/>
          <w:lang w:eastAsia="ar-SA"/>
        </w:rPr>
        <w:t xml:space="preserve">van het </w:t>
      </w:r>
      <w:proofErr w:type="spellStart"/>
      <w:r w:rsidRPr="00BC3494">
        <w:rPr>
          <w:rFonts w:ascii="Calibri" w:eastAsia="ArialMT" w:hAnsi="Calibri" w:cs="Calibri"/>
          <w:szCs w:val="24"/>
          <w:lang w:eastAsia="ar-SA"/>
        </w:rPr>
        <w:t>cspe</w:t>
      </w:r>
      <w:proofErr w:type="spellEnd"/>
      <w:r w:rsidRPr="00BC3494">
        <w:rPr>
          <w:rFonts w:ascii="Calibri" w:eastAsia="ArialMT" w:hAnsi="Calibri" w:cs="Calibri"/>
          <w:szCs w:val="24"/>
          <w:lang w:eastAsia="ar-SA"/>
        </w:rPr>
        <w:t xml:space="preserve">, waarvan meer varianten voorhanden zijn, maakt de kandidaat eveneens een andere variant dan tijdens de eerste afname; </w:t>
      </w:r>
    </w:p>
    <w:p w14:paraId="233F3F17" w14:textId="77777777" w:rsidR="00FB7B17" w:rsidRPr="00BC3494" w:rsidRDefault="00FB7B17" w:rsidP="00833B6F">
      <w:pPr>
        <w:pStyle w:val="Geenafstand"/>
        <w:numPr>
          <w:ilvl w:val="1"/>
          <w:numId w:val="25"/>
        </w:numPr>
        <w:rPr>
          <w:rFonts w:ascii="Calibri" w:eastAsia="Times New Roman" w:hAnsi="Calibri" w:cs="Calibri"/>
          <w:szCs w:val="24"/>
          <w:lang w:eastAsia="ar-SA"/>
        </w:rPr>
      </w:pPr>
      <w:r w:rsidRPr="00BC3494">
        <w:rPr>
          <w:rFonts w:ascii="Calibri" w:eastAsia="ArialMT" w:hAnsi="Calibri" w:cs="Calibri"/>
          <w:szCs w:val="24"/>
          <w:lang w:eastAsia="ar-SA"/>
        </w:rPr>
        <w:t xml:space="preserve">van de </w:t>
      </w:r>
      <w:r w:rsidR="00AA39EA" w:rsidRPr="00BC3494">
        <w:rPr>
          <w:rFonts w:ascii="Calibri" w:eastAsia="ArialMT" w:hAnsi="Calibri" w:cs="Calibri"/>
          <w:szCs w:val="24"/>
          <w:lang w:eastAsia="ar-SA"/>
        </w:rPr>
        <w:t>O</w:t>
      </w:r>
      <w:r w:rsidRPr="00BC3494">
        <w:rPr>
          <w:rFonts w:ascii="Calibri" w:eastAsia="ArialMT" w:hAnsi="Calibri" w:cs="Calibri"/>
          <w:szCs w:val="24"/>
          <w:lang w:eastAsia="ar-SA"/>
        </w:rPr>
        <w:t xml:space="preserve">nderdelen, die in de herkansing worden afgelegd, komen alle scores in de plaats van de scores die de kandidaat </w:t>
      </w:r>
      <w:r w:rsidR="00682937" w:rsidRPr="00BC3494">
        <w:rPr>
          <w:rFonts w:ascii="Calibri" w:eastAsia="ArialMT" w:hAnsi="Calibri" w:cs="Calibri"/>
          <w:szCs w:val="24"/>
          <w:lang w:eastAsia="ar-SA"/>
        </w:rPr>
        <w:t>bij</w:t>
      </w:r>
      <w:r w:rsidRPr="00BC3494">
        <w:rPr>
          <w:rFonts w:ascii="Calibri" w:eastAsia="ArialMT" w:hAnsi="Calibri" w:cs="Calibri"/>
          <w:szCs w:val="24"/>
          <w:lang w:eastAsia="ar-SA"/>
        </w:rPr>
        <w:t xml:space="preserve"> de eerste afname heeft behaald. Wat niet mag, is dat per onderdeel de hoogste score wordt genomen. </w:t>
      </w:r>
    </w:p>
    <w:p w14:paraId="4C64199E" w14:textId="77777777" w:rsidR="00FB7B17" w:rsidRPr="00BC3494" w:rsidRDefault="00FB7B17" w:rsidP="00833B6F">
      <w:pPr>
        <w:pStyle w:val="Geenafstand"/>
        <w:numPr>
          <w:ilvl w:val="1"/>
          <w:numId w:val="25"/>
        </w:numPr>
        <w:rPr>
          <w:rFonts w:ascii="Calibri" w:eastAsia="ArialMT" w:hAnsi="Calibri" w:cs="Calibri"/>
          <w:szCs w:val="24"/>
          <w:lang w:eastAsia="ar-SA"/>
        </w:rPr>
      </w:pPr>
      <w:r w:rsidRPr="00BC3494">
        <w:rPr>
          <w:rFonts w:ascii="Calibri" w:eastAsia="ArialMT" w:hAnsi="Calibri" w:cs="Calibri"/>
          <w:szCs w:val="24"/>
          <w:lang w:eastAsia="ar-SA"/>
        </w:rPr>
        <w:t>Van de onderdelen die niet worden herkanst, blijft de score staan;</w:t>
      </w:r>
    </w:p>
    <w:p w14:paraId="37379396" w14:textId="77777777" w:rsidR="00FB7B17" w:rsidRPr="00BC3494" w:rsidRDefault="00FB7B17" w:rsidP="00833B6F">
      <w:pPr>
        <w:pStyle w:val="Geenafstand"/>
        <w:numPr>
          <w:ilvl w:val="0"/>
          <w:numId w:val="25"/>
        </w:numPr>
        <w:rPr>
          <w:rFonts w:ascii="Calibri" w:eastAsia="Times New Roman" w:hAnsi="Calibri" w:cs="Calibri"/>
          <w:szCs w:val="24"/>
          <w:lang w:eastAsia="ar-SA"/>
        </w:rPr>
      </w:pPr>
      <w:r w:rsidRPr="00BC3494">
        <w:rPr>
          <w:rFonts w:ascii="Calibri" w:eastAsia="Times New Roman" w:hAnsi="Calibri" w:cs="Calibri"/>
          <w:szCs w:val="24"/>
          <w:lang w:eastAsia="ar-SA"/>
        </w:rPr>
        <w:t xml:space="preserve">legt in overleg met de kandidaat, diens ouders of wettelijke vertegenwoordigers de keuze van de te herkansen onderdelen vast in een schriftelijke overeenkomst. </w:t>
      </w:r>
    </w:p>
    <w:p w14:paraId="6A25A0BB" w14:textId="77777777" w:rsidR="00693D7D" w:rsidRPr="00BC3494" w:rsidRDefault="00693D7D" w:rsidP="00FB7B17">
      <w:pPr>
        <w:pStyle w:val="Geenafstand"/>
        <w:rPr>
          <w:rFonts w:ascii="Calibri" w:eastAsia="Times New Roman" w:hAnsi="Calibri" w:cs="Calibri"/>
          <w:b/>
          <w:sz w:val="24"/>
          <w:szCs w:val="24"/>
          <w:lang w:eastAsia="ar-SA"/>
        </w:rPr>
      </w:pPr>
    </w:p>
    <w:p w14:paraId="0A888C6E" w14:textId="53121F7C" w:rsidR="00FB7B17" w:rsidRPr="00042DB4" w:rsidRDefault="001106D5" w:rsidP="002939E6">
      <w:pPr>
        <w:rPr>
          <w:rFonts w:ascii="Calibri" w:eastAsia="Times New Roman" w:hAnsi="Calibri" w:cs="Calibri"/>
          <w:b/>
          <w:i/>
          <w:sz w:val="24"/>
          <w:szCs w:val="24"/>
          <w:lang w:eastAsia="ar-SA"/>
        </w:rPr>
      </w:pPr>
      <w:r>
        <w:rPr>
          <w:rFonts w:ascii="Calibri" w:eastAsia="Times New Roman" w:hAnsi="Calibri" w:cs="Calibri"/>
          <w:b/>
          <w:i/>
          <w:szCs w:val="24"/>
          <w:lang w:eastAsia="ar-SA"/>
        </w:rPr>
        <w:br w:type="page"/>
      </w:r>
      <w:r w:rsidR="00FB7B17" w:rsidRPr="00042DB4">
        <w:rPr>
          <w:rFonts w:ascii="Calibri" w:eastAsia="Times New Roman" w:hAnsi="Calibri" w:cs="Calibri"/>
          <w:b/>
          <w:i/>
          <w:sz w:val="24"/>
          <w:szCs w:val="24"/>
          <w:lang w:eastAsia="ar-SA"/>
        </w:rPr>
        <w:lastRenderedPageBreak/>
        <w:t xml:space="preserve">Voorbeeld tekenen voor geheimhouding </w:t>
      </w:r>
      <w:proofErr w:type="spellStart"/>
      <w:r w:rsidR="00FB7B17" w:rsidRPr="00042DB4">
        <w:rPr>
          <w:rFonts w:ascii="Calibri" w:eastAsia="Times New Roman" w:hAnsi="Calibri" w:cs="Calibri"/>
          <w:b/>
          <w:i/>
          <w:sz w:val="24"/>
          <w:szCs w:val="24"/>
          <w:lang w:eastAsia="ar-SA"/>
        </w:rPr>
        <w:t>cspe</w:t>
      </w:r>
      <w:proofErr w:type="spellEnd"/>
    </w:p>
    <w:p w14:paraId="33801448" w14:textId="77777777" w:rsidR="0043173F" w:rsidRDefault="0043173F" w:rsidP="00FB7B17">
      <w:pPr>
        <w:pStyle w:val="Geenafstand"/>
        <w:rPr>
          <w:rFonts w:ascii="Calibri" w:eastAsia="Times New Roman" w:hAnsi="Calibri" w:cs="Calibri"/>
          <w:szCs w:val="24"/>
          <w:lang w:eastAsia="ar-SA"/>
        </w:rPr>
      </w:pPr>
    </w:p>
    <w:p w14:paraId="5396CA19" w14:textId="77777777" w:rsidR="00FB7B17" w:rsidRPr="00BC3494" w:rsidRDefault="00FB7B17" w:rsidP="00FB7B17">
      <w:pPr>
        <w:pStyle w:val="Geenafstand"/>
        <w:rPr>
          <w:rFonts w:ascii="Calibri" w:eastAsia="Times New Roman" w:hAnsi="Calibri" w:cs="Calibri"/>
          <w:szCs w:val="24"/>
          <w:lang w:eastAsia="ar-SA"/>
        </w:rPr>
      </w:pPr>
      <w:r w:rsidRPr="00BC3494">
        <w:rPr>
          <w:rFonts w:ascii="Calibri" w:eastAsia="Times New Roman" w:hAnsi="Calibri" w:cs="Calibri"/>
          <w:szCs w:val="24"/>
          <w:lang w:eastAsia="ar-SA"/>
        </w:rPr>
        <w:t xml:space="preserve">Plaats: …………….. </w:t>
      </w:r>
    </w:p>
    <w:p w14:paraId="5AD406E9" w14:textId="77777777" w:rsidR="00FB7B17" w:rsidRPr="00BC3494" w:rsidRDefault="00FB7B17" w:rsidP="00FB7B17">
      <w:pPr>
        <w:pStyle w:val="Geenafstand"/>
        <w:rPr>
          <w:rFonts w:ascii="Calibri" w:eastAsia="Times New Roman" w:hAnsi="Calibri" w:cs="Calibri"/>
          <w:szCs w:val="24"/>
          <w:lang w:eastAsia="ar-SA"/>
        </w:rPr>
      </w:pPr>
      <w:r w:rsidRPr="00BC3494">
        <w:rPr>
          <w:rFonts w:ascii="Calibri" w:eastAsia="Times New Roman" w:hAnsi="Calibri" w:cs="Calibri"/>
          <w:szCs w:val="24"/>
          <w:lang w:eastAsia="ar-SA"/>
        </w:rPr>
        <w:t xml:space="preserve">Datum: …………….. </w:t>
      </w:r>
    </w:p>
    <w:p w14:paraId="1319ECB8" w14:textId="77777777" w:rsidR="00FB7B17" w:rsidRPr="00BC3494" w:rsidRDefault="00FB7B17" w:rsidP="00FB7B17">
      <w:pPr>
        <w:pStyle w:val="Geenafstand"/>
        <w:rPr>
          <w:rFonts w:ascii="Calibri" w:eastAsia="Times New Roman" w:hAnsi="Calibri" w:cs="Calibri"/>
          <w:szCs w:val="24"/>
          <w:lang w:eastAsia="ar-SA"/>
        </w:rPr>
      </w:pPr>
    </w:p>
    <w:p w14:paraId="649AFAAD" w14:textId="77777777" w:rsidR="00FB7B17" w:rsidRPr="00BC3494" w:rsidRDefault="00FB7B17" w:rsidP="00FB7B17">
      <w:pPr>
        <w:pStyle w:val="Geenafstand"/>
        <w:rPr>
          <w:rFonts w:ascii="Calibri" w:eastAsia="Times New Roman" w:hAnsi="Calibri" w:cs="Calibri"/>
          <w:szCs w:val="24"/>
          <w:lang w:eastAsia="ar-SA"/>
        </w:rPr>
      </w:pPr>
      <w:r w:rsidRPr="00BC3494">
        <w:rPr>
          <w:rFonts w:ascii="Calibri" w:eastAsia="Times New Roman" w:hAnsi="Calibri" w:cs="Calibri"/>
          <w:szCs w:val="24"/>
          <w:lang w:eastAsia="ar-SA"/>
        </w:rPr>
        <w:t>Betreft:</w:t>
      </w:r>
      <w:r w:rsidRPr="00BC3494">
        <w:rPr>
          <w:rFonts w:ascii="Calibri" w:eastAsia="Times New Roman" w:hAnsi="Calibri" w:cs="Calibri"/>
          <w:szCs w:val="24"/>
          <w:lang w:eastAsia="ar-SA"/>
        </w:rPr>
        <w:tab/>
      </w:r>
      <w:r w:rsidRPr="00BC3494">
        <w:rPr>
          <w:rFonts w:ascii="Calibri" w:eastAsia="Times New Roman" w:hAnsi="Calibri" w:cs="Calibri"/>
          <w:szCs w:val="24"/>
          <w:lang w:eastAsia="ar-SA"/>
        </w:rPr>
        <w:tab/>
        <w:t xml:space="preserve">Geheimhouding  </w:t>
      </w:r>
      <w:proofErr w:type="spellStart"/>
      <w:r w:rsidRPr="00BC3494">
        <w:rPr>
          <w:rFonts w:ascii="Calibri" w:eastAsia="Times New Roman" w:hAnsi="Calibri" w:cs="Calibri"/>
          <w:szCs w:val="24"/>
          <w:lang w:eastAsia="ar-SA"/>
        </w:rPr>
        <w:t>cspe</w:t>
      </w:r>
      <w:proofErr w:type="spellEnd"/>
    </w:p>
    <w:p w14:paraId="288FA2A7" w14:textId="77777777" w:rsidR="00FB7B17" w:rsidRPr="00BC3494" w:rsidRDefault="00FB7B17" w:rsidP="00FB7B17">
      <w:pPr>
        <w:pStyle w:val="Geenafstand"/>
        <w:rPr>
          <w:rFonts w:ascii="Calibri" w:eastAsia="Times New Roman" w:hAnsi="Calibri" w:cs="Calibri"/>
          <w:szCs w:val="24"/>
          <w:lang w:eastAsia="ar-SA"/>
        </w:rPr>
      </w:pPr>
      <w:r w:rsidRPr="00BC3494">
        <w:rPr>
          <w:rFonts w:ascii="Calibri" w:eastAsia="Times New Roman" w:hAnsi="Calibri" w:cs="Calibri"/>
          <w:szCs w:val="24"/>
          <w:lang w:eastAsia="ar-SA"/>
        </w:rPr>
        <w:t xml:space="preserve">Ondergetekende, de heer/mevrouw ……………………………………………. verklaart hierbij: </w:t>
      </w:r>
    </w:p>
    <w:p w14:paraId="295FB869" w14:textId="77777777" w:rsidR="00FB7B17" w:rsidRPr="00BC3494" w:rsidRDefault="00FB7B17" w:rsidP="00833B6F">
      <w:pPr>
        <w:pStyle w:val="Geenafstand"/>
        <w:numPr>
          <w:ilvl w:val="0"/>
          <w:numId w:val="26"/>
        </w:numPr>
        <w:rPr>
          <w:rFonts w:ascii="Calibri" w:eastAsia="Times New Roman" w:hAnsi="Calibri" w:cs="Calibri"/>
          <w:szCs w:val="24"/>
          <w:lang w:eastAsia="ar-SA"/>
        </w:rPr>
      </w:pPr>
      <w:r w:rsidRPr="00BC3494">
        <w:rPr>
          <w:rFonts w:ascii="Calibri" w:eastAsia="Times New Roman" w:hAnsi="Calibri" w:cs="Calibri"/>
          <w:szCs w:val="24"/>
          <w:lang w:eastAsia="ar-SA"/>
        </w:rPr>
        <w:t xml:space="preserve">elk </w:t>
      </w:r>
      <w:proofErr w:type="spellStart"/>
      <w:r w:rsidRPr="00BC3494">
        <w:rPr>
          <w:rFonts w:ascii="Calibri" w:eastAsia="Times New Roman" w:hAnsi="Calibri" w:cs="Calibri"/>
          <w:szCs w:val="24"/>
          <w:lang w:eastAsia="ar-SA"/>
        </w:rPr>
        <w:t>cspe</w:t>
      </w:r>
      <w:proofErr w:type="spellEnd"/>
      <w:r w:rsidRPr="00BC3494">
        <w:rPr>
          <w:rFonts w:ascii="Calibri" w:eastAsia="Times New Roman" w:hAnsi="Calibri" w:cs="Calibri"/>
          <w:szCs w:val="24"/>
          <w:lang w:eastAsia="ar-SA"/>
        </w:rPr>
        <w:t xml:space="preserve"> examen uitsluitend te gebruiken voor het doel waarvoor het bestemd is, te weten als centraal examen;</w:t>
      </w:r>
    </w:p>
    <w:p w14:paraId="58326285" w14:textId="77777777" w:rsidR="00FB7B17" w:rsidRPr="00BC3494" w:rsidRDefault="00FB7B17" w:rsidP="00833B6F">
      <w:pPr>
        <w:pStyle w:val="Geenafstand"/>
        <w:numPr>
          <w:ilvl w:val="0"/>
          <w:numId w:val="26"/>
        </w:numPr>
        <w:rPr>
          <w:rFonts w:ascii="Calibri" w:eastAsia="Times New Roman" w:hAnsi="Calibri" w:cs="Calibri"/>
          <w:szCs w:val="24"/>
          <w:lang w:eastAsia="ar-SA"/>
        </w:rPr>
      </w:pPr>
      <w:r w:rsidRPr="00BC3494">
        <w:rPr>
          <w:rFonts w:ascii="Calibri" w:eastAsia="Times New Roman" w:hAnsi="Calibri" w:cs="Calibri"/>
          <w:szCs w:val="24"/>
          <w:lang w:eastAsia="ar-SA"/>
        </w:rPr>
        <w:t>te zullen voorkomen dat examenopgaven worden gefotografeerd/gefilmd en/of registraties daarvan worden</w:t>
      </w:r>
      <w:r w:rsidR="00E00853" w:rsidRPr="00BC3494">
        <w:rPr>
          <w:rFonts w:ascii="Calibri" w:eastAsia="Times New Roman" w:hAnsi="Calibri" w:cs="Calibri"/>
          <w:szCs w:val="24"/>
          <w:lang w:eastAsia="ar-SA"/>
        </w:rPr>
        <w:t xml:space="preserve"> gedaan</w:t>
      </w:r>
      <w:r w:rsidRPr="00BC3494">
        <w:rPr>
          <w:rFonts w:ascii="Calibri" w:eastAsia="Times New Roman" w:hAnsi="Calibri" w:cs="Calibri"/>
          <w:szCs w:val="24"/>
          <w:lang w:eastAsia="ar-SA"/>
        </w:rPr>
        <w:t xml:space="preserve">; </w:t>
      </w:r>
    </w:p>
    <w:p w14:paraId="1FFA6202" w14:textId="77777777" w:rsidR="00FB7B17" w:rsidRPr="00BC3494" w:rsidRDefault="00FB7B17" w:rsidP="00833B6F">
      <w:pPr>
        <w:pStyle w:val="Geenafstand"/>
        <w:numPr>
          <w:ilvl w:val="0"/>
          <w:numId w:val="26"/>
        </w:numPr>
        <w:rPr>
          <w:rFonts w:ascii="Calibri" w:eastAsia="Times New Roman" w:hAnsi="Calibri" w:cs="Calibri"/>
          <w:szCs w:val="24"/>
          <w:lang w:eastAsia="ar-SA"/>
        </w:rPr>
      </w:pPr>
      <w:r w:rsidRPr="00BC3494">
        <w:rPr>
          <w:rFonts w:ascii="Calibri" w:eastAsia="Times New Roman" w:hAnsi="Calibri" w:cs="Calibri"/>
          <w:szCs w:val="24"/>
          <w:lang w:eastAsia="ar-SA"/>
        </w:rPr>
        <w:t>geen foto- of filmopname van de afname en/of de examenproducten te maken tenzij nadrukkelijk aangewezen door de directeur en in het geval aangewezen te zijn door de directeur deze opnamen slechts te publiceren na afloop van de landelijke examenperiode (tweede tijdvak);</w:t>
      </w:r>
    </w:p>
    <w:p w14:paraId="638EAA76" w14:textId="77777777" w:rsidR="00FB7B17" w:rsidRPr="00BC3494" w:rsidRDefault="00FB7B17" w:rsidP="00833B6F">
      <w:pPr>
        <w:pStyle w:val="Geenafstand"/>
        <w:numPr>
          <w:ilvl w:val="0"/>
          <w:numId w:val="26"/>
        </w:numPr>
        <w:rPr>
          <w:rFonts w:ascii="Calibri" w:eastAsia="Times New Roman" w:hAnsi="Calibri" w:cs="Calibri"/>
          <w:szCs w:val="24"/>
          <w:lang w:eastAsia="ar-SA"/>
        </w:rPr>
      </w:pPr>
      <w:r w:rsidRPr="00BC3494">
        <w:rPr>
          <w:rFonts w:ascii="Calibri" w:eastAsia="Times New Roman" w:hAnsi="Calibri" w:cs="Calibri"/>
          <w:szCs w:val="24"/>
          <w:lang w:eastAsia="ar-SA"/>
        </w:rPr>
        <w:t xml:space="preserve">geen informatie, in welke zin dan ook, over de inhoud van enig </w:t>
      </w:r>
      <w:proofErr w:type="spellStart"/>
      <w:r w:rsidRPr="00BC3494">
        <w:rPr>
          <w:rFonts w:ascii="Calibri" w:eastAsia="Times New Roman" w:hAnsi="Calibri" w:cs="Calibri"/>
          <w:szCs w:val="24"/>
          <w:lang w:eastAsia="ar-SA"/>
        </w:rPr>
        <w:t>cspe</w:t>
      </w:r>
      <w:proofErr w:type="spellEnd"/>
      <w:r w:rsidRPr="00BC3494">
        <w:rPr>
          <w:rFonts w:ascii="Calibri" w:eastAsia="Times New Roman" w:hAnsi="Calibri" w:cs="Calibri"/>
          <w:szCs w:val="24"/>
          <w:lang w:eastAsia="ar-SA"/>
        </w:rPr>
        <w:t xml:space="preserve"> met derden uit te wisselen;</w:t>
      </w:r>
    </w:p>
    <w:p w14:paraId="732E527F" w14:textId="77777777" w:rsidR="00FB7B17" w:rsidRPr="00BC3494" w:rsidRDefault="00FB7B17" w:rsidP="00833B6F">
      <w:pPr>
        <w:pStyle w:val="Geenafstand"/>
        <w:numPr>
          <w:ilvl w:val="0"/>
          <w:numId w:val="26"/>
        </w:numPr>
        <w:rPr>
          <w:rFonts w:ascii="Calibri" w:eastAsia="Times New Roman" w:hAnsi="Calibri" w:cs="Calibri"/>
          <w:szCs w:val="24"/>
          <w:lang w:eastAsia="ar-SA"/>
        </w:rPr>
      </w:pPr>
      <w:r w:rsidRPr="00BC3494">
        <w:rPr>
          <w:rFonts w:ascii="Calibri" w:eastAsia="Times New Roman" w:hAnsi="Calibri" w:cs="Calibri"/>
          <w:szCs w:val="24"/>
          <w:lang w:eastAsia="ar-SA"/>
        </w:rPr>
        <w:t xml:space="preserve">en de volgende bepalingen ten aanzien van geheimhouding in acht te nemen: </w:t>
      </w:r>
    </w:p>
    <w:p w14:paraId="531FC5FA" w14:textId="77777777" w:rsidR="00FB7B17" w:rsidRPr="00BC3494" w:rsidRDefault="00E00853" w:rsidP="00CA5F4A">
      <w:pPr>
        <w:pStyle w:val="Geenafstand"/>
        <w:ind w:left="720"/>
        <w:rPr>
          <w:rFonts w:ascii="Calibri" w:eastAsia="Times New Roman" w:hAnsi="Calibri" w:cs="Calibri"/>
          <w:szCs w:val="24"/>
          <w:lang w:eastAsia="ar-SA"/>
        </w:rPr>
      </w:pPr>
      <w:r w:rsidRPr="00BC3494">
        <w:rPr>
          <w:rFonts w:ascii="Calibri" w:eastAsia="Times New Roman" w:hAnsi="Calibri" w:cs="Calibri"/>
          <w:szCs w:val="24"/>
          <w:lang w:eastAsia="ar-SA"/>
        </w:rPr>
        <w:sym w:font="Wingdings" w:char="F0E0"/>
      </w:r>
      <w:r w:rsidR="00FB7B17" w:rsidRPr="00BC3494">
        <w:rPr>
          <w:rFonts w:ascii="Calibri" w:eastAsia="Times New Roman" w:hAnsi="Calibri" w:cs="Calibri"/>
          <w:szCs w:val="24"/>
          <w:lang w:eastAsia="ar-SA"/>
        </w:rPr>
        <w:t xml:space="preserve">de kandidaten ontvangen niet meer informatie over het </w:t>
      </w:r>
      <w:proofErr w:type="spellStart"/>
      <w:r w:rsidR="00FB7B17" w:rsidRPr="00BC3494">
        <w:rPr>
          <w:rFonts w:ascii="Calibri" w:eastAsia="Times New Roman" w:hAnsi="Calibri" w:cs="Calibri"/>
          <w:szCs w:val="24"/>
          <w:lang w:eastAsia="ar-SA"/>
        </w:rPr>
        <w:t>cspe</w:t>
      </w:r>
      <w:proofErr w:type="spellEnd"/>
      <w:r w:rsidR="00FB7B17" w:rsidRPr="00BC3494">
        <w:rPr>
          <w:rFonts w:ascii="Calibri" w:eastAsia="Times New Roman" w:hAnsi="Calibri" w:cs="Calibri"/>
          <w:szCs w:val="24"/>
          <w:lang w:eastAsia="ar-SA"/>
        </w:rPr>
        <w:t xml:space="preserve"> dan is opgenomen in de </w:t>
      </w:r>
      <w:r w:rsidR="009A67BA" w:rsidRPr="00BC3494">
        <w:rPr>
          <w:rFonts w:ascii="Calibri" w:eastAsia="Times New Roman" w:hAnsi="Calibri" w:cs="Calibri"/>
          <w:szCs w:val="24"/>
          <w:lang w:eastAsia="ar-SA"/>
        </w:rPr>
        <w:t>instructie voor de examinator</w:t>
      </w:r>
      <w:r w:rsidR="00FB7B17" w:rsidRPr="00BC3494">
        <w:rPr>
          <w:rFonts w:ascii="Calibri" w:eastAsia="Times New Roman" w:hAnsi="Calibri" w:cs="Calibri"/>
          <w:szCs w:val="24"/>
          <w:lang w:eastAsia="ar-SA"/>
        </w:rPr>
        <w:t>;</w:t>
      </w:r>
    </w:p>
    <w:p w14:paraId="04FADAC5" w14:textId="77777777" w:rsidR="00FB7B17" w:rsidRPr="00BC3494" w:rsidRDefault="00E00853" w:rsidP="00CA5F4A">
      <w:pPr>
        <w:pStyle w:val="Geenafstand"/>
        <w:ind w:left="720"/>
        <w:rPr>
          <w:rFonts w:ascii="Calibri" w:eastAsia="Times New Roman" w:hAnsi="Calibri" w:cs="Calibri"/>
          <w:szCs w:val="24"/>
          <w:lang w:eastAsia="ar-SA"/>
        </w:rPr>
      </w:pPr>
      <w:r w:rsidRPr="00BC3494">
        <w:rPr>
          <w:rFonts w:ascii="Calibri" w:eastAsia="Times New Roman" w:hAnsi="Calibri" w:cs="Calibri"/>
          <w:szCs w:val="24"/>
          <w:lang w:eastAsia="ar-SA"/>
        </w:rPr>
        <w:sym w:font="Wingdings" w:char="F0E0"/>
      </w:r>
      <w:r w:rsidR="00FB7B17" w:rsidRPr="00BC3494">
        <w:rPr>
          <w:rFonts w:ascii="Calibri" w:eastAsia="Times New Roman" w:hAnsi="Calibri" w:cs="Calibri"/>
          <w:szCs w:val="24"/>
          <w:lang w:eastAsia="ar-SA"/>
        </w:rPr>
        <w:t>de opgaven zijn alleen toegankelijk voor de kandidaat tijdens de examenzitting waaraan hij deelneemt en (eventueel vergezeld door zijn wettelijke vertegenwoordiger) bij eventuele inzage na vaststellen van de uitslag;</w:t>
      </w:r>
    </w:p>
    <w:p w14:paraId="26A76DF7" w14:textId="77777777" w:rsidR="00FB7B17" w:rsidRPr="00BC3494" w:rsidRDefault="00E00853" w:rsidP="00CA5F4A">
      <w:pPr>
        <w:pStyle w:val="Geenafstand"/>
        <w:ind w:left="720"/>
        <w:rPr>
          <w:rFonts w:ascii="Calibri" w:eastAsia="Times New Roman" w:hAnsi="Calibri" w:cs="Calibri"/>
          <w:szCs w:val="24"/>
          <w:lang w:eastAsia="ar-SA"/>
        </w:rPr>
      </w:pPr>
      <w:r w:rsidRPr="00BC3494">
        <w:rPr>
          <w:rFonts w:ascii="Calibri" w:eastAsia="Times New Roman" w:hAnsi="Calibri" w:cs="Calibri"/>
          <w:szCs w:val="24"/>
          <w:lang w:eastAsia="ar-SA"/>
        </w:rPr>
        <w:sym w:font="Wingdings" w:char="F0E0"/>
      </w:r>
      <w:r w:rsidR="00FB7B17" w:rsidRPr="00BC3494">
        <w:rPr>
          <w:rFonts w:ascii="Calibri" w:eastAsia="Times New Roman" w:hAnsi="Calibri" w:cs="Calibri"/>
          <w:szCs w:val="24"/>
          <w:lang w:eastAsia="ar-SA"/>
        </w:rPr>
        <w:t>door de kandidaat gemaakte notities en examenproducten mogen door de kandidaat niet worden meegenomen;</w:t>
      </w:r>
    </w:p>
    <w:p w14:paraId="003271A1" w14:textId="77777777" w:rsidR="00FB7B17" w:rsidRPr="00BC3494" w:rsidRDefault="00E00853" w:rsidP="00CA5F4A">
      <w:pPr>
        <w:pStyle w:val="Geenafstand"/>
        <w:ind w:left="720"/>
        <w:rPr>
          <w:rFonts w:ascii="Calibri" w:eastAsia="Times New Roman" w:hAnsi="Calibri" w:cs="Calibri"/>
          <w:szCs w:val="24"/>
          <w:lang w:eastAsia="ar-SA"/>
        </w:rPr>
      </w:pPr>
      <w:r w:rsidRPr="00BC3494">
        <w:rPr>
          <w:rFonts w:ascii="Calibri" w:eastAsia="Times New Roman" w:hAnsi="Calibri" w:cs="Calibri"/>
          <w:szCs w:val="24"/>
          <w:lang w:eastAsia="ar-SA"/>
        </w:rPr>
        <w:sym w:font="Wingdings" w:char="F0E0"/>
      </w:r>
      <w:r w:rsidR="00FB7B17" w:rsidRPr="00BC3494">
        <w:rPr>
          <w:rFonts w:ascii="Calibri" w:eastAsia="Times New Roman" w:hAnsi="Calibri" w:cs="Calibri"/>
          <w:szCs w:val="24"/>
          <w:lang w:eastAsia="ar-SA"/>
        </w:rPr>
        <w:t xml:space="preserve">de examendocumenten zijn alleen toegankelijk voor medewerkers van de school voor zover dat en op het moment dat dit noodzakelijk is voor de voorbereiding, afname en correctie van het </w:t>
      </w:r>
      <w:proofErr w:type="spellStart"/>
      <w:r w:rsidR="00FB7B17" w:rsidRPr="00BC3494">
        <w:rPr>
          <w:rFonts w:ascii="Calibri" w:eastAsia="Times New Roman" w:hAnsi="Calibri" w:cs="Calibri"/>
          <w:szCs w:val="24"/>
          <w:lang w:eastAsia="ar-SA"/>
        </w:rPr>
        <w:t>cspe</w:t>
      </w:r>
      <w:proofErr w:type="spellEnd"/>
      <w:r w:rsidR="00FB7B17" w:rsidRPr="00BC3494">
        <w:rPr>
          <w:rFonts w:ascii="Calibri" w:eastAsia="Times New Roman" w:hAnsi="Calibri" w:cs="Calibri"/>
          <w:szCs w:val="24"/>
          <w:lang w:eastAsia="ar-SA"/>
        </w:rPr>
        <w:t>.</w:t>
      </w:r>
    </w:p>
    <w:p w14:paraId="2A3DD940" w14:textId="77777777" w:rsidR="007C7D59" w:rsidRPr="00BC3494" w:rsidRDefault="007C7D59" w:rsidP="00FB7B17">
      <w:pPr>
        <w:pStyle w:val="Geenafstand"/>
        <w:rPr>
          <w:rFonts w:ascii="Calibri" w:eastAsia="Times New Roman" w:hAnsi="Calibri" w:cs="Calibri"/>
          <w:szCs w:val="24"/>
          <w:lang w:eastAsia="ar-SA"/>
        </w:rPr>
      </w:pPr>
    </w:p>
    <w:p w14:paraId="21C422BA" w14:textId="77777777" w:rsidR="00FB7B17" w:rsidRPr="00BC3494" w:rsidRDefault="00FB7B17" w:rsidP="00FB7B17">
      <w:pPr>
        <w:pStyle w:val="Geenafstand"/>
        <w:rPr>
          <w:rFonts w:ascii="Calibri" w:eastAsia="Times New Roman" w:hAnsi="Calibri" w:cs="Calibri"/>
          <w:szCs w:val="24"/>
          <w:lang w:eastAsia="ar-SA"/>
        </w:rPr>
      </w:pPr>
      <w:r w:rsidRPr="00BC3494">
        <w:rPr>
          <w:rFonts w:ascii="Calibri" w:eastAsia="Times New Roman" w:hAnsi="Calibri" w:cs="Calibri"/>
          <w:szCs w:val="24"/>
          <w:lang w:eastAsia="ar-SA"/>
        </w:rPr>
        <w:t>Voor gezien:</w:t>
      </w:r>
    </w:p>
    <w:p w14:paraId="7C74FD74" w14:textId="77777777" w:rsidR="001106D5" w:rsidRDefault="00FB7B17" w:rsidP="00FB7B17">
      <w:pPr>
        <w:pStyle w:val="Geenafstand"/>
        <w:rPr>
          <w:rFonts w:ascii="Calibri" w:eastAsia="Times New Roman" w:hAnsi="Calibri" w:cs="Calibri"/>
          <w:szCs w:val="24"/>
          <w:lang w:eastAsia="ar-SA"/>
        </w:rPr>
      </w:pPr>
      <w:r w:rsidRPr="00BC3494">
        <w:rPr>
          <w:rFonts w:ascii="Calibri" w:eastAsia="Times New Roman" w:hAnsi="Calibri" w:cs="Calibri"/>
          <w:szCs w:val="24"/>
          <w:lang w:eastAsia="ar-SA"/>
        </w:rPr>
        <w:t>……………………………</w:t>
      </w:r>
    </w:p>
    <w:p w14:paraId="2F2C3AB6" w14:textId="77777777" w:rsidR="001106D5" w:rsidRDefault="001106D5" w:rsidP="00FB7B17">
      <w:pPr>
        <w:pStyle w:val="Geenafstand"/>
        <w:rPr>
          <w:rFonts w:ascii="Calibri" w:eastAsia="Times New Roman" w:hAnsi="Calibri" w:cs="Calibri"/>
          <w:szCs w:val="24"/>
          <w:lang w:eastAsia="ar-SA"/>
        </w:rPr>
      </w:pPr>
    </w:p>
    <w:p w14:paraId="4ED51D6D" w14:textId="77777777" w:rsidR="00FB7B17" w:rsidRPr="00BC3494" w:rsidRDefault="00FB7B17" w:rsidP="00FB7B17">
      <w:pPr>
        <w:pStyle w:val="Geenafstand"/>
        <w:rPr>
          <w:rFonts w:ascii="Calibri" w:eastAsia="Times New Roman" w:hAnsi="Calibri" w:cs="Calibri"/>
          <w:szCs w:val="24"/>
          <w:lang w:eastAsia="ar-SA"/>
        </w:rPr>
      </w:pPr>
      <w:r w:rsidRPr="00BC3494">
        <w:rPr>
          <w:rFonts w:ascii="Calibri" w:eastAsia="Times New Roman" w:hAnsi="Calibri" w:cs="Calibri"/>
          <w:szCs w:val="24"/>
          <w:lang w:eastAsia="ar-SA"/>
        </w:rPr>
        <w:t>………………………………………</w:t>
      </w:r>
    </w:p>
    <w:p w14:paraId="60D6B91C" w14:textId="77777777" w:rsidR="00FB7B17" w:rsidRPr="00BC3494" w:rsidRDefault="00FB7B17" w:rsidP="00361B8B">
      <w:pPr>
        <w:pStyle w:val="Geenafstand"/>
        <w:rPr>
          <w:rFonts w:ascii="Calibri" w:eastAsia="Times New Roman" w:hAnsi="Calibri" w:cs="Times New Roman"/>
          <w:b/>
          <w:bCs/>
          <w:sz w:val="32"/>
          <w:szCs w:val="32"/>
          <w:lang w:eastAsia="ar-SA"/>
        </w:rPr>
      </w:pPr>
      <w:r w:rsidRPr="00BC3494">
        <w:rPr>
          <w:rFonts w:ascii="Calibri" w:eastAsia="Times New Roman" w:hAnsi="Calibri" w:cs="Calibri"/>
          <w:szCs w:val="24"/>
          <w:lang w:eastAsia="ar-SA"/>
        </w:rPr>
        <w:t xml:space="preserve">(Naam, handtekening) </w:t>
      </w:r>
      <w:r w:rsidRPr="00BC3494">
        <w:rPr>
          <w:rFonts w:ascii="Calibri" w:eastAsia="Times New Roman" w:hAnsi="Calibri" w:cs="Times New Roman"/>
          <w:b/>
          <w:bCs/>
          <w:sz w:val="32"/>
          <w:szCs w:val="32"/>
          <w:lang w:eastAsia="ar-SA"/>
        </w:rPr>
        <w:br w:type="page"/>
      </w:r>
    </w:p>
    <w:p w14:paraId="28885132" w14:textId="0B43C913" w:rsidR="00FB7B17" w:rsidRPr="00BC3494" w:rsidRDefault="00B808B2" w:rsidP="008723FD">
      <w:pPr>
        <w:pStyle w:val="Geenafstand"/>
        <w:ind w:left="1416" w:hanging="1416"/>
        <w:rPr>
          <w:rFonts w:ascii="Calibri" w:eastAsia="Times New Roman" w:hAnsi="Calibri" w:cs="Times New Roman"/>
          <w:b/>
          <w:bCs/>
          <w:sz w:val="40"/>
          <w:szCs w:val="40"/>
          <w:lang w:eastAsia="ar-SA"/>
        </w:rPr>
      </w:pPr>
      <w:r w:rsidRPr="00BC3494">
        <w:rPr>
          <w:rFonts w:ascii="Calibri" w:eastAsia="Times New Roman" w:hAnsi="Calibri" w:cs="Times New Roman"/>
          <w:b/>
          <w:bCs/>
          <w:sz w:val="40"/>
          <w:szCs w:val="40"/>
          <w:lang w:eastAsia="ar-SA"/>
        </w:rPr>
        <w:lastRenderedPageBreak/>
        <w:t>4</w:t>
      </w:r>
      <w:r w:rsidR="00FB7B17" w:rsidRPr="00BC3494">
        <w:rPr>
          <w:rFonts w:ascii="Calibri" w:eastAsia="Times New Roman" w:hAnsi="Calibri" w:cs="Times New Roman"/>
          <w:b/>
          <w:bCs/>
          <w:sz w:val="40"/>
          <w:szCs w:val="40"/>
          <w:lang w:eastAsia="ar-SA"/>
        </w:rPr>
        <w:t>.2</w:t>
      </w:r>
      <w:r w:rsidR="00FB7B17" w:rsidRPr="00BC3494">
        <w:rPr>
          <w:rFonts w:ascii="Calibri" w:eastAsia="Times New Roman" w:hAnsi="Calibri" w:cs="Times New Roman"/>
          <w:b/>
          <w:bCs/>
          <w:sz w:val="40"/>
          <w:szCs w:val="40"/>
          <w:lang w:eastAsia="ar-SA"/>
        </w:rPr>
        <w:tab/>
        <w:t xml:space="preserve">Protocol verhindering </w:t>
      </w:r>
      <w:r w:rsidR="008723FD">
        <w:rPr>
          <w:rFonts w:ascii="Calibri" w:eastAsia="Times New Roman" w:hAnsi="Calibri" w:cs="Times New Roman"/>
          <w:b/>
          <w:bCs/>
          <w:sz w:val="40"/>
          <w:szCs w:val="40"/>
          <w:lang w:eastAsia="ar-SA"/>
        </w:rPr>
        <w:t xml:space="preserve">bij </w:t>
      </w:r>
      <w:proofErr w:type="spellStart"/>
      <w:r w:rsidR="009A67BA" w:rsidRPr="00BC3494">
        <w:rPr>
          <w:rFonts w:ascii="Calibri" w:eastAsia="Times New Roman" w:hAnsi="Calibri" w:cs="Times New Roman"/>
          <w:b/>
          <w:bCs/>
          <w:sz w:val="40"/>
          <w:szCs w:val="40"/>
          <w:lang w:eastAsia="ar-SA"/>
        </w:rPr>
        <w:t>cspe</w:t>
      </w:r>
      <w:proofErr w:type="spellEnd"/>
      <w:r w:rsidR="008723FD">
        <w:rPr>
          <w:rFonts w:ascii="Calibri" w:eastAsia="Times New Roman" w:hAnsi="Calibri" w:cs="Times New Roman"/>
          <w:b/>
          <w:bCs/>
          <w:sz w:val="40"/>
          <w:szCs w:val="40"/>
          <w:lang w:eastAsia="ar-SA"/>
        </w:rPr>
        <w:t xml:space="preserve"> </w:t>
      </w:r>
      <w:r w:rsidR="00B8145B">
        <w:rPr>
          <w:rFonts w:ascii="Calibri" w:eastAsia="Times New Roman" w:hAnsi="Calibri" w:cs="Times New Roman"/>
          <w:b/>
          <w:bCs/>
          <w:sz w:val="40"/>
          <w:szCs w:val="40"/>
          <w:lang w:eastAsia="ar-SA"/>
        </w:rPr>
        <w:t>202</w:t>
      </w:r>
      <w:r w:rsidR="0038014F">
        <w:rPr>
          <w:rFonts w:ascii="Calibri" w:eastAsia="Times New Roman" w:hAnsi="Calibri" w:cs="Times New Roman"/>
          <w:b/>
          <w:bCs/>
          <w:sz w:val="40"/>
          <w:szCs w:val="40"/>
          <w:lang w:eastAsia="ar-SA"/>
        </w:rPr>
        <w:t>4</w:t>
      </w:r>
    </w:p>
    <w:p w14:paraId="109FC5D5" w14:textId="77777777" w:rsidR="00FB7B17" w:rsidRPr="00BC3494" w:rsidRDefault="00FB7B17" w:rsidP="00FB7B17">
      <w:pPr>
        <w:pStyle w:val="Geenafstand"/>
        <w:rPr>
          <w:rFonts w:ascii="Calibri" w:eastAsia="Times New Roman" w:hAnsi="Calibri" w:cs="Times New Roman"/>
          <w:b/>
          <w:bCs/>
          <w:sz w:val="24"/>
          <w:szCs w:val="24"/>
          <w:lang w:eastAsia="ar-SA"/>
        </w:rPr>
      </w:pPr>
    </w:p>
    <w:p w14:paraId="5C75279C" w14:textId="77777777" w:rsidR="00510443" w:rsidRDefault="00510443" w:rsidP="00FB7B17">
      <w:pPr>
        <w:pStyle w:val="Geenafstand"/>
        <w:rPr>
          <w:rFonts w:ascii="Calibri" w:eastAsia="Times New Roman" w:hAnsi="Calibri" w:cs="Times New Roman"/>
          <w:b/>
          <w:bCs/>
          <w:sz w:val="24"/>
          <w:szCs w:val="24"/>
          <w:lang w:eastAsia="ar-SA"/>
        </w:rPr>
      </w:pPr>
    </w:p>
    <w:p w14:paraId="157D8476" w14:textId="77777777" w:rsidR="00FB7B17" w:rsidRPr="00042DB4" w:rsidRDefault="00FB7B17" w:rsidP="00FB7B17">
      <w:pPr>
        <w:pStyle w:val="Geenafstand"/>
        <w:rPr>
          <w:rFonts w:ascii="Calibri" w:eastAsia="Times New Roman" w:hAnsi="Calibri" w:cs="Times New Roman"/>
          <w:b/>
          <w:bCs/>
          <w:lang w:eastAsia="ar-SA"/>
        </w:rPr>
      </w:pPr>
      <w:r w:rsidRPr="00042DB4">
        <w:rPr>
          <w:rFonts w:ascii="Calibri" w:eastAsia="Times New Roman" w:hAnsi="Calibri" w:cs="Times New Roman"/>
          <w:b/>
          <w:bCs/>
          <w:lang w:eastAsia="ar-SA"/>
        </w:rPr>
        <w:t>Inleiding</w:t>
      </w:r>
    </w:p>
    <w:p w14:paraId="0B4F4EDB" w14:textId="5C1CA1C4" w:rsidR="00334016" w:rsidRPr="00023054" w:rsidRDefault="00FB7B17" w:rsidP="00FB7B17">
      <w:pPr>
        <w:pStyle w:val="Geenafstand"/>
        <w:rPr>
          <w:rFonts w:ascii="Calibri" w:eastAsia="Times New Roman" w:hAnsi="Calibri" w:cs="Times New Roman"/>
          <w:szCs w:val="24"/>
          <w:lang w:eastAsia="ar-SA"/>
        </w:rPr>
      </w:pPr>
      <w:r w:rsidRPr="004E2A4B">
        <w:rPr>
          <w:rFonts w:ascii="Calibri" w:eastAsia="Times New Roman" w:hAnsi="Calibri" w:cs="Times New Roman"/>
          <w:szCs w:val="24"/>
          <w:lang w:eastAsia="ar-SA"/>
        </w:rPr>
        <w:t>In</w:t>
      </w:r>
      <w:r w:rsidR="00976604" w:rsidRPr="004E2A4B">
        <w:rPr>
          <w:rFonts w:ascii="Calibri" w:eastAsia="Times New Roman" w:hAnsi="Calibri" w:cs="Times New Roman"/>
          <w:szCs w:val="24"/>
          <w:lang w:eastAsia="ar-SA"/>
        </w:rPr>
        <w:t xml:space="preserve"> de</w:t>
      </w:r>
      <w:r w:rsidR="00BB05E9" w:rsidRPr="004E2A4B">
        <w:rPr>
          <w:rFonts w:ascii="Calibri" w:eastAsia="Times New Roman" w:hAnsi="Calibri" w:cs="Times New Roman"/>
          <w:szCs w:val="24"/>
          <w:lang w:eastAsia="ar-SA"/>
        </w:rPr>
        <w:t xml:space="preserve"> WVO 2020 </w:t>
      </w:r>
      <w:r w:rsidRPr="004E2A4B">
        <w:rPr>
          <w:rFonts w:ascii="Calibri" w:eastAsia="Times New Roman" w:hAnsi="Calibri" w:cs="Times New Roman"/>
          <w:szCs w:val="24"/>
          <w:lang w:eastAsia="ar-SA"/>
        </w:rPr>
        <w:t>wordt gesproken over verhindering met geldige reden</w:t>
      </w:r>
      <w:r w:rsidR="001869E7" w:rsidRPr="004E2A4B">
        <w:rPr>
          <w:rFonts w:ascii="Calibri" w:eastAsia="Times New Roman" w:hAnsi="Calibri" w:cs="Times New Roman"/>
          <w:szCs w:val="24"/>
          <w:lang w:eastAsia="ar-SA"/>
        </w:rPr>
        <w:t xml:space="preserve"> (</w:t>
      </w:r>
      <w:hyperlink r:id="rId276" w:history="1">
        <w:r w:rsidR="002A065F" w:rsidRPr="004E2A4B">
          <w:rPr>
            <w:rStyle w:val="Hyperlink"/>
            <w:rFonts w:ascii="Calibri" w:eastAsia="Times New Roman" w:hAnsi="Calibri" w:cs="Times New Roman"/>
            <w:color w:val="auto"/>
            <w:szCs w:val="24"/>
            <w:lang w:eastAsia="ar-SA"/>
          </w:rPr>
          <w:t>WVO 2020 a</w:t>
        </w:r>
        <w:r w:rsidR="001869E7" w:rsidRPr="004E2A4B">
          <w:rPr>
            <w:rStyle w:val="Hyperlink"/>
            <w:rFonts w:ascii="Calibri" w:eastAsia="Times New Roman" w:hAnsi="Calibri" w:cs="Times New Roman"/>
            <w:color w:val="auto"/>
            <w:szCs w:val="24"/>
            <w:lang w:eastAsia="ar-SA"/>
          </w:rPr>
          <w:t xml:space="preserve">rtikel </w:t>
        </w:r>
        <w:r w:rsidR="00DE285D" w:rsidRPr="004E2A4B">
          <w:rPr>
            <w:rStyle w:val="Hyperlink"/>
            <w:rFonts w:ascii="Calibri" w:eastAsia="Times New Roman" w:hAnsi="Calibri" w:cs="Times New Roman"/>
            <w:color w:val="auto"/>
            <w:szCs w:val="24"/>
            <w:lang w:eastAsia="ar-SA"/>
          </w:rPr>
          <w:t>2.61</w:t>
        </w:r>
      </w:hyperlink>
      <w:r w:rsidR="002A065F" w:rsidRPr="004E2A4B">
        <w:rPr>
          <w:rStyle w:val="Hyperlink"/>
          <w:rFonts w:ascii="Calibri" w:eastAsia="Times New Roman" w:hAnsi="Calibri" w:cs="Times New Roman"/>
          <w:color w:val="auto"/>
          <w:szCs w:val="24"/>
          <w:lang w:eastAsia="ar-SA"/>
        </w:rPr>
        <w:t>)</w:t>
      </w:r>
      <w:r w:rsidRPr="004E2A4B">
        <w:rPr>
          <w:rFonts w:ascii="Calibri" w:eastAsia="Times New Roman" w:hAnsi="Calibri" w:cs="Times New Roman"/>
          <w:szCs w:val="24"/>
          <w:lang w:eastAsia="ar-SA"/>
        </w:rPr>
        <w:t>. De</w:t>
      </w:r>
      <w:r w:rsidRPr="00023054">
        <w:rPr>
          <w:rFonts w:ascii="Calibri" w:eastAsia="Times New Roman" w:hAnsi="Calibri" w:cs="Times New Roman"/>
          <w:szCs w:val="24"/>
          <w:lang w:eastAsia="ar-SA"/>
        </w:rPr>
        <w:t xml:space="preserve"> directeur stelt vast of er sprake is van verhindering met geldige reden</w:t>
      </w:r>
      <w:r w:rsidR="003400EA" w:rsidRPr="00023054">
        <w:rPr>
          <w:rFonts w:ascii="Calibri" w:eastAsia="Times New Roman" w:hAnsi="Calibri" w:cs="Times New Roman"/>
          <w:szCs w:val="24"/>
          <w:lang w:eastAsia="ar-SA"/>
        </w:rPr>
        <w:t>.</w:t>
      </w:r>
    </w:p>
    <w:p w14:paraId="6805F383" w14:textId="77777777" w:rsidR="00FB7B17" w:rsidRPr="00023054" w:rsidRDefault="00FB7B17" w:rsidP="00FB7B17">
      <w:pPr>
        <w:pStyle w:val="Geenafstand"/>
        <w:rPr>
          <w:rFonts w:ascii="Calibri" w:eastAsia="Times New Roman" w:hAnsi="Calibri" w:cs="Times New Roman"/>
          <w:szCs w:val="24"/>
          <w:lang w:eastAsia="ar-SA"/>
        </w:rPr>
      </w:pPr>
      <w:r w:rsidRPr="00023054">
        <w:rPr>
          <w:rFonts w:ascii="Calibri" w:eastAsia="Times New Roman" w:hAnsi="Calibri" w:cs="Times New Roman"/>
          <w:szCs w:val="24"/>
          <w:lang w:eastAsia="ar-SA"/>
        </w:rPr>
        <w:t xml:space="preserve">De directeur zou onder meer als verhindering met geldige reden kunnen beschouwen: </w:t>
      </w:r>
    </w:p>
    <w:p w14:paraId="475BCBB8" w14:textId="77777777" w:rsidR="00FB7B17" w:rsidRPr="00023054" w:rsidRDefault="00FB7B17" w:rsidP="00833B6F">
      <w:pPr>
        <w:pStyle w:val="Geenafstand"/>
        <w:numPr>
          <w:ilvl w:val="0"/>
          <w:numId w:val="27"/>
        </w:numPr>
        <w:rPr>
          <w:rFonts w:ascii="Calibri" w:eastAsia="Times New Roman" w:hAnsi="Calibri" w:cs="Times New Roman"/>
          <w:szCs w:val="24"/>
          <w:lang w:eastAsia="ar-SA"/>
        </w:rPr>
      </w:pPr>
      <w:r w:rsidRPr="00023054">
        <w:rPr>
          <w:rFonts w:ascii="Calibri" w:eastAsia="Times New Roman" w:hAnsi="Calibri" w:cs="Times New Roman"/>
          <w:szCs w:val="24"/>
          <w:lang w:eastAsia="ar-SA"/>
        </w:rPr>
        <w:t xml:space="preserve">ziekte die de kandidaat schriftelijk kan (laten) verantwoorden; </w:t>
      </w:r>
    </w:p>
    <w:p w14:paraId="27A33799" w14:textId="77777777" w:rsidR="00FB7B17" w:rsidRPr="00023054" w:rsidRDefault="00FB7B17" w:rsidP="00833B6F">
      <w:pPr>
        <w:pStyle w:val="Geenafstand"/>
        <w:numPr>
          <w:ilvl w:val="0"/>
          <w:numId w:val="27"/>
        </w:numPr>
        <w:rPr>
          <w:rFonts w:ascii="Calibri" w:eastAsia="Times New Roman" w:hAnsi="Calibri" w:cs="Times New Roman"/>
          <w:szCs w:val="24"/>
          <w:lang w:eastAsia="ar-SA"/>
        </w:rPr>
      </w:pPr>
      <w:r w:rsidRPr="00023054">
        <w:rPr>
          <w:rFonts w:ascii="Calibri" w:eastAsia="Times New Roman" w:hAnsi="Calibri" w:cs="Times New Roman"/>
          <w:szCs w:val="24"/>
          <w:lang w:eastAsia="ar-SA"/>
        </w:rPr>
        <w:t xml:space="preserve">verhindering wegens ‘een bijzondere van zijn wil onafhankelijke omstandigheid’, ter bepaling door de directeur. </w:t>
      </w:r>
    </w:p>
    <w:p w14:paraId="3B98B5AF" w14:textId="77777777" w:rsidR="00FB7B17" w:rsidRPr="00023054" w:rsidRDefault="00FB7B17" w:rsidP="00FB7B17">
      <w:pPr>
        <w:pStyle w:val="Geenafstand"/>
        <w:rPr>
          <w:rFonts w:ascii="Calibri" w:eastAsia="Times New Roman" w:hAnsi="Calibri" w:cs="Times New Roman"/>
          <w:szCs w:val="24"/>
          <w:lang w:eastAsia="ar-SA"/>
        </w:rPr>
      </w:pPr>
    </w:p>
    <w:p w14:paraId="6C7ED0E4" w14:textId="11205A14" w:rsidR="00FB7B17" w:rsidRPr="00023054" w:rsidRDefault="00FB7B17" w:rsidP="00FB7B17">
      <w:pPr>
        <w:pStyle w:val="Geenafstand"/>
        <w:rPr>
          <w:rFonts w:ascii="Calibri" w:eastAsia="Times New Roman" w:hAnsi="Calibri" w:cs="Times New Roman"/>
          <w:szCs w:val="24"/>
          <w:lang w:eastAsia="ar-SA"/>
        </w:rPr>
      </w:pPr>
      <w:r w:rsidRPr="00023054">
        <w:rPr>
          <w:rFonts w:ascii="Calibri" w:eastAsia="Times New Roman" w:hAnsi="Calibri" w:cs="Times New Roman"/>
          <w:szCs w:val="24"/>
          <w:lang w:eastAsia="ar-SA"/>
        </w:rPr>
        <w:t xml:space="preserve">De vaststelling door de directeur of er sprake is van verhindering met geldige reden </w:t>
      </w:r>
      <w:r w:rsidR="008A10CC" w:rsidRPr="00023054">
        <w:rPr>
          <w:rFonts w:ascii="Calibri" w:eastAsia="Times New Roman" w:hAnsi="Calibri" w:cs="Times New Roman"/>
          <w:szCs w:val="24"/>
          <w:lang w:eastAsia="ar-SA"/>
        </w:rPr>
        <w:t>i</w:t>
      </w:r>
      <w:r w:rsidRPr="00023054">
        <w:rPr>
          <w:rFonts w:ascii="Calibri" w:eastAsia="Times New Roman" w:hAnsi="Calibri" w:cs="Times New Roman"/>
          <w:szCs w:val="24"/>
          <w:lang w:eastAsia="ar-SA"/>
        </w:rPr>
        <w:t xml:space="preserve">s bepalend voor de consequenties voor de kandidaat. </w:t>
      </w:r>
      <w:r w:rsidR="008A10CC" w:rsidRPr="00023054">
        <w:rPr>
          <w:rFonts w:ascii="Calibri" w:eastAsia="Times New Roman" w:hAnsi="Calibri" w:cs="Times New Roman"/>
          <w:szCs w:val="24"/>
          <w:lang w:eastAsia="ar-SA"/>
        </w:rPr>
        <w:t>De WVO 2020 e</w:t>
      </w:r>
      <w:r w:rsidR="001600A6" w:rsidRPr="00023054">
        <w:rPr>
          <w:rFonts w:ascii="Calibri" w:eastAsia="Times New Roman" w:hAnsi="Calibri" w:cs="Times New Roman"/>
          <w:szCs w:val="24"/>
          <w:lang w:eastAsia="ar-SA"/>
        </w:rPr>
        <w:t>n</w:t>
      </w:r>
      <w:r w:rsidR="008A10CC" w:rsidRPr="00023054">
        <w:rPr>
          <w:rFonts w:ascii="Calibri" w:eastAsia="Times New Roman" w:hAnsi="Calibri" w:cs="Times New Roman"/>
          <w:szCs w:val="24"/>
          <w:lang w:eastAsia="ar-SA"/>
        </w:rPr>
        <w:t xml:space="preserve"> het Uitvoeringsbesluit </w:t>
      </w:r>
      <w:r w:rsidR="001600A6" w:rsidRPr="00023054">
        <w:rPr>
          <w:rFonts w:ascii="Calibri" w:eastAsia="Times New Roman" w:hAnsi="Calibri" w:cs="Times New Roman"/>
          <w:szCs w:val="24"/>
          <w:lang w:eastAsia="ar-SA"/>
        </w:rPr>
        <w:t>WVO 2020 zijn daar duidelijk in.</w:t>
      </w:r>
      <w:r w:rsidRPr="00023054">
        <w:rPr>
          <w:rFonts w:ascii="Calibri" w:eastAsia="Times New Roman" w:hAnsi="Calibri" w:cs="Times New Roman"/>
          <w:szCs w:val="24"/>
          <w:lang w:eastAsia="ar-SA"/>
        </w:rPr>
        <w:t xml:space="preserve"> Bij een verhindering zonder geldige reden kan de directeur maatregelen nemen conform het examenreglement van de school. </w:t>
      </w:r>
    </w:p>
    <w:p w14:paraId="58209E42" w14:textId="77777777" w:rsidR="00F73A3A" w:rsidRPr="00023054" w:rsidRDefault="00F73A3A" w:rsidP="00F73A3A">
      <w:pPr>
        <w:pStyle w:val="Geenafstand"/>
        <w:rPr>
          <w:rFonts w:ascii="Calibri" w:eastAsia="Times New Roman" w:hAnsi="Calibri" w:cs="Times New Roman"/>
          <w:szCs w:val="24"/>
          <w:lang w:eastAsia="ar-SA"/>
        </w:rPr>
      </w:pPr>
    </w:p>
    <w:p w14:paraId="76642550" w14:textId="088A6A65" w:rsidR="00F73A3A" w:rsidRPr="00042DB4" w:rsidRDefault="00F73A3A" w:rsidP="00D325D9">
      <w:pPr>
        <w:pStyle w:val="Geenafstand"/>
        <w:tabs>
          <w:tab w:val="left" w:pos="1768"/>
        </w:tabs>
        <w:rPr>
          <w:rFonts w:ascii="Calibri" w:eastAsia="Times New Roman" w:hAnsi="Calibri" w:cs="Times New Roman"/>
          <w:b/>
          <w:lang w:eastAsia="ar-SA"/>
        </w:rPr>
      </w:pPr>
      <w:r w:rsidRPr="00042DB4">
        <w:rPr>
          <w:rFonts w:ascii="Calibri" w:eastAsia="Times New Roman" w:hAnsi="Calibri" w:cs="Times New Roman"/>
          <w:b/>
          <w:lang w:eastAsia="ar-SA"/>
        </w:rPr>
        <w:t xml:space="preserve">Regelgeving </w:t>
      </w:r>
      <w:r w:rsidR="00D325D9" w:rsidRPr="00042DB4">
        <w:rPr>
          <w:rFonts w:ascii="Calibri" w:eastAsia="Times New Roman" w:hAnsi="Calibri" w:cs="Times New Roman"/>
          <w:b/>
          <w:lang w:eastAsia="ar-SA"/>
        </w:rPr>
        <w:tab/>
      </w:r>
    </w:p>
    <w:p w14:paraId="492F21BF" w14:textId="614FBE5E" w:rsidR="0043444E" w:rsidRPr="00023054" w:rsidRDefault="0043444E" w:rsidP="004C198A">
      <w:pPr>
        <w:pStyle w:val="Geenafstand"/>
      </w:pPr>
      <w:r w:rsidRPr="00023054">
        <w:t>Uit</w:t>
      </w:r>
      <w:r w:rsidR="00F07CAA" w:rsidRPr="00023054">
        <w:t>v</w:t>
      </w:r>
      <w:r w:rsidRPr="00023054">
        <w:t>oeringsbesluit WVO</w:t>
      </w:r>
      <w:r w:rsidR="0052453F" w:rsidRPr="00023054">
        <w:t xml:space="preserve"> 2020</w:t>
      </w:r>
    </w:p>
    <w:p w14:paraId="44975EE7" w14:textId="20100EEF" w:rsidR="0043444E" w:rsidRPr="00023054" w:rsidRDefault="00000000" w:rsidP="004C198A">
      <w:pPr>
        <w:pStyle w:val="Geenafstand"/>
        <w:rPr>
          <w:b/>
          <w:bCs/>
          <w:u w:val="single"/>
        </w:rPr>
      </w:pPr>
      <w:hyperlink r:id="rId277" w:history="1">
        <w:r w:rsidR="0043444E" w:rsidRPr="00023054">
          <w:rPr>
            <w:rStyle w:val="Hyperlink"/>
            <w:b/>
            <w:bCs/>
            <w:color w:val="auto"/>
          </w:rPr>
          <w:t>Artikel 3.5</w:t>
        </w:r>
        <w:r w:rsidR="006E78E7" w:rsidRPr="00023054">
          <w:rPr>
            <w:rStyle w:val="Hyperlink"/>
            <w:b/>
            <w:bCs/>
            <w:color w:val="auto"/>
          </w:rPr>
          <w:t>8</w:t>
        </w:r>
        <w:r w:rsidR="006E78E7" w:rsidRPr="00023054">
          <w:rPr>
            <w:b/>
            <w:bCs/>
          </w:rPr>
          <w:t xml:space="preserve"> </w:t>
        </w:r>
        <w:r w:rsidR="006E78E7" w:rsidRPr="00023054">
          <w:rPr>
            <w:rStyle w:val="Hyperlink"/>
            <w:b/>
            <w:bCs/>
            <w:color w:val="auto"/>
          </w:rPr>
          <w:t>Maatregelen in geval van onregelmatigheden of afwezigheid</w:t>
        </w:r>
      </w:hyperlink>
    </w:p>
    <w:p w14:paraId="55991AF6" w14:textId="25A47260" w:rsidR="00A67EB5" w:rsidRPr="00023054" w:rsidRDefault="00FE337F" w:rsidP="00FE337F">
      <w:pPr>
        <w:pStyle w:val="Geenafstand"/>
        <w:ind w:left="1416" w:hanging="708"/>
      </w:pPr>
      <w:r w:rsidRPr="00023054">
        <w:t>1</w:t>
      </w:r>
      <w:r w:rsidRPr="00023054">
        <w:tab/>
      </w:r>
      <w:r w:rsidR="00A67EB5" w:rsidRPr="00023054">
        <w:t>De maatregelen, bedoeld in </w:t>
      </w:r>
      <w:hyperlink r:id="rId278" w:history="1">
        <w:r w:rsidR="00A67EB5" w:rsidRPr="00023054">
          <w:rPr>
            <w:u w:val="single"/>
          </w:rPr>
          <w:t>artikel 2.61, eerste lid, van de wet</w:t>
        </w:r>
      </w:hyperlink>
      <w:r w:rsidR="00A67EB5" w:rsidRPr="00023054">
        <w:t>, die de rector of directeur jegens een examenkandidaat kan nemen, zijn:</w:t>
      </w:r>
    </w:p>
    <w:p w14:paraId="6DAC217C" w14:textId="279781F6" w:rsidR="00A67EB5" w:rsidRPr="00FE337F" w:rsidRDefault="00A67EB5" w:rsidP="00FE337F">
      <w:pPr>
        <w:pStyle w:val="Geenafstand"/>
        <w:ind w:left="1416"/>
      </w:pPr>
      <w:r w:rsidRPr="00023054">
        <w:t>a.</w:t>
      </w:r>
      <w:r w:rsidR="00FE337F" w:rsidRPr="00023054">
        <w:t xml:space="preserve"> </w:t>
      </w:r>
      <w:r w:rsidRPr="00023054">
        <w:t>het toekennen van het cijfer 1 voor een toets van</w:t>
      </w:r>
      <w:r w:rsidRPr="00FE337F">
        <w:t xml:space="preserve"> het schoolexamen of het centraal examen;</w:t>
      </w:r>
    </w:p>
    <w:p w14:paraId="7F8D953E" w14:textId="018D5F8E" w:rsidR="00A67EB5" w:rsidRPr="00FE337F" w:rsidRDefault="00A67EB5" w:rsidP="00FE337F">
      <w:pPr>
        <w:pStyle w:val="Geenafstand"/>
        <w:ind w:left="1416"/>
      </w:pPr>
      <w:r w:rsidRPr="00FE337F">
        <w:t>b.</w:t>
      </w:r>
      <w:r w:rsidR="00FE337F" w:rsidRPr="00FE337F">
        <w:t xml:space="preserve"> </w:t>
      </w:r>
      <w:r w:rsidRPr="00FE337F">
        <w:t>het ontzeggen van de deelname of de verdere deelname aan een of meer toetsen van het schoolexamen of het centraal examen;</w:t>
      </w:r>
    </w:p>
    <w:p w14:paraId="75A36DD2" w14:textId="30C49B7A" w:rsidR="00A67EB5" w:rsidRPr="00FE337F" w:rsidRDefault="00A67EB5" w:rsidP="00FE337F">
      <w:pPr>
        <w:pStyle w:val="Geenafstand"/>
        <w:ind w:left="1416"/>
      </w:pPr>
      <w:r w:rsidRPr="00FE337F">
        <w:t>c.</w:t>
      </w:r>
      <w:r w:rsidR="00FE337F" w:rsidRPr="00FE337F">
        <w:t xml:space="preserve"> </w:t>
      </w:r>
      <w:r w:rsidRPr="00FE337F">
        <w:t>het ongeldig verklaren van een of meer toetsen van het al afgelegde deel van het schoolexamen of het centraal examen; of</w:t>
      </w:r>
    </w:p>
    <w:p w14:paraId="19B90CB3" w14:textId="4B08B8B8" w:rsidR="00A67EB5" w:rsidRPr="00FE337F" w:rsidRDefault="00A67EB5" w:rsidP="00FE337F">
      <w:pPr>
        <w:pStyle w:val="Geenafstand"/>
        <w:ind w:left="1416"/>
      </w:pPr>
      <w:r w:rsidRPr="00FE337F">
        <w:t>d.</w:t>
      </w:r>
      <w:r w:rsidR="00FE337F" w:rsidRPr="00FE337F">
        <w:t xml:space="preserve"> </w:t>
      </w:r>
      <w:r w:rsidRPr="00FE337F">
        <w:t>het bepalen dat het diploma en de cijferlijst alleen kunnen worden uitgereikt na een hernieuwd examen in door de rector of directeur aan te wijzen onderdelen.</w:t>
      </w:r>
    </w:p>
    <w:p w14:paraId="6B28E8CB" w14:textId="28A336F9" w:rsidR="00A67EB5" w:rsidRPr="00FE337F" w:rsidRDefault="00A67EB5" w:rsidP="00FE337F">
      <w:pPr>
        <w:pStyle w:val="Geenafstand"/>
        <w:ind w:left="1416" w:hanging="708"/>
      </w:pPr>
      <w:r w:rsidRPr="00FE337F">
        <w:t>2</w:t>
      </w:r>
      <w:r w:rsidR="00FE337F" w:rsidRPr="00FE337F">
        <w:tab/>
      </w:r>
      <w:r w:rsidRPr="00FE337F">
        <w:t>De maatregelen, bedoeld in het eerste lid, kunnen afhankelijk van de aard van de onregelmatigheid afzonderlijk of in combinatie met elkaar genomen worden.</w:t>
      </w:r>
    </w:p>
    <w:p w14:paraId="1B77B5AD" w14:textId="1880B6EA" w:rsidR="00A67EB5" w:rsidRPr="00FE337F" w:rsidRDefault="00A67EB5" w:rsidP="00FE337F">
      <w:pPr>
        <w:pStyle w:val="Geenafstand"/>
        <w:ind w:left="1416" w:hanging="708"/>
      </w:pPr>
      <w:r w:rsidRPr="00FE337F">
        <w:t>3</w:t>
      </w:r>
      <w:r w:rsidR="00FE337F" w:rsidRPr="00FE337F">
        <w:tab/>
      </w:r>
      <w:r w:rsidRPr="00FE337F">
        <w:t>Indien een hernieuwd examen als bedoeld in het eerste lid, onderdeel d, betrekking heeft op een of meer onderdelen van het centraal examen legt de examenkandidaat dat examen af in een volgend tijdvak van het centraal examen.</w:t>
      </w:r>
    </w:p>
    <w:p w14:paraId="5A816020" w14:textId="4B465D61" w:rsidR="00A67EB5" w:rsidRPr="00023054" w:rsidRDefault="00A67EB5" w:rsidP="00FE337F">
      <w:pPr>
        <w:pStyle w:val="Geenafstand"/>
        <w:ind w:left="1416" w:hanging="708"/>
        <w:rPr>
          <w:sz w:val="24"/>
          <w:szCs w:val="24"/>
        </w:rPr>
      </w:pPr>
      <w:r w:rsidRPr="00FE337F">
        <w:t>4</w:t>
      </w:r>
      <w:r w:rsidR="00FE337F" w:rsidRPr="00FE337F">
        <w:tab/>
      </w:r>
      <w:r w:rsidRPr="00FE337F">
        <w:t>De rector of directeur zendt de beslissing waarbij een maatregel als bedoeld in het</w:t>
      </w:r>
      <w:r w:rsidR="00FE337F" w:rsidRPr="00FE337F">
        <w:t xml:space="preserve"> </w:t>
      </w:r>
      <w:r w:rsidRPr="00023054">
        <w:t>e</w:t>
      </w:r>
      <w:r w:rsidR="00FE337F" w:rsidRPr="00023054">
        <w:t>e</w:t>
      </w:r>
      <w:r w:rsidRPr="00023054">
        <w:t>rste lid wordt genomen aan de examenkandidaat</w:t>
      </w:r>
      <w:r w:rsidRPr="00023054">
        <w:rPr>
          <w:sz w:val="24"/>
          <w:szCs w:val="24"/>
        </w:rPr>
        <w:t xml:space="preserve"> en zijn wettelijke vertegenwoordigers, en in afschrift aan de inspectie.</w:t>
      </w:r>
    </w:p>
    <w:p w14:paraId="16617107" w14:textId="77777777" w:rsidR="00FE337F" w:rsidRPr="00023054" w:rsidRDefault="00FE337F" w:rsidP="00FE337F">
      <w:pPr>
        <w:pStyle w:val="Geenafstand"/>
      </w:pPr>
    </w:p>
    <w:p w14:paraId="3CF39410" w14:textId="7A0E6C66" w:rsidR="00FE337F" w:rsidRPr="00FE337F" w:rsidRDefault="00FE337F" w:rsidP="00FE337F">
      <w:pPr>
        <w:pStyle w:val="Geenafstand"/>
        <w:rPr>
          <w:rStyle w:val="Hyperlink"/>
          <w:b/>
          <w:bCs/>
          <w:color w:val="auto"/>
        </w:rPr>
      </w:pPr>
      <w:r w:rsidRPr="00023054">
        <w:rPr>
          <w:b/>
          <w:bCs/>
        </w:rPr>
        <w:fldChar w:fldCharType="begin"/>
      </w:r>
      <w:r w:rsidRPr="00FE337F">
        <w:rPr>
          <w:b/>
          <w:bCs/>
        </w:rPr>
        <w:instrText xml:space="preserve"> HYPERLINK "https://wetten.overheid.nl/jci1.3:c:BWBR0045787&amp;hoofdstuk=3&amp;paragraaf=7&amp;artikel=3.59&amp;z=2023-01-01&amp;g=2023-01-01" </w:instrText>
      </w:r>
      <w:r w:rsidRPr="00023054">
        <w:rPr>
          <w:b/>
          <w:bCs/>
        </w:rPr>
      </w:r>
      <w:r w:rsidRPr="00023054">
        <w:rPr>
          <w:b/>
          <w:bCs/>
        </w:rPr>
        <w:fldChar w:fldCharType="separate"/>
      </w:r>
      <w:r w:rsidRPr="00FE337F">
        <w:rPr>
          <w:rStyle w:val="Hyperlink"/>
          <w:b/>
          <w:bCs/>
          <w:color w:val="auto"/>
        </w:rPr>
        <w:t>Artikel 3.59 Beslissing en gegevens commissie van beroep voor de eindexamens</w:t>
      </w:r>
    </w:p>
    <w:p w14:paraId="71E092A8" w14:textId="0C743860" w:rsidR="00F67C8A" w:rsidRPr="00023054" w:rsidRDefault="00FE337F" w:rsidP="00F67C8A">
      <w:pPr>
        <w:pStyle w:val="Geenafstand"/>
        <w:ind w:left="1416" w:hanging="708"/>
      </w:pPr>
      <w:r w:rsidRPr="00023054">
        <w:rPr>
          <w:b/>
          <w:bCs/>
        </w:rPr>
        <w:fldChar w:fldCharType="end"/>
      </w:r>
      <w:r w:rsidR="00F67C8A" w:rsidRPr="00023054">
        <w:t>1</w:t>
      </w:r>
      <w:r w:rsidR="00F67C8A" w:rsidRPr="00023054">
        <w:tab/>
        <w:t>De commissie van beroep voor de eindexamens stelt bij haar beslissing op een bezwaarschrift tegen een maatregel als bedoeld in </w:t>
      </w:r>
      <w:hyperlink r:id="rId279" w:anchor="Hoofdstuk3_Paragraaf7_Artikel3.58" w:history="1">
        <w:r w:rsidR="00F67C8A" w:rsidRPr="00023054">
          <w:rPr>
            <w:u w:val="single"/>
          </w:rPr>
          <w:t>artikel 3.58</w:t>
        </w:r>
      </w:hyperlink>
      <w:r w:rsidR="00F67C8A" w:rsidRPr="00023054">
        <w:t> zo nodig vast op welke wijze de examenkandidaat alsnog in de gelegenheid zal worden gesteld het eindexamen geheel of gedeeltelijk af te leggen, onverminderd </w:t>
      </w:r>
      <w:hyperlink r:id="rId280" w:anchor="Hoofdstuk3_Paragraaf7_Artikel3.58" w:history="1">
        <w:r w:rsidR="00F67C8A" w:rsidRPr="00023054">
          <w:rPr>
            <w:u w:val="single"/>
          </w:rPr>
          <w:t>artikel 3.58, derde lid</w:t>
        </w:r>
      </w:hyperlink>
      <w:r w:rsidR="00F67C8A" w:rsidRPr="00023054">
        <w:t>.</w:t>
      </w:r>
    </w:p>
    <w:p w14:paraId="4F6738F5" w14:textId="61A369C7" w:rsidR="00F67C8A" w:rsidRPr="00F67C8A" w:rsidRDefault="00F67C8A" w:rsidP="00F67C8A">
      <w:pPr>
        <w:pStyle w:val="Geenafstand"/>
        <w:ind w:left="1416" w:hanging="708"/>
      </w:pPr>
      <w:r w:rsidRPr="00023054">
        <w:t>2</w:t>
      </w:r>
      <w:r w:rsidRPr="00023054">
        <w:tab/>
        <w:t>De commissie zendt haar beslissing aan de examenkandidaat en zijn wettelijke vertegenwoordigers, en in afschrift aan de rector of directeur en aan de inspectie</w:t>
      </w:r>
      <w:r w:rsidRPr="00F67C8A">
        <w:t>.</w:t>
      </w:r>
    </w:p>
    <w:p w14:paraId="4600E7A5" w14:textId="551DEC41" w:rsidR="00F67C8A" w:rsidRPr="00023054" w:rsidRDefault="00F67C8A" w:rsidP="00F67C8A">
      <w:pPr>
        <w:pStyle w:val="Geenafstand"/>
        <w:ind w:left="1416" w:hanging="708"/>
      </w:pPr>
      <w:r w:rsidRPr="00F67C8A">
        <w:lastRenderedPageBreak/>
        <w:t>3</w:t>
      </w:r>
      <w:r w:rsidRPr="00F67C8A">
        <w:tab/>
        <w:t xml:space="preserve">De </w:t>
      </w:r>
      <w:r w:rsidRPr="00023054">
        <w:t>samenstelling en het adres van de commissie van beroep voor de eindexamens worden vermeld in het examenreglement, bedoeld in </w:t>
      </w:r>
      <w:hyperlink r:id="rId281" w:history="1">
        <w:r w:rsidRPr="00023054">
          <w:rPr>
            <w:u w:val="single"/>
          </w:rPr>
          <w:t>artikel 2.60, eerste lid, van de wet</w:t>
        </w:r>
      </w:hyperlink>
      <w:r w:rsidRPr="00023054">
        <w:t>.</w:t>
      </w:r>
    </w:p>
    <w:p w14:paraId="17F888A2" w14:textId="2BC37A36" w:rsidR="007E27D5" w:rsidRPr="00023054" w:rsidRDefault="007E27D5" w:rsidP="00FE337F">
      <w:pPr>
        <w:pStyle w:val="Geenafstand"/>
      </w:pPr>
    </w:p>
    <w:p w14:paraId="198EF3D0" w14:textId="65C2BADA" w:rsidR="007E27D5" w:rsidRPr="00023054" w:rsidRDefault="007E27D5" w:rsidP="00F73A3A">
      <w:pPr>
        <w:pStyle w:val="Geenafstand"/>
        <w:rPr>
          <w:rFonts w:ascii="Calibri" w:eastAsia="Times New Roman" w:hAnsi="Calibri" w:cs="Times New Roman"/>
          <w:bCs/>
          <w:lang w:eastAsia="ar-SA"/>
        </w:rPr>
      </w:pPr>
      <w:r w:rsidRPr="00023054">
        <w:rPr>
          <w:rFonts w:ascii="Calibri" w:eastAsia="Times New Roman" w:hAnsi="Calibri" w:cs="Times New Roman"/>
          <w:bCs/>
          <w:lang w:eastAsia="ar-SA"/>
        </w:rPr>
        <w:t>Uitvoeringsbesluit WV</w:t>
      </w:r>
      <w:r w:rsidR="00161A9B" w:rsidRPr="00023054">
        <w:rPr>
          <w:rFonts w:ascii="Calibri" w:eastAsia="Times New Roman" w:hAnsi="Calibri" w:cs="Times New Roman"/>
          <w:bCs/>
          <w:lang w:eastAsia="ar-SA"/>
        </w:rPr>
        <w:t>O</w:t>
      </w:r>
      <w:r w:rsidRPr="00023054">
        <w:rPr>
          <w:rFonts w:ascii="Calibri" w:eastAsia="Times New Roman" w:hAnsi="Calibri" w:cs="Times New Roman"/>
          <w:bCs/>
          <w:lang w:eastAsia="ar-SA"/>
        </w:rPr>
        <w:t xml:space="preserve"> 2020</w:t>
      </w:r>
    </w:p>
    <w:p w14:paraId="755C3A8D" w14:textId="19C6736A" w:rsidR="00B07A5C" w:rsidRPr="00023054" w:rsidRDefault="00000000" w:rsidP="00F73A3A">
      <w:pPr>
        <w:pStyle w:val="Geenafstand"/>
        <w:rPr>
          <w:rFonts w:ascii="Calibri" w:eastAsia="Times New Roman" w:hAnsi="Calibri" w:cs="Times New Roman"/>
          <w:b/>
          <w:lang w:eastAsia="ar-SA"/>
        </w:rPr>
      </w:pPr>
      <w:hyperlink r:id="rId282" w:history="1">
        <w:r w:rsidR="007E27D5" w:rsidRPr="00023054">
          <w:rPr>
            <w:rStyle w:val="Hyperlink"/>
            <w:rFonts w:ascii="Calibri" w:eastAsia="Times New Roman" w:hAnsi="Calibri" w:cs="Times New Roman"/>
            <w:b/>
            <w:color w:val="auto"/>
            <w:lang w:eastAsia="ar-SA"/>
          </w:rPr>
          <w:t>Artikel 3.</w:t>
        </w:r>
        <w:r w:rsidR="00FA2DF2" w:rsidRPr="00023054">
          <w:rPr>
            <w:rStyle w:val="Hyperlink"/>
            <w:rFonts w:ascii="Calibri" w:eastAsia="Times New Roman" w:hAnsi="Calibri" w:cs="Times New Roman"/>
            <w:b/>
            <w:color w:val="auto"/>
            <w:lang w:eastAsia="ar-SA"/>
          </w:rPr>
          <w:t>2</w:t>
        </w:r>
        <w:r w:rsidR="007E27D5" w:rsidRPr="00023054">
          <w:rPr>
            <w:rStyle w:val="Hyperlink"/>
            <w:rFonts w:ascii="Calibri" w:eastAsia="Times New Roman" w:hAnsi="Calibri" w:cs="Times New Roman"/>
            <w:b/>
            <w:color w:val="auto"/>
            <w:lang w:eastAsia="ar-SA"/>
          </w:rPr>
          <w:t>9</w:t>
        </w:r>
        <w:r w:rsidR="00981A92" w:rsidRPr="00023054">
          <w:rPr>
            <w:rStyle w:val="Hyperlink"/>
            <w:b/>
            <w:color w:val="auto"/>
          </w:rPr>
          <w:t xml:space="preserve"> </w:t>
        </w:r>
        <w:r w:rsidR="00981A92" w:rsidRPr="00023054">
          <w:rPr>
            <w:rStyle w:val="Hyperlink"/>
            <w:rFonts w:ascii="Calibri" w:eastAsia="Times New Roman" w:hAnsi="Calibri" w:cs="Times New Roman"/>
            <w:b/>
            <w:color w:val="auto"/>
            <w:lang w:eastAsia="ar-SA"/>
          </w:rPr>
          <w:t>Centraal examen bij verhindering in eerste of tweede tijdvak</w:t>
        </w:r>
      </w:hyperlink>
    </w:p>
    <w:p w14:paraId="7D11B33B" w14:textId="50AB9915" w:rsidR="004A6F1E" w:rsidRPr="00023054" w:rsidRDefault="004A6F1E" w:rsidP="004A6F1E">
      <w:pPr>
        <w:pStyle w:val="Geenafstand"/>
        <w:ind w:left="1416" w:hanging="708"/>
        <w:rPr>
          <w:lang w:eastAsia="nl-NL"/>
        </w:rPr>
      </w:pPr>
      <w:r w:rsidRPr="00023054">
        <w:rPr>
          <w:lang w:eastAsia="nl-NL"/>
        </w:rPr>
        <w:t>1</w:t>
      </w:r>
      <w:r w:rsidRPr="00023054">
        <w:rPr>
          <w:lang w:eastAsia="nl-NL"/>
        </w:rPr>
        <w:tab/>
        <w:t>Indien een examenkandidaat om een geldige reden, ter beoordeling van de rector of directeur, is verhinderd bij het centraal examen van een of meer vakken in het eerste tijdvak aanwezig te zijn, krijgt in het tweede tijdvak de gelegenheid het centraal examen alsnog te voltooien. De examenkandidaat maakt in dat geval maximaal twee toetsen per dag.</w:t>
      </w:r>
    </w:p>
    <w:p w14:paraId="2B15D319" w14:textId="621C949E" w:rsidR="004A6F1E" w:rsidRPr="00023054" w:rsidRDefault="004A6F1E" w:rsidP="004A6F1E">
      <w:pPr>
        <w:pStyle w:val="Geenafstand"/>
        <w:ind w:left="1416" w:hanging="708"/>
        <w:rPr>
          <w:lang w:eastAsia="nl-NL"/>
        </w:rPr>
      </w:pPr>
      <w:r w:rsidRPr="00023054">
        <w:rPr>
          <w:lang w:eastAsia="nl-NL"/>
        </w:rPr>
        <w:t>2</w:t>
      </w:r>
      <w:r w:rsidRPr="00023054">
        <w:rPr>
          <w:lang w:eastAsia="nl-NL"/>
        </w:rPr>
        <w:tab/>
        <w:t>Indien een examenkandidaat ook in het tweede tijdvak om een geldige reden, ter beoordeling van de rector of directeur, verhinderd is, of als hij het centraal examen in het tweede tijdvak niet kan voltooien, wordt hij in de gelegenheid gesteld in het derde tijdvak ten overstaan van het college zijn eindexamen te voltooien.</w:t>
      </w:r>
    </w:p>
    <w:p w14:paraId="7F5038E0" w14:textId="7D7E5101" w:rsidR="004A6F1E" w:rsidRPr="00023054" w:rsidRDefault="004A6F1E" w:rsidP="004A6F1E">
      <w:pPr>
        <w:pStyle w:val="Geenafstand"/>
        <w:ind w:left="1416" w:hanging="708"/>
        <w:rPr>
          <w:lang w:eastAsia="nl-NL"/>
        </w:rPr>
      </w:pPr>
      <w:r w:rsidRPr="00023054">
        <w:rPr>
          <w:lang w:eastAsia="nl-NL"/>
        </w:rPr>
        <w:t>3</w:t>
      </w:r>
      <w:r w:rsidRPr="00023054">
        <w:rPr>
          <w:lang w:eastAsia="nl-NL"/>
        </w:rPr>
        <w:tab/>
        <w:t>Indien het bevoegd gezag op grond van </w:t>
      </w:r>
      <w:hyperlink r:id="rId283" w:anchor="Hoofdstuk3_Paragraaf3_Artikel3.17" w:history="1">
        <w:r w:rsidRPr="00023054">
          <w:rPr>
            <w:u w:val="single"/>
            <w:lang w:eastAsia="nl-NL"/>
          </w:rPr>
          <w:t>artikel 3.17, tweede lid</w:t>
        </w:r>
      </w:hyperlink>
      <w:r w:rsidRPr="00023054">
        <w:rPr>
          <w:lang w:eastAsia="nl-NL"/>
        </w:rPr>
        <w:t>, zelf de afnametijdstippen van een centraal examen bepaalt, kan de rector of directeur een examenkandidaat de gelegenheid geven om binnen de afnameperiode die het college daarvoor heeft ingesteld, alsnog het centraal examen te voltooien, waarvoor hij eerder was verhinderd.</w:t>
      </w:r>
    </w:p>
    <w:p w14:paraId="30011292" w14:textId="2FF7E13F" w:rsidR="001243CC" w:rsidRPr="00023054" w:rsidRDefault="001243CC" w:rsidP="00F73A3A">
      <w:pPr>
        <w:pStyle w:val="Geenafstand"/>
        <w:rPr>
          <w:rFonts w:ascii="Calibri" w:eastAsia="Times New Roman" w:hAnsi="Calibri" w:cs="Times New Roman"/>
          <w:bCs/>
          <w:lang w:eastAsia="ar-SA"/>
        </w:rPr>
      </w:pPr>
    </w:p>
    <w:p w14:paraId="6178CBBC" w14:textId="6F673755" w:rsidR="001243CC" w:rsidRPr="00023054" w:rsidRDefault="00161A9B" w:rsidP="00F73A3A">
      <w:pPr>
        <w:pStyle w:val="Geenafstand"/>
        <w:rPr>
          <w:rFonts w:ascii="Calibri" w:eastAsia="Times New Roman" w:hAnsi="Calibri" w:cs="Times New Roman"/>
          <w:bCs/>
          <w:lang w:eastAsia="ar-SA"/>
        </w:rPr>
      </w:pPr>
      <w:r w:rsidRPr="00023054">
        <w:rPr>
          <w:rFonts w:ascii="Calibri" w:eastAsia="Times New Roman" w:hAnsi="Calibri" w:cs="Times New Roman"/>
          <w:bCs/>
          <w:lang w:eastAsia="ar-SA"/>
        </w:rPr>
        <w:t>Uitvoeringsbesluit WVO 2020</w:t>
      </w:r>
    </w:p>
    <w:p w14:paraId="2301BCEF" w14:textId="1F7A759B" w:rsidR="007E27D5" w:rsidRPr="00023054" w:rsidRDefault="00000000" w:rsidP="00F73A3A">
      <w:pPr>
        <w:pStyle w:val="Geenafstand"/>
        <w:rPr>
          <w:rFonts w:ascii="Calibri" w:eastAsia="Times New Roman" w:hAnsi="Calibri" w:cs="Times New Roman"/>
          <w:b/>
          <w:lang w:eastAsia="ar-SA"/>
        </w:rPr>
      </w:pPr>
      <w:hyperlink r:id="rId284" w:history="1">
        <w:r w:rsidR="001243CC" w:rsidRPr="00023054">
          <w:rPr>
            <w:rStyle w:val="Hyperlink"/>
            <w:rFonts w:ascii="Calibri" w:eastAsia="Times New Roman" w:hAnsi="Calibri" w:cs="Times New Roman"/>
            <w:b/>
            <w:color w:val="auto"/>
            <w:lang w:eastAsia="ar-SA"/>
          </w:rPr>
          <w:t>A</w:t>
        </w:r>
        <w:r w:rsidR="00E409FE" w:rsidRPr="00023054">
          <w:rPr>
            <w:rStyle w:val="Hyperlink"/>
            <w:rFonts w:ascii="Calibri" w:eastAsia="Times New Roman" w:hAnsi="Calibri" w:cs="Times New Roman"/>
            <w:b/>
            <w:color w:val="auto"/>
            <w:lang w:eastAsia="ar-SA"/>
          </w:rPr>
          <w:t>rtikel 3.30 Procedure afnemen centraal examen door college in tweede en derde tijdvak</w:t>
        </w:r>
      </w:hyperlink>
    </w:p>
    <w:p w14:paraId="5664C4EC" w14:textId="2D4619DB" w:rsidR="00370CD6" w:rsidRPr="00023054" w:rsidRDefault="007E244D" w:rsidP="007E244D">
      <w:pPr>
        <w:pStyle w:val="Geenafstand"/>
        <w:ind w:left="1416" w:hanging="708"/>
        <w:rPr>
          <w:bCs/>
        </w:rPr>
      </w:pPr>
      <w:r w:rsidRPr="00023054">
        <w:rPr>
          <w:rFonts w:ascii="Calibri" w:eastAsia="Times New Roman" w:hAnsi="Calibri" w:cs="Times New Roman"/>
          <w:bCs/>
          <w:lang w:eastAsia="ar-SA"/>
        </w:rPr>
        <w:t>1</w:t>
      </w:r>
      <w:r w:rsidRPr="00023054">
        <w:rPr>
          <w:rFonts w:ascii="Calibri" w:eastAsia="Times New Roman" w:hAnsi="Calibri" w:cs="Times New Roman"/>
          <w:bCs/>
          <w:lang w:eastAsia="ar-SA"/>
        </w:rPr>
        <w:tab/>
      </w:r>
      <w:r w:rsidR="00370CD6" w:rsidRPr="00023054">
        <w:rPr>
          <w:bCs/>
        </w:rPr>
        <w:t>Indien een examenkandidaat gebruik wil maken van de gelegenheid, bedoeld in </w:t>
      </w:r>
      <w:hyperlink r:id="rId285" w:anchor="Hoofdstuk3_Paragraaf3_Artikel3.29" w:history="1">
        <w:r w:rsidR="00370CD6" w:rsidRPr="00023054">
          <w:rPr>
            <w:bCs/>
            <w:u w:val="single"/>
          </w:rPr>
          <w:t>artikel 3.29, tweede lid</w:t>
        </w:r>
      </w:hyperlink>
      <w:r w:rsidR="00370CD6" w:rsidRPr="00023054">
        <w:rPr>
          <w:bCs/>
        </w:rPr>
        <w:t>, meldt hij dit zo spoedig mogelijk aan de rector of directeur.</w:t>
      </w:r>
    </w:p>
    <w:p w14:paraId="72E388CB" w14:textId="6A086373" w:rsidR="00370CD6" w:rsidRPr="00023054" w:rsidRDefault="00370CD6" w:rsidP="007E244D">
      <w:pPr>
        <w:pStyle w:val="Geenafstand"/>
        <w:ind w:left="1416" w:hanging="708"/>
        <w:rPr>
          <w:rFonts w:eastAsia="Times New Roman"/>
          <w:bCs/>
          <w:lang w:eastAsia="nl-NL"/>
        </w:rPr>
      </w:pPr>
      <w:r w:rsidRPr="00023054">
        <w:rPr>
          <w:rFonts w:eastAsia="Times New Roman"/>
          <w:bCs/>
          <w:lang w:eastAsia="nl-NL"/>
        </w:rPr>
        <w:t>2</w:t>
      </w:r>
      <w:r w:rsidR="007E244D" w:rsidRPr="00023054">
        <w:rPr>
          <w:rFonts w:eastAsia="Times New Roman"/>
          <w:bCs/>
          <w:lang w:eastAsia="nl-NL"/>
        </w:rPr>
        <w:tab/>
      </w:r>
      <w:r w:rsidRPr="00023054">
        <w:rPr>
          <w:rFonts w:eastAsia="Times New Roman"/>
          <w:bCs/>
          <w:lang w:eastAsia="nl-NL"/>
        </w:rPr>
        <w:t>De rector of directeur deelt voorafgaande aan het tweede of het derde tijdvak aan het college mee welke examenkandidaten het centraal examen in deze tijdvakken ten overstaan van het college zullen afleggen en in welke vakken.</w:t>
      </w:r>
    </w:p>
    <w:p w14:paraId="1E03C5A4" w14:textId="5EDC32FA" w:rsidR="00370CD6" w:rsidRPr="00023054" w:rsidRDefault="00370CD6" w:rsidP="007E244D">
      <w:pPr>
        <w:pStyle w:val="Geenafstand"/>
        <w:ind w:left="1416" w:hanging="708"/>
        <w:rPr>
          <w:rFonts w:eastAsia="Times New Roman"/>
          <w:bCs/>
          <w:lang w:eastAsia="nl-NL"/>
        </w:rPr>
      </w:pPr>
      <w:r w:rsidRPr="00023054">
        <w:rPr>
          <w:rFonts w:eastAsia="Times New Roman"/>
          <w:bCs/>
          <w:lang w:eastAsia="nl-NL"/>
        </w:rPr>
        <w:t>3</w:t>
      </w:r>
      <w:r w:rsidR="007E244D" w:rsidRPr="00023054">
        <w:rPr>
          <w:rFonts w:eastAsia="Times New Roman"/>
          <w:bCs/>
          <w:lang w:eastAsia="nl-NL"/>
        </w:rPr>
        <w:tab/>
      </w:r>
      <w:r w:rsidRPr="00023054">
        <w:rPr>
          <w:rFonts w:eastAsia="Times New Roman"/>
          <w:bCs/>
          <w:lang w:eastAsia="nl-NL"/>
        </w:rPr>
        <w:t>Indien voor een examenkandidaat toepassing is gegeven aan de </w:t>
      </w:r>
      <w:hyperlink r:id="rId286" w:anchor="Hoofdstuk3_Paragraaf6_Artikel3.54" w:history="1">
        <w:r w:rsidRPr="00023054">
          <w:rPr>
            <w:rFonts w:eastAsia="Times New Roman"/>
            <w:bCs/>
            <w:u w:val="single"/>
            <w:lang w:eastAsia="nl-NL"/>
          </w:rPr>
          <w:t>artikelen 3.54</w:t>
        </w:r>
      </w:hyperlink>
      <w:r w:rsidRPr="00023054">
        <w:rPr>
          <w:rFonts w:eastAsia="Times New Roman"/>
          <w:bCs/>
          <w:lang w:eastAsia="nl-NL"/>
        </w:rPr>
        <w:t> of </w:t>
      </w:r>
      <w:hyperlink r:id="rId287" w:anchor="Hoofdstuk3_Paragraaf6_Artikel3.55" w:history="1">
        <w:r w:rsidRPr="00023054">
          <w:rPr>
            <w:rFonts w:eastAsia="Times New Roman"/>
            <w:bCs/>
            <w:u w:val="single"/>
            <w:lang w:eastAsia="nl-NL"/>
          </w:rPr>
          <w:t>3.55</w:t>
        </w:r>
      </w:hyperlink>
      <w:r w:rsidRPr="00023054">
        <w:rPr>
          <w:rFonts w:eastAsia="Times New Roman"/>
          <w:bCs/>
          <w:lang w:eastAsia="nl-NL"/>
        </w:rPr>
        <w:t>, deelt de rector of directeur dit mee aan het college, onder vermelding van de toepassing.</w:t>
      </w:r>
    </w:p>
    <w:p w14:paraId="11C1DBA7" w14:textId="409C98DB" w:rsidR="00370CD6" w:rsidRPr="00023054" w:rsidRDefault="00370CD6" w:rsidP="007E244D">
      <w:pPr>
        <w:pStyle w:val="Geenafstand"/>
        <w:ind w:left="1416" w:hanging="708"/>
        <w:rPr>
          <w:rFonts w:eastAsia="Times New Roman"/>
          <w:bCs/>
          <w:lang w:eastAsia="nl-NL"/>
        </w:rPr>
      </w:pPr>
      <w:r w:rsidRPr="00023054">
        <w:rPr>
          <w:rFonts w:eastAsia="Times New Roman"/>
          <w:bCs/>
          <w:lang w:eastAsia="nl-NL"/>
        </w:rPr>
        <w:t>4</w:t>
      </w:r>
      <w:r w:rsidR="007E244D" w:rsidRPr="00023054">
        <w:rPr>
          <w:rFonts w:eastAsia="Times New Roman"/>
          <w:bCs/>
          <w:lang w:eastAsia="nl-NL"/>
        </w:rPr>
        <w:tab/>
      </w:r>
      <w:r w:rsidRPr="00023054">
        <w:rPr>
          <w:rFonts w:eastAsia="Times New Roman"/>
          <w:bCs/>
          <w:lang w:eastAsia="nl-NL"/>
        </w:rPr>
        <w:t>De examenkandidaat levert de opgaven, de door hem gemaakte aantekeningen en andere door hem gemaakte stukken in bij een van degenen die toezicht houden. Het college bepaalt in welke gevallen wordt afgeweken van de eerste volzin en in welke gevallen en op welk tijdstip de opgaven, de aantekeningen en de andere stukken, bedoeld in die volzin, aan de examenkandidaat worden teruggegeven.</w:t>
      </w:r>
    </w:p>
    <w:p w14:paraId="55145C8D" w14:textId="52A0E2F2" w:rsidR="00370CD6" w:rsidRPr="00023054" w:rsidRDefault="00370CD6" w:rsidP="007E244D">
      <w:pPr>
        <w:pStyle w:val="Geenafstand"/>
        <w:ind w:left="1416" w:hanging="708"/>
        <w:rPr>
          <w:rFonts w:eastAsia="Times New Roman"/>
          <w:bCs/>
          <w:lang w:eastAsia="nl-NL"/>
        </w:rPr>
      </w:pPr>
      <w:r w:rsidRPr="00023054">
        <w:rPr>
          <w:rFonts w:eastAsia="Times New Roman"/>
          <w:bCs/>
          <w:lang w:eastAsia="nl-NL"/>
        </w:rPr>
        <w:t>5</w:t>
      </w:r>
      <w:r w:rsidR="007E244D" w:rsidRPr="00023054">
        <w:rPr>
          <w:rFonts w:eastAsia="Times New Roman"/>
          <w:bCs/>
          <w:lang w:eastAsia="nl-NL"/>
        </w:rPr>
        <w:tab/>
      </w:r>
      <w:r w:rsidRPr="00023054">
        <w:rPr>
          <w:rFonts w:eastAsia="Times New Roman"/>
          <w:bCs/>
          <w:lang w:eastAsia="nl-NL"/>
        </w:rPr>
        <w:t>Het college deelt het door de examenkandidaat behaalde cijfer voor het centraal examen aan de rector of directeur mee.</w:t>
      </w:r>
    </w:p>
    <w:p w14:paraId="092F609F" w14:textId="012F5282" w:rsidR="00370CD6" w:rsidRPr="00370CD6" w:rsidRDefault="00370CD6" w:rsidP="007E244D">
      <w:pPr>
        <w:pStyle w:val="Geenafstand"/>
        <w:ind w:left="1416" w:hanging="708"/>
        <w:rPr>
          <w:rFonts w:eastAsia="Times New Roman"/>
          <w:sz w:val="24"/>
          <w:szCs w:val="24"/>
          <w:lang w:eastAsia="nl-NL"/>
        </w:rPr>
      </w:pPr>
      <w:r w:rsidRPr="00023054">
        <w:rPr>
          <w:rFonts w:eastAsia="Times New Roman"/>
          <w:bCs/>
          <w:lang w:eastAsia="nl-NL"/>
        </w:rPr>
        <w:t>6</w:t>
      </w:r>
      <w:r w:rsidR="007E244D" w:rsidRPr="00023054">
        <w:rPr>
          <w:rFonts w:eastAsia="Times New Roman"/>
          <w:bCs/>
          <w:lang w:eastAsia="nl-NL"/>
        </w:rPr>
        <w:tab/>
      </w:r>
      <w:r w:rsidRPr="00023054">
        <w:rPr>
          <w:rFonts w:eastAsia="Times New Roman"/>
          <w:bCs/>
          <w:lang w:eastAsia="nl-NL"/>
        </w:rPr>
        <w:t>Indien sprake is van een centraal</w:t>
      </w:r>
      <w:r w:rsidRPr="004A6F1E">
        <w:rPr>
          <w:rFonts w:eastAsia="Times New Roman"/>
          <w:bCs/>
          <w:lang w:eastAsia="nl-NL"/>
        </w:rPr>
        <w:t xml:space="preserve"> eindexamen met geheime opgaven, kan de examenkandidaat over zijn werk gedurende een periode van zes maanden na de</w:t>
      </w:r>
      <w:r w:rsidRPr="00370CD6">
        <w:rPr>
          <w:rFonts w:eastAsia="Times New Roman"/>
          <w:sz w:val="24"/>
          <w:szCs w:val="24"/>
          <w:lang w:eastAsia="nl-NL"/>
        </w:rPr>
        <w:t xml:space="preserve"> mededeling, bedoeld in het vijfde lid, inlichtingen inwinnen bij het college.</w:t>
      </w:r>
    </w:p>
    <w:p w14:paraId="04C67E18" w14:textId="77777777" w:rsidR="006F3A6B" w:rsidRPr="00BC3494" w:rsidRDefault="006F3A6B" w:rsidP="00F73A3A">
      <w:pPr>
        <w:pStyle w:val="Geenafstand"/>
        <w:rPr>
          <w:rFonts w:ascii="Calibri" w:eastAsia="Times New Roman" w:hAnsi="Calibri" w:cs="Times New Roman"/>
          <w:b/>
          <w:lang w:eastAsia="ar-SA"/>
        </w:rPr>
      </w:pPr>
    </w:p>
    <w:p w14:paraId="6E3F2A5B" w14:textId="77777777" w:rsidR="00FB7B17" w:rsidRPr="004A6F1E" w:rsidRDefault="00FB7B17" w:rsidP="00FB7B17">
      <w:pPr>
        <w:pStyle w:val="Geenafstand"/>
        <w:rPr>
          <w:rFonts w:ascii="Calibri" w:eastAsia="Times New Roman" w:hAnsi="Calibri" w:cs="Times New Roman"/>
          <w:b/>
          <w:bCs/>
          <w:lang w:eastAsia="ar-SA"/>
        </w:rPr>
      </w:pPr>
      <w:r w:rsidRPr="004A6F1E">
        <w:rPr>
          <w:rFonts w:ascii="Calibri" w:eastAsia="Times New Roman" w:hAnsi="Calibri" w:cs="Times New Roman"/>
          <w:b/>
          <w:bCs/>
          <w:lang w:eastAsia="ar-SA"/>
        </w:rPr>
        <w:t xml:space="preserve">Inhalen </w:t>
      </w:r>
      <w:proofErr w:type="spellStart"/>
      <w:r w:rsidRPr="004A6F1E">
        <w:rPr>
          <w:rFonts w:ascii="Calibri" w:eastAsia="Times New Roman" w:hAnsi="Calibri" w:cs="Times New Roman"/>
          <w:b/>
          <w:bCs/>
          <w:lang w:eastAsia="ar-SA"/>
        </w:rPr>
        <w:t>cspe’s</w:t>
      </w:r>
      <w:proofErr w:type="spellEnd"/>
      <w:r w:rsidRPr="004A6F1E">
        <w:rPr>
          <w:rFonts w:ascii="Calibri" w:eastAsia="Times New Roman" w:hAnsi="Calibri" w:cs="Times New Roman"/>
          <w:b/>
          <w:bCs/>
          <w:lang w:eastAsia="ar-SA"/>
        </w:rPr>
        <w:t xml:space="preserve"> </w:t>
      </w:r>
    </w:p>
    <w:p w14:paraId="0848DE12" w14:textId="756E8693" w:rsidR="00FB7B17" w:rsidRPr="00BC3494" w:rsidRDefault="00FB7B17" w:rsidP="00FB7B17">
      <w:pPr>
        <w:pStyle w:val="Geenafstand"/>
        <w:rPr>
          <w:rFonts w:ascii="Calibri" w:eastAsia="Times New Roman" w:hAnsi="Calibri" w:cs="Times New Roman"/>
          <w:szCs w:val="24"/>
          <w:lang w:eastAsia="ar-SA"/>
        </w:rPr>
      </w:pPr>
      <w:r w:rsidRPr="00BC3494">
        <w:rPr>
          <w:rFonts w:ascii="Calibri" w:eastAsia="Times New Roman" w:hAnsi="Calibri" w:cs="Times New Roman"/>
          <w:szCs w:val="24"/>
          <w:lang w:eastAsia="ar-SA"/>
        </w:rPr>
        <w:t xml:space="preserve">Voor het inhalen geldt een andere situatie dan voor het inhalen van papieren centrale examens op een vast tijdstip. </w:t>
      </w:r>
    </w:p>
    <w:p w14:paraId="6E7C1980" w14:textId="3EF22165" w:rsidR="00FB7B17" w:rsidRPr="00BC3494" w:rsidRDefault="008723FD" w:rsidP="00FB7B17">
      <w:pPr>
        <w:pStyle w:val="Geenafstand"/>
        <w:rPr>
          <w:rFonts w:ascii="Calibri" w:eastAsia="Times New Roman" w:hAnsi="Calibri" w:cs="Times New Roman"/>
          <w:szCs w:val="24"/>
          <w:lang w:eastAsia="ar-SA"/>
        </w:rPr>
      </w:pPr>
      <w:r>
        <w:rPr>
          <w:rFonts w:ascii="Calibri" w:eastAsia="Times New Roman" w:hAnsi="Calibri" w:cs="Times New Roman"/>
          <w:szCs w:val="24"/>
          <w:lang w:eastAsia="ar-SA"/>
        </w:rPr>
        <w:t>Er is, i</w:t>
      </w:r>
      <w:r w:rsidR="00FB7B17" w:rsidRPr="00BC3494">
        <w:rPr>
          <w:rFonts w:ascii="Calibri" w:eastAsia="Times New Roman" w:hAnsi="Calibri" w:cs="Times New Roman"/>
          <w:szCs w:val="24"/>
          <w:lang w:eastAsia="ar-SA"/>
        </w:rPr>
        <w:t xml:space="preserve">n tegenstelling tot bij papieren examen, geen sprake van een eerste en tweede tijdvak. </w:t>
      </w:r>
    </w:p>
    <w:p w14:paraId="50F6BBEB" w14:textId="6317FB9F" w:rsidR="00FB7B17" w:rsidRPr="00BC3494" w:rsidRDefault="008723FD" w:rsidP="00FB7B17">
      <w:pPr>
        <w:pStyle w:val="Geenafstand"/>
        <w:rPr>
          <w:rFonts w:ascii="Calibri" w:eastAsia="Times New Roman" w:hAnsi="Calibri" w:cs="Times New Roman"/>
          <w:szCs w:val="24"/>
          <w:lang w:eastAsia="ar-SA"/>
        </w:rPr>
      </w:pPr>
      <w:r>
        <w:rPr>
          <w:rFonts w:ascii="Calibri" w:eastAsia="Times New Roman" w:hAnsi="Calibri" w:cs="Times New Roman"/>
          <w:szCs w:val="24"/>
          <w:lang w:eastAsia="ar-SA"/>
        </w:rPr>
        <w:t xml:space="preserve">De </w:t>
      </w:r>
      <w:r w:rsidR="00FB7B17" w:rsidRPr="00BC3494">
        <w:rPr>
          <w:rFonts w:ascii="Calibri" w:eastAsia="Times New Roman" w:hAnsi="Calibri" w:cs="Times New Roman"/>
          <w:szCs w:val="24"/>
          <w:lang w:eastAsia="ar-SA"/>
        </w:rPr>
        <w:t xml:space="preserve">school </w:t>
      </w:r>
      <w:r>
        <w:rPr>
          <w:rFonts w:ascii="Calibri" w:eastAsia="Times New Roman" w:hAnsi="Calibri" w:cs="Times New Roman"/>
          <w:szCs w:val="24"/>
          <w:lang w:eastAsia="ar-SA"/>
        </w:rPr>
        <w:t xml:space="preserve">regelt </w:t>
      </w:r>
      <w:r w:rsidR="00FB7B17" w:rsidRPr="00BC3494">
        <w:rPr>
          <w:rFonts w:ascii="Calibri" w:eastAsia="Times New Roman" w:hAnsi="Calibri" w:cs="Times New Roman"/>
          <w:szCs w:val="24"/>
          <w:lang w:eastAsia="ar-SA"/>
        </w:rPr>
        <w:t>het moment van inhalen zelf</w:t>
      </w:r>
      <w:r w:rsidR="009A67BA" w:rsidRPr="00BC3494">
        <w:rPr>
          <w:rFonts w:ascii="Calibri" w:eastAsia="Times New Roman" w:hAnsi="Calibri" w:cs="Times New Roman"/>
          <w:szCs w:val="24"/>
          <w:lang w:eastAsia="ar-SA"/>
        </w:rPr>
        <w:t xml:space="preserve">. </w:t>
      </w:r>
      <w:r w:rsidR="00FB7B17" w:rsidRPr="00BC3494">
        <w:rPr>
          <w:rFonts w:ascii="Calibri" w:eastAsia="Times New Roman" w:hAnsi="Calibri" w:cs="Times New Roman"/>
          <w:szCs w:val="24"/>
          <w:lang w:eastAsia="ar-SA"/>
        </w:rPr>
        <w:t xml:space="preserve"> </w:t>
      </w:r>
    </w:p>
    <w:p w14:paraId="2493FC2A" w14:textId="77777777" w:rsidR="00FB7B17" w:rsidRPr="00BC3494" w:rsidRDefault="00FB7B17" w:rsidP="00FB7B17">
      <w:pPr>
        <w:pStyle w:val="Geenafstand"/>
        <w:rPr>
          <w:rFonts w:ascii="Calibri" w:eastAsia="Times New Roman" w:hAnsi="Calibri" w:cs="Times New Roman"/>
          <w:szCs w:val="24"/>
          <w:lang w:eastAsia="ar-SA"/>
        </w:rPr>
      </w:pPr>
      <w:r w:rsidRPr="00BC3494">
        <w:rPr>
          <w:rFonts w:ascii="Calibri" w:eastAsia="Times New Roman" w:hAnsi="Calibri" w:cs="Times New Roman"/>
          <w:szCs w:val="24"/>
          <w:lang w:eastAsia="ar-SA"/>
        </w:rPr>
        <w:lastRenderedPageBreak/>
        <w:t xml:space="preserve">Anders dan bij papieren centrale examens kan een legitieme absentie dus eenvoudig en zonder aantasting van de herkansingsmogelijkheid worden gerepareerd. </w:t>
      </w:r>
    </w:p>
    <w:p w14:paraId="5C3DB045" w14:textId="139171C9" w:rsidR="00FB7B17" w:rsidRPr="00BC3494" w:rsidRDefault="00FB7B17" w:rsidP="00FB7B17">
      <w:pPr>
        <w:pStyle w:val="Geenafstand"/>
        <w:rPr>
          <w:rFonts w:ascii="Calibri" w:eastAsia="Times New Roman" w:hAnsi="Calibri" w:cs="Times New Roman"/>
          <w:szCs w:val="24"/>
          <w:lang w:eastAsia="ar-SA"/>
        </w:rPr>
      </w:pPr>
      <w:r w:rsidRPr="00BC3494">
        <w:rPr>
          <w:rFonts w:ascii="Calibri" w:eastAsia="Times New Roman" w:hAnsi="Calibri" w:cs="Times New Roman"/>
          <w:szCs w:val="24"/>
          <w:lang w:eastAsia="ar-SA"/>
        </w:rPr>
        <w:t>Als een leerling met een legitieme reden verhinderd is, ligt de beslissing over wanneer de leerling het examen alsnog kan afleggen bij het bevoegd gezag. In dit geval is er geen sprake van een herkansing</w:t>
      </w:r>
      <w:r w:rsidR="001D14FE">
        <w:rPr>
          <w:rFonts w:ascii="Calibri" w:eastAsia="Times New Roman" w:hAnsi="Calibri" w:cs="Times New Roman"/>
          <w:szCs w:val="24"/>
          <w:lang w:eastAsia="ar-SA"/>
        </w:rPr>
        <w:t>.</w:t>
      </w:r>
    </w:p>
    <w:p w14:paraId="45A03F2D" w14:textId="77777777" w:rsidR="00FB7B17" w:rsidRPr="00BC3494" w:rsidRDefault="00FB7B17" w:rsidP="00FB7B17">
      <w:pPr>
        <w:pStyle w:val="Geenafstand"/>
        <w:rPr>
          <w:rFonts w:ascii="Calibri" w:eastAsia="Times New Roman" w:hAnsi="Calibri" w:cs="Times New Roman"/>
          <w:szCs w:val="24"/>
          <w:lang w:eastAsia="ar-SA"/>
        </w:rPr>
      </w:pPr>
      <w:r w:rsidRPr="00BC3494">
        <w:rPr>
          <w:rFonts w:ascii="Calibri" w:eastAsia="Times New Roman" w:hAnsi="Calibri" w:cs="Times New Roman"/>
          <w:szCs w:val="24"/>
          <w:lang w:eastAsia="ar-SA"/>
        </w:rPr>
        <w:t xml:space="preserve">Over de procedure die de school hanteert, dient een bepaling in het examenreglement te zijn opgenomen. </w:t>
      </w:r>
    </w:p>
    <w:p w14:paraId="2FA481B5" w14:textId="77777777" w:rsidR="00FB7B17" w:rsidRPr="00BC3494" w:rsidRDefault="00FB7B17" w:rsidP="00FB7B17">
      <w:pPr>
        <w:pStyle w:val="Geenafstand"/>
        <w:rPr>
          <w:rFonts w:ascii="Calibri" w:eastAsia="Times New Roman" w:hAnsi="Calibri" w:cs="Times New Roman"/>
          <w:szCs w:val="24"/>
          <w:lang w:eastAsia="ar-SA"/>
        </w:rPr>
      </w:pPr>
    </w:p>
    <w:p w14:paraId="5217EC99" w14:textId="77777777" w:rsidR="00FB7B17" w:rsidRPr="00023054" w:rsidRDefault="00175050" w:rsidP="00FB7B17">
      <w:pPr>
        <w:pStyle w:val="Geenafstand"/>
        <w:rPr>
          <w:rFonts w:ascii="Calibri" w:eastAsia="Times New Roman" w:hAnsi="Calibri" w:cs="Times New Roman"/>
          <w:b/>
          <w:lang w:eastAsia="ar-SA"/>
        </w:rPr>
      </w:pPr>
      <w:r w:rsidRPr="00023054">
        <w:rPr>
          <w:rFonts w:ascii="Calibri" w:eastAsia="Times New Roman" w:hAnsi="Calibri" w:cs="Times New Roman"/>
          <w:b/>
          <w:lang w:eastAsia="ar-SA"/>
        </w:rPr>
        <w:t>H</w:t>
      </w:r>
      <w:r w:rsidR="00DC7668" w:rsidRPr="00023054">
        <w:rPr>
          <w:rFonts w:ascii="Calibri" w:eastAsia="Times New Roman" w:hAnsi="Calibri" w:cs="Times New Roman"/>
          <w:b/>
          <w:lang w:eastAsia="ar-SA"/>
        </w:rPr>
        <w:t>andelwijze bij verhindering</w:t>
      </w:r>
    </w:p>
    <w:p w14:paraId="7ADC8152" w14:textId="77777777" w:rsidR="00FB7B17" w:rsidRPr="008C2B71" w:rsidRDefault="00FB7B17" w:rsidP="00833B6F">
      <w:pPr>
        <w:pStyle w:val="Geenafstand"/>
        <w:numPr>
          <w:ilvl w:val="0"/>
          <w:numId w:val="28"/>
        </w:numPr>
        <w:rPr>
          <w:rFonts w:ascii="Calibri" w:eastAsia="Times New Roman" w:hAnsi="Calibri" w:cs="Times New Roman"/>
          <w:szCs w:val="24"/>
          <w:lang w:eastAsia="ar-SA"/>
        </w:rPr>
      </w:pPr>
      <w:r w:rsidRPr="008C2B71">
        <w:rPr>
          <w:rFonts w:ascii="Calibri" w:eastAsia="Times New Roman" w:hAnsi="Calibri" w:cs="Times New Roman"/>
          <w:szCs w:val="24"/>
          <w:lang w:eastAsia="ar-SA"/>
        </w:rPr>
        <w:t xml:space="preserve">De directeur ziet erop toe dat er tussen de school en de kandidaat en/of de ouders/verzorgers (bij voorkeur voorafgaand aan de feitelijke verhindering) adequaat is gecommuniceerd over de verhindering. </w:t>
      </w:r>
    </w:p>
    <w:p w14:paraId="785A1B86" w14:textId="77777777" w:rsidR="00FB7B17" w:rsidRPr="008C2B71" w:rsidRDefault="00FB7B17" w:rsidP="00833B6F">
      <w:pPr>
        <w:pStyle w:val="Geenafstand"/>
        <w:numPr>
          <w:ilvl w:val="0"/>
          <w:numId w:val="28"/>
        </w:numPr>
        <w:rPr>
          <w:rFonts w:ascii="Calibri" w:eastAsia="Times New Roman" w:hAnsi="Calibri" w:cs="Times New Roman"/>
          <w:szCs w:val="24"/>
          <w:lang w:eastAsia="ar-SA"/>
        </w:rPr>
      </w:pPr>
      <w:r w:rsidRPr="008C2B71">
        <w:rPr>
          <w:rFonts w:ascii="Calibri" w:eastAsia="Times New Roman" w:hAnsi="Calibri" w:cs="Times New Roman"/>
          <w:szCs w:val="24"/>
          <w:lang w:eastAsia="ar-SA"/>
        </w:rPr>
        <w:t xml:space="preserve">De directeur maakt op het proces-verbaal melding van de verhindering. </w:t>
      </w:r>
    </w:p>
    <w:p w14:paraId="33DEE3E2" w14:textId="77777777" w:rsidR="00FB7B17" w:rsidRPr="008C2B71" w:rsidRDefault="00FB7B17" w:rsidP="00833B6F">
      <w:pPr>
        <w:pStyle w:val="Geenafstand"/>
        <w:numPr>
          <w:ilvl w:val="0"/>
          <w:numId w:val="28"/>
        </w:numPr>
        <w:rPr>
          <w:rFonts w:ascii="Calibri" w:eastAsia="Times New Roman" w:hAnsi="Calibri" w:cs="Times New Roman"/>
          <w:szCs w:val="24"/>
          <w:lang w:eastAsia="ar-SA"/>
        </w:rPr>
      </w:pPr>
      <w:r w:rsidRPr="008C2B71">
        <w:rPr>
          <w:rFonts w:ascii="Calibri" w:eastAsia="Times New Roman" w:hAnsi="Calibri" w:cs="Times New Roman"/>
          <w:szCs w:val="24"/>
          <w:lang w:eastAsia="ar-SA"/>
        </w:rPr>
        <w:t xml:space="preserve">De directeur hoort de kandidaat en/of de ouders/verzorgers. </w:t>
      </w:r>
    </w:p>
    <w:p w14:paraId="08D926DA" w14:textId="77777777" w:rsidR="00FB7B17" w:rsidRPr="008C2B71" w:rsidRDefault="00FB7B17" w:rsidP="00833B6F">
      <w:pPr>
        <w:pStyle w:val="Geenafstand"/>
        <w:numPr>
          <w:ilvl w:val="0"/>
          <w:numId w:val="28"/>
        </w:numPr>
        <w:rPr>
          <w:rFonts w:ascii="Calibri" w:eastAsia="Times New Roman" w:hAnsi="Calibri" w:cs="Times New Roman"/>
          <w:szCs w:val="24"/>
          <w:lang w:eastAsia="ar-SA"/>
        </w:rPr>
      </w:pPr>
      <w:r w:rsidRPr="008C2B71">
        <w:rPr>
          <w:rFonts w:ascii="Calibri" w:eastAsia="Times New Roman" w:hAnsi="Calibri" w:cs="Times New Roman"/>
          <w:szCs w:val="24"/>
          <w:lang w:eastAsia="ar-SA"/>
        </w:rPr>
        <w:t xml:space="preserve">De directeur stelt vast of de genoemde reden een al dan niet geldige reden is voor verhindering. </w:t>
      </w:r>
    </w:p>
    <w:p w14:paraId="0DB43331" w14:textId="77777777" w:rsidR="00FB7B17" w:rsidRPr="008C2B71" w:rsidRDefault="00FB7B17" w:rsidP="00FB7B17">
      <w:pPr>
        <w:pStyle w:val="Geenafstand"/>
        <w:rPr>
          <w:rFonts w:ascii="Calibri" w:eastAsia="Times New Roman" w:hAnsi="Calibri" w:cs="Times New Roman"/>
          <w:szCs w:val="24"/>
          <w:lang w:eastAsia="ar-SA"/>
        </w:rPr>
      </w:pPr>
    </w:p>
    <w:p w14:paraId="551CA8E7" w14:textId="77777777" w:rsidR="00FB7B17" w:rsidRPr="00023054" w:rsidRDefault="00FB7B17" w:rsidP="00FB7B17">
      <w:pPr>
        <w:pStyle w:val="Geenafstand"/>
        <w:rPr>
          <w:rFonts w:ascii="Calibri" w:eastAsia="Times New Roman" w:hAnsi="Calibri" w:cs="Times New Roman"/>
          <w:b/>
          <w:lang w:eastAsia="ar-SA"/>
        </w:rPr>
      </w:pPr>
      <w:r w:rsidRPr="00023054">
        <w:rPr>
          <w:rFonts w:ascii="Calibri" w:eastAsia="Times New Roman" w:hAnsi="Calibri" w:cs="Times New Roman"/>
          <w:b/>
          <w:lang w:eastAsia="ar-SA"/>
        </w:rPr>
        <w:t xml:space="preserve">Verhindering met geldige reden </w:t>
      </w:r>
    </w:p>
    <w:p w14:paraId="47889869" w14:textId="77777777" w:rsidR="00FB7B17" w:rsidRPr="008C2B71" w:rsidRDefault="00FB7B17" w:rsidP="00833B6F">
      <w:pPr>
        <w:pStyle w:val="Geenafstand"/>
        <w:numPr>
          <w:ilvl w:val="0"/>
          <w:numId w:val="41"/>
        </w:numPr>
        <w:rPr>
          <w:rFonts w:ascii="Calibri" w:eastAsia="Times New Roman" w:hAnsi="Calibri" w:cs="Times New Roman"/>
          <w:szCs w:val="24"/>
          <w:lang w:eastAsia="ar-SA"/>
        </w:rPr>
      </w:pPr>
      <w:r w:rsidRPr="008C2B71">
        <w:rPr>
          <w:rFonts w:ascii="Calibri" w:eastAsia="Times New Roman" w:hAnsi="Calibri" w:cs="Times New Roman"/>
          <w:szCs w:val="24"/>
          <w:lang w:eastAsia="ar-SA"/>
        </w:rPr>
        <w:t>De directeur informeert de kandidaat en/of de ouders/verzorgers over de consequentie (het alsnog afleggen van een examenonderdeel</w:t>
      </w:r>
      <w:r w:rsidR="002958D7" w:rsidRPr="008C2B71">
        <w:rPr>
          <w:rFonts w:ascii="Calibri" w:eastAsia="Times New Roman" w:hAnsi="Calibri" w:cs="Times New Roman"/>
          <w:szCs w:val="24"/>
          <w:lang w:eastAsia="ar-SA"/>
        </w:rPr>
        <w:t>/examenonderdelen)</w:t>
      </w:r>
      <w:r w:rsidRPr="008C2B71">
        <w:rPr>
          <w:rFonts w:ascii="Calibri" w:eastAsia="Times New Roman" w:hAnsi="Calibri" w:cs="Times New Roman"/>
          <w:szCs w:val="24"/>
          <w:lang w:eastAsia="ar-SA"/>
        </w:rPr>
        <w:t xml:space="preserve"> van de verhindering. </w:t>
      </w:r>
    </w:p>
    <w:p w14:paraId="5E4BBC99" w14:textId="77777777" w:rsidR="00EB76A9" w:rsidRPr="008C2B71" w:rsidRDefault="00EB76A9" w:rsidP="00FB7B17">
      <w:pPr>
        <w:pStyle w:val="Geenafstand"/>
        <w:rPr>
          <w:rFonts w:ascii="Calibri" w:eastAsia="Times New Roman" w:hAnsi="Calibri" w:cs="Times New Roman"/>
          <w:szCs w:val="24"/>
          <w:lang w:eastAsia="ar-SA"/>
        </w:rPr>
      </w:pPr>
    </w:p>
    <w:p w14:paraId="1A8F2C3A" w14:textId="796C41C2" w:rsidR="00EB76A9" w:rsidRPr="008C2B71" w:rsidRDefault="00EB76A9" w:rsidP="00FB7B17">
      <w:pPr>
        <w:pStyle w:val="Geenafstand"/>
        <w:rPr>
          <w:rFonts w:ascii="Calibri" w:eastAsia="Times New Roman" w:hAnsi="Calibri" w:cs="Times New Roman"/>
          <w:szCs w:val="24"/>
          <w:lang w:eastAsia="ar-SA"/>
        </w:rPr>
      </w:pPr>
      <w:r w:rsidRPr="008C2B71">
        <w:rPr>
          <w:rFonts w:ascii="Calibri" w:eastAsia="Times New Roman" w:hAnsi="Calibri" w:cs="Times New Roman"/>
          <w:szCs w:val="24"/>
          <w:lang w:eastAsia="ar-SA"/>
        </w:rPr>
        <w:t xml:space="preserve">Als een </w:t>
      </w:r>
      <w:r w:rsidR="002958D7" w:rsidRPr="008C2B71">
        <w:rPr>
          <w:rFonts w:ascii="Calibri" w:eastAsia="Times New Roman" w:hAnsi="Calibri" w:cs="Times New Roman"/>
          <w:szCs w:val="24"/>
          <w:lang w:eastAsia="ar-SA"/>
        </w:rPr>
        <w:t>kandidaat</w:t>
      </w:r>
      <w:r w:rsidR="009500BE" w:rsidRPr="008C2B71">
        <w:rPr>
          <w:rFonts w:ascii="Calibri" w:eastAsia="Times New Roman" w:hAnsi="Calibri" w:cs="Times New Roman"/>
          <w:szCs w:val="24"/>
          <w:lang w:eastAsia="ar-SA"/>
        </w:rPr>
        <w:t xml:space="preserve"> </w:t>
      </w:r>
      <w:r w:rsidRPr="008C2B71">
        <w:rPr>
          <w:rFonts w:ascii="Calibri" w:eastAsia="Times New Roman" w:hAnsi="Calibri" w:cs="Times New Roman"/>
          <w:szCs w:val="24"/>
          <w:lang w:eastAsia="ar-SA"/>
        </w:rPr>
        <w:t xml:space="preserve">niet aan </w:t>
      </w:r>
      <w:r w:rsidR="00E0040F" w:rsidRPr="008C2B71">
        <w:rPr>
          <w:rFonts w:ascii="Calibri" w:eastAsia="Times New Roman" w:hAnsi="Calibri" w:cs="Times New Roman"/>
          <w:szCs w:val="24"/>
          <w:lang w:eastAsia="ar-SA"/>
        </w:rPr>
        <w:t xml:space="preserve">(een onderdeel van) </w:t>
      </w:r>
      <w:r w:rsidRPr="008C2B71">
        <w:rPr>
          <w:rFonts w:ascii="Calibri" w:eastAsia="Times New Roman" w:hAnsi="Calibri" w:cs="Times New Roman"/>
          <w:szCs w:val="24"/>
          <w:lang w:eastAsia="ar-SA"/>
        </w:rPr>
        <w:t xml:space="preserve">het </w:t>
      </w:r>
      <w:r w:rsidR="008723FD">
        <w:rPr>
          <w:rFonts w:ascii="Calibri" w:eastAsia="Times New Roman" w:hAnsi="Calibri" w:cs="Times New Roman"/>
          <w:szCs w:val="24"/>
          <w:lang w:eastAsia="ar-SA"/>
        </w:rPr>
        <w:t xml:space="preserve">examen </w:t>
      </w:r>
      <w:r w:rsidRPr="008C2B71">
        <w:rPr>
          <w:rFonts w:ascii="Calibri" w:eastAsia="Times New Roman" w:hAnsi="Calibri" w:cs="Times New Roman"/>
          <w:szCs w:val="24"/>
          <w:lang w:eastAsia="ar-SA"/>
        </w:rPr>
        <w:t>is begonnen (er is niets geopend of gesloten) hoeft geen ongeldigverklaring aangevraagd te worden maar kunnen scholen zelf een nieuwe afname plannen.</w:t>
      </w:r>
      <w:r w:rsidR="002958D7" w:rsidRPr="008C2B71">
        <w:rPr>
          <w:rFonts w:ascii="Calibri" w:eastAsia="Times New Roman" w:hAnsi="Calibri" w:cs="Times New Roman"/>
          <w:szCs w:val="24"/>
          <w:lang w:eastAsia="ar-SA"/>
        </w:rPr>
        <w:t xml:space="preserve"> Er is immers geen afname geweest. </w:t>
      </w:r>
    </w:p>
    <w:p w14:paraId="01A05D1A" w14:textId="3FF905DF" w:rsidR="00FB7B17" w:rsidRPr="008C2B71" w:rsidRDefault="00EB76A9" w:rsidP="00FB7B17">
      <w:pPr>
        <w:pStyle w:val="Geenafstand"/>
        <w:rPr>
          <w:rFonts w:ascii="Calibri" w:eastAsia="Times New Roman" w:hAnsi="Calibri" w:cs="Times New Roman"/>
          <w:szCs w:val="24"/>
          <w:lang w:eastAsia="ar-SA"/>
        </w:rPr>
      </w:pPr>
      <w:r w:rsidRPr="008C2B71">
        <w:rPr>
          <w:rFonts w:ascii="Calibri" w:eastAsia="Times New Roman" w:hAnsi="Calibri" w:cs="Times New Roman"/>
          <w:szCs w:val="24"/>
          <w:lang w:eastAsia="ar-SA"/>
        </w:rPr>
        <w:t>Een ongeldigverklaring geldt alleen op het moment dat een kandidaat met een afname</w:t>
      </w:r>
      <w:r w:rsidR="00E0040F" w:rsidRPr="008C2B71">
        <w:rPr>
          <w:rFonts w:ascii="Calibri" w:eastAsia="Times New Roman" w:hAnsi="Calibri" w:cs="Times New Roman"/>
          <w:szCs w:val="24"/>
          <w:lang w:eastAsia="ar-SA"/>
        </w:rPr>
        <w:t xml:space="preserve"> (van een onderdeel) </w:t>
      </w:r>
      <w:r w:rsidRPr="008C2B71">
        <w:rPr>
          <w:rFonts w:ascii="Calibri" w:eastAsia="Times New Roman" w:hAnsi="Calibri" w:cs="Times New Roman"/>
          <w:szCs w:val="24"/>
          <w:lang w:eastAsia="ar-SA"/>
        </w:rPr>
        <w:t>is gestart, maar die vervolgens niet afgemaakt heeft.</w:t>
      </w:r>
      <w:r w:rsidR="002958D7" w:rsidRPr="008C2B71">
        <w:rPr>
          <w:rFonts w:ascii="Calibri" w:eastAsia="Times New Roman" w:hAnsi="Calibri" w:cs="Times New Roman"/>
          <w:szCs w:val="24"/>
          <w:lang w:eastAsia="ar-SA"/>
        </w:rPr>
        <w:t xml:space="preserve"> </w:t>
      </w:r>
    </w:p>
    <w:p w14:paraId="0020727C" w14:textId="77777777" w:rsidR="00FB7B17" w:rsidRPr="008C2B71" w:rsidRDefault="00FB7B17" w:rsidP="00FB7B17">
      <w:pPr>
        <w:pStyle w:val="Geenafstand"/>
        <w:rPr>
          <w:rFonts w:ascii="Calibri" w:hAnsi="Calibri"/>
          <w:lang w:eastAsia="ar-SA"/>
        </w:rPr>
      </w:pPr>
    </w:p>
    <w:p w14:paraId="77D4AFD3" w14:textId="77777777" w:rsidR="00FB7B17" w:rsidRPr="004E2A4B" w:rsidRDefault="00FB7B17" w:rsidP="00FB7B17">
      <w:pPr>
        <w:pStyle w:val="Geenafstand"/>
        <w:rPr>
          <w:rFonts w:ascii="Calibri" w:eastAsia="Times New Roman" w:hAnsi="Calibri" w:cs="Times New Roman"/>
          <w:b/>
          <w:color w:val="FF0000"/>
          <w:lang w:eastAsia="ar-SA"/>
        </w:rPr>
      </w:pPr>
      <w:r w:rsidRPr="004E2A4B">
        <w:rPr>
          <w:rFonts w:ascii="Calibri" w:eastAsia="Times New Roman" w:hAnsi="Calibri" w:cs="Times New Roman"/>
          <w:b/>
          <w:lang w:eastAsia="ar-SA"/>
        </w:rPr>
        <w:t xml:space="preserve">Verhindering zonder geldige reden </w:t>
      </w:r>
    </w:p>
    <w:p w14:paraId="356A2082" w14:textId="55EFCA9A" w:rsidR="00FB7B17" w:rsidRPr="004E2A4B" w:rsidRDefault="00FB7B17" w:rsidP="00F53AC1">
      <w:pPr>
        <w:pStyle w:val="Geenafstand"/>
        <w:rPr>
          <w:rFonts w:ascii="Calibri" w:eastAsia="Times New Roman" w:hAnsi="Calibri" w:cs="Times New Roman"/>
          <w:lang w:eastAsia="ar-SA"/>
        </w:rPr>
      </w:pPr>
      <w:r w:rsidRPr="004E2A4B">
        <w:rPr>
          <w:rFonts w:ascii="Calibri" w:eastAsia="Times New Roman" w:hAnsi="Calibri" w:cs="Times New Roman"/>
          <w:color w:val="000000" w:themeColor="text1"/>
          <w:lang w:eastAsia="ar-SA"/>
        </w:rPr>
        <w:t>De directeur besluit welke maatregel(en) genoemd</w:t>
      </w:r>
      <w:r w:rsidR="00B21904" w:rsidRPr="004E2A4B">
        <w:rPr>
          <w:rFonts w:ascii="Calibri" w:eastAsia="Times New Roman" w:hAnsi="Calibri" w:cs="Times New Roman"/>
          <w:color w:val="000000" w:themeColor="text1"/>
          <w:lang w:eastAsia="ar-SA"/>
        </w:rPr>
        <w:t xml:space="preserve"> </w:t>
      </w:r>
      <w:r w:rsidR="00B21904" w:rsidRPr="004E2A4B">
        <w:rPr>
          <w:rFonts w:ascii="Calibri" w:eastAsia="Times New Roman" w:hAnsi="Calibri" w:cs="Times New Roman"/>
          <w:lang w:eastAsia="ar-SA"/>
        </w:rPr>
        <w:t xml:space="preserve">in </w:t>
      </w:r>
      <w:hyperlink r:id="rId288" w:history="1">
        <w:r w:rsidR="00B21904" w:rsidRPr="004E2A4B">
          <w:rPr>
            <w:rStyle w:val="Hyperlink"/>
            <w:rFonts w:ascii="Calibri" w:eastAsia="Times New Roman" w:hAnsi="Calibri" w:cs="Times New Roman"/>
            <w:color w:val="auto"/>
            <w:lang w:eastAsia="ar-SA"/>
          </w:rPr>
          <w:t xml:space="preserve">Uitvoeringsbesluit WVO 2023 </w:t>
        </w:r>
        <w:r w:rsidR="002A065F" w:rsidRPr="004E2A4B">
          <w:rPr>
            <w:rStyle w:val="Hyperlink"/>
            <w:rFonts w:ascii="Calibri" w:eastAsia="Times New Roman" w:hAnsi="Calibri" w:cs="Times New Roman"/>
            <w:color w:val="auto"/>
            <w:lang w:eastAsia="ar-SA"/>
          </w:rPr>
          <w:t>a</w:t>
        </w:r>
        <w:r w:rsidR="00B21904" w:rsidRPr="004E2A4B">
          <w:rPr>
            <w:rStyle w:val="Hyperlink"/>
            <w:rFonts w:ascii="Calibri" w:eastAsia="Times New Roman" w:hAnsi="Calibri" w:cs="Times New Roman"/>
            <w:color w:val="auto"/>
            <w:lang w:eastAsia="ar-SA"/>
          </w:rPr>
          <w:t>rtikel 3.58</w:t>
        </w:r>
      </w:hyperlink>
      <w:r w:rsidR="00B21904" w:rsidRPr="004E2A4B">
        <w:rPr>
          <w:rFonts w:ascii="Calibri" w:eastAsia="Times New Roman" w:hAnsi="Calibri" w:cs="Times New Roman"/>
          <w:lang w:eastAsia="ar-SA"/>
        </w:rPr>
        <w:t xml:space="preserve"> </w:t>
      </w:r>
      <w:r w:rsidRPr="004E2A4B">
        <w:rPr>
          <w:rFonts w:ascii="Calibri" w:eastAsia="Times New Roman" w:hAnsi="Calibri" w:cs="Times New Roman"/>
          <w:lang w:eastAsia="ar-SA"/>
        </w:rPr>
        <w:t>in</w:t>
      </w:r>
      <w:r w:rsidR="00B21904" w:rsidRPr="004E2A4B">
        <w:rPr>
          <w:rFonts w:ascii="Calibri" w:eastAsia="Times New Roman" w:hAnsi="Calibri" w:cs="Times New Roman"/>
          <w:lang w:eastAsia="ar-SA"/>
        </w:rPr>
        <w:t xml:space="preserve"> geval van onregelmatigheden of afwezigheid </w:t>
      </w:r>
      <w:r w:rsidRPr="004E2A4B">
        <w:rPr>
          <w:rFonts w:ascii="Calibri" w:eastAsia="Times New Roman" w:hAnsi="Calibri" w:cs="Times New Roman"/>
          <w:lang w:eastAsia="ar-SA"/>
        </w:rPr>
        <w:t xml:space="preserve">genomen wordt (worden). De maatregel moet in verhouding zijn tot de onregelmatigheid. </w:t>
      </w:r>
    </w:p>
    <w:p w14:paraId="436DEA20" w14:textId="77777777" w:rsidR="00F73A3A" w:rsidRPr="004E2A4B" w:rsidRDefault="00FB7B17" w:rsidP="00833B6F">
      <w:pPr>
        <w:pStyle w:val="Geenafstand"/>
        <w:numPr>
          <w:ilvl w:val="0"/>
          <w:numId w:val="40"/>
        </w:numPr>
        <w:rPr>
          <w:b/>
        </w:rPr>
      </w:pPr>
      <w:r w:rsidRPr="004E2A4B">
        <w:rPr>
          <w:rFonts w:ascii="Calibri" w:eastAsia="Times New Roman" w:hAnsi="Calibri" w:cs="Times New Roman"/>
          <w:color w:val="000000" w:themeColor="text1"/>
          <w:lang w:eastAsia="ar-SA"/>
        </w:rPr>
        <w:t>De directeur informeert de kandidaat en/of de ouders/verzorgers schriftelijk over de genomen maatregelen en de consequenties hiervan voor de verdere</w:t>
      </w:r>
      <w:r w:rsidRPr="004E2A4B">
        <w:rPr>
          <w:rFonts w:ascii="Calibri" w:eastAsia="Times New Roman" w:hAnsi="Calibri" w:cs="Times New Roman"/>
          <w:lang w:eastAsia="ar-SA"/>
        </w:rPr>
        <w:t xml:space="preserve"> afronding van het </w:t>
      </w:r>
      <w:r w:rsidR="00A42A64" w:rsidRPr="004E2A4B">
        <w:rPr>
          <w:rFonts w:ascii="Calibri" w:eastAsia="Times New Roman" w:hAnsi="Calibri" w:cs="Times New Roman"/>
          <w:lang w:eastAsia="ar-SA"/>
        </w:rPr>
        <w:t>examen.</w:t>
      </w:r>
    </w:p>
    <w:p w14:paraId="6ABBB1BA" w14:textId="77777777" w:rsidR="00F73A3A" w:rsidRPr="004E2A4B" w:rsidRDefault="00F73A3A" w:rsidP="00833B6F">
      <w:pPr>
        <w:pStyle w:val="Lijstalinea"/>
        <w:numPr>
          <w:ilvl w:val="0"/>
          <w:numId w:val="39"/>
        </w:numPr>
        <w:rPr>
          <w:rFonts w:ascii="Calibri" w:eastAsia="Times New Roman" w:hAnsi="Calibri" w:cs="Times New Roman"/>
          <w:szCs w:val="24"/>
          <w:lang w:eastAsia="ar-SA"/>
        </w:rPr>
      </w:pPr>
      <w:r w:rsidRPr="004E2A4B">
        <w:rPr>
          <w:rFonts w:ascii="Calibri" w:eastAsia="Times New Roman" w:hAnsi="Calibri" w:cs="Times New Roman"/>
          <w:szCs w:val="24"/>
          <w:lang w:eastAsia="ar-SA"/>
        </w:rPr>
        <w:br w:type="page"/>
      </w:r>
    </w:p>
    <w:p w14:paraId="3D9E202F" w14:textId="6122A0B0" w:rsidR="00FB7B17" w:rsidRPr="00BC3494" w:rsidRDefault="00CF4FFF" w:rsidP="00C5564A">
      <w:pPr>
        <w:pStyle w:val="Geenafstand"/>
        <w:ind w:left="1416" w:hanging="1416"/>
        <w:rPr>
          <w:b/>
          <w:sz w:val="40"/>
          <w:szCs w:val="40"/>
        </w:rPr>
      </w:pPr>
      <w:r w:rsidRPr="00BC3494">
        <w:rPr>
          <w:b/>
          <w:sz w:val="40"/>
          <w:szCs w:val="40"/>
        </w:rPr>
        <w:lastRenderedPageBreak/>
        <w:t>4</w:t>
      </w:r>
      <w:r w:rsidR="00FB7B17" w:rsidRPr="00BC3494">
        <w:rPr>
          <w:b/>
          <w:sz w:val="40"/>
          <w:szCs w:val="40"/>
        </w:rPr>
        <w:t>.3</w:t>
      </w:r>
      <w:r w:rsidR="00FB7B17" w:rsidRPr="00BC3494">
        <w:rPr>
          <w:b/>
          <w:sz w:val="40"/>
          <w:szCs w:val="40"/>
        </w:rPr>
        <w:tab/>
        <w:t xml:space="preserve">Protocol ziek worden bij </w:t>
      </w:r>
      <w:proofErr w:type="spellStart"/>
      <w:r w:rsidR="00FB7B17" w:rsidRPr="00BC3494">
        <w:rPr>
          <w:b/>
          <w:sz w:val="40"/>
          <w:szCs w:val="40"/>
        </w:rPr>
        <w:t>cspe</w:t>
      </w:r>
      <w:proofErr w:type="spellEnd"/>
      <w:r w:rsidR="00143C0B">
        <w:rPr>
          <w:b/>
          <w:sz w:val="40"/>
          <w:szCs w:val="40"/>
        </w:rPr>
        <w:t xml:space="preserve"> </w:t>
      </w:r>
      <w:r w:rsidR="00B8145B">
        <w:rPr>
          <w:b/>
          <w:sz w:val="40"/>
          <w:szCs w:val="40"/>
        </w:rPr>
        <w:t>202</w:t>
      </w:r>
      <w:r w:rsidR="001D14FE">
        <w:rPr>
          <w:b/>
          <w:sz w:val="40"/>
          <w:szCs w:val="40"/>
        </w:rPr>
        <w:t>4</w:t>
      </w:r>
    </w:p>
    <w:p w14:paraId="76458F53" w14:textId="77777777" w:rsidR="00FB7B17" w:rsidRPr="00BC3494" w:rsidRDefault="00FB7B17" w:rsidP="00FB7B17">
      <w:pPr>
        <w:pStyle w:val="Geenafstand"/>
        <w:rPr>
          <w:rFonts w:ascii="Arial" w:eastAsia="Times New Roman" w:hAnsi="Arial" w:cs="Times New Roman"/>
          <w:lang w:eastAsia="ar-SA"/>
        </w:rPr>
      </w:pPr>
    </w:p>
    <w:p w14:paraId="659864B4" w14:textId="77777777" w:rsidR="00510443" w:rsidRDefault="00510443" w:rsidP="00FB7B17">
      <w:pPr>
        <w:pStyle w:val="Geenafstand"/>
        <w:rPr>
          <w:rFonts w:ascii="Calibri" w:eastAsia="Times New Roman" w:hAnsi="Calibri" w:cs="Arial"/>
          <w:color w:val="000000"/>
          <w:lang w:eastAsia="ar-SA"/>
        </w:rPr>
      </w:pPr>
    </w:p>
    <w:p w14:paraId="225C297B" w14:textId="77777777" w:rsidR="0043173F" w:rsidRPr="0043173F" w:rsidRDefault="0043173F" w:rsidP="00FB7B17">
      <w:pPr>
        <w:pStyle w:val="Geenafstand"/>
        <w:rPr>
          <w:rFonts w:ascii="Calibri" w:eastAsia="Times New Roman" w:hAnsi="Calibri" w:cs="Arial"/>
          <w:b/>
          <w:bCs/>
          <w:color w:val="000000"/>
          <w:lang w:eastAsia="ar-SA"/>
        </w:rPr>
      </w:pPr>
      <w:r w:rsidRPr="0043173F">
        <w:rPr>
          <w:rFonts w:ascii="Calibri" w:eastAsia="Times New Roman" w:hAnsi="Calibri" w:cs="Arial"/>
          <w:b/>
          <w:bCs/>
          <w:color w:val="000000"/>
          <w:lang w:eastAsia="ar-SA"/>
        </w:rPr>
        <w:t>Inleiding</w:t>
      </w:r>
    </w:p>
    <w:p w14:paraId="44B0103A" w14:textId="77777777" w:rsidR="00FB7B17" w:rsidRPr="00BC3494" w:rsidRDefault="00B672EC" w:rsidP="00FB7B17">
      <w:pPr>
        <w:pStyle w:val="Geenafstand"/>
        <w:rPr>
          <w:rFonts w:ascii="Calibri" w:eastAsia="Times New Roman" w:hAnsi="Calibri" w:cs="Arial"/>
          <w:color w:val="000000"/>
          <w:lang w:eastAsia="ar-SA"/>
        </w:rPr>
      </w:pPr>
      <w:r w:rsidRPr="00BC3494">
        <w:rPr>
          <w:rFonts w:ascii="Calibri" w:eastAsia="Times New Roman" w:hAnsi="Calibri" w:cs="Arial"/>
          <w:color w:val="000000"/>
          <w:lang w:eastAsia="ar-SA"/>
        </w:rPr>
        <w:t xml:space="preserve">Ziek zijn bij de afname kan een reden van verhindering zijn bij de gepland afname van een onderdeel of meerdere onderdelen van een </w:t>
      </w:r>
      <w:proofErr w:type="spellStart"/>
      <w:r w:rsidRPr="00BC3494">
        <w:rPr>
          <w:rFonts w:ascii="Calibri" w:eastAsia="Times New Roman" w:hAnsi="Calibri" w:cs="Arial"/>
          <w:color w:val="000000"/>
          <w:lang w:eastAsia="ar-SA"/>
        </w:rPr>
        <w:t>cspe</w:t>
      </w:r>
      <w:proofErr w:type="spellEnd"/>
      <w:r w:rsidRPr="00BC3494">
        <w:rPr>
          <w:rFonts w:ascii="Calibri" w:eastAsia="Times New Roman" w:hAnsi="Calibri" w:cs="Arial"/>
          <w:color w:val="000000"/>
          <w:lang w:eastAsia="ar-SA"/>
        </w:rPr>
        <w:t xml:space="preserve">. Omdat de afnameperiode een langere periode omvat kan de school in dat geval zelf het alsnog inhalen van de afname van de desbetreffende onderdelen op een ander moment in de afnameperiode plannen.  </w:t>
      </w:r>
    </w:p>
    <w:p w14:paraId="316B51EB" w14:textId="4923A44A" w:rsidR="00FB7B17" w:rsidRDefault="00FB7B17" w:rsidP="00FB7B17">
      <w:pPr>
        <w:pStyle w:val="Geenafstand"/>
        <w:rPr>
          <w:rFonts w:ascii="Calibri" w:eastAsia="Times New Roman" w:hAnsi="Calibri" w:cs="Arial"/>
          <w:color w:val="000000"/>
          <w:szCs w:val="24"/>
          <w:lang w:eastAsia="ar-SA"/>
        </w:rPr>
      </w:pPr>
      <w:r w:rsidRPr="00BC3494">
        <w:rPr>
          <w:rFonts w:ascii="Calibri" w:eastAsia="Times New Roman" w:hAnsi="Calibri" w:cs="Arial"/>
          <w:color w:val="000000"/>
          <w:szCs w:val="24"/>
          <w:lang w:eastAsia="ar-SA"/>
        </w:rPr>
        <w:t xml:space="preserve">De beslissing over </w:t>
      </w:r>
      <w:r w:rsidR="00B672EC" w:rsidRPr="00BC3494">
        <w:rPr>
          <w:rFonts w:ascii="Calibri" w:eastAsia="Times New Roman" w:hAnsi="Calibri" w:cs="Arial"/>
          <w:color w:val="000000"/>
          <w:szCs w:val="24"/>
          <w:lang w:eastAsia="ar-SA"/>
        </w:rPr>
        <w:t xml:space="preserve">of en </w:t>
      </w:r>
      <w:r w:rsidRPr="00BC3494">
        <w:rPr>
          <w:rFonts w:ascii="Calibri" w:eastAsia="Times New Roman" w:hAnsi="Calibri" w:cs="Arial"/>
          <w:color w:val="000000"/>
          <w:szCs w:val="24"/>
          <w:lang w:eastAsia="ar-SA"/>
        </w:rPr>
        <w:t xml:space="preserve">wanneer de leerling kan inhalen ligt bij het bevoegd gezag. </w:t>
      </w:r>
    </w:p>
    <w:p w14:paraId="7A9171E4" w14:textId="77777777" w:rsidR="00FB7B17" w:rsidRPr="00BC3494" w:rsidRDefault="00FB7B17" w:rsidP="00FB7B17">
      <w:pPr>
        <w:pStyle w:val="Geenafstand"/>
        <w:rPr>
          <w:rFonts w:ascii="Calibri" w:eastAsia="Times New Roman" w:hAnsi="Calibri" w:cs="Arial"/>
          <w:color w:val="000000"/>
          <w:szCs w:val="24"/>
          <w:lang w:eastAsia="ar-SA"/>
        </w:rPr>
      </w:pPr>
      <w:r w:rsidRPr="00BC3494">
        <w:rPr>
          <w:rFonts w:ascii="Calibri" w:eastAsia="Times New Roman" w:hAnsi="Calibri" w:cs="Arial"/>
          <w:color w:val="000000"/>
          <w:szCs w:val="24"/>
          <w:lang w:eastAsia="ar-SA"/>
        </w:rPr>
        <w:t>De procedure</w:t>
      </w:r>
      <w:r w:rsidR="009D6475" w:rsidRPr="00BC3494">
        <w:rPr>
          <w:rFonts w:ascii="Calibri" w:eastAsia="Times New Roman" w:hAnsi="Calibri" w:cs="Arial"/>
          <w:color w:val="000000"/>
          <w:szCs w:val="24"/>
          <w:lang w:eastAsia="ar-SA"/>
        </w:rPr>
        <w:t>,</w:t>
      </w:r>
      <w:r w:rsidRPr="00BC3494">
        <w:rPr>
          <w:rFonts w:ascii="Calibri" w:eastAsia="Times New Roman" w:hAnsi="Calibri" w:cs="Arial"/>
          <w:color w:val="000000"/>
          <w:szCs w:val="24"/>
          <w:lang w:eastAsia="ar-SA"/>
        </w:rPr>
        <w:t xml:space="preserve"> die de school hanteert</w:t>
      </w:r>
      <w:r w:rsidR="009D6475" w:rsidRPr="00BC3494">
        <w:rPr>
          <w:rFonts w:ascii="Calibri" w:eastAsia="Times New Roman" w:hAnsi="Calibri" w:cs="Arial"/>
          <w:color w:val="000000"/>
          <w:szCs w:val="24"/>
          <w:lang w:eastAsia="ar-SA"/>
        </w:rPr>
        <w:t>,</w:t>
      </w:r>
      <w:r w:rsidRPr="00BC3494">
        <w:rPr>
          <w:rFonts w:ascii="Calibri" w:eastAsia="Times New Roman" w:hAnsi="Calibri" w:cs="Arial"/>
          <w:color w:val="000000"/>
          <w:szCs w:val="24"/>
          <w:lang w:eastAsia="ar-SA"/>
        </w:rPr>
        <w:t xml:space="preserve"> dient opgenomen te zijn in het examenreglement.</w:t>
      </w:r>
    </w:p>
    <w:p w14:paraId="38CB3183" w14:textId="77777777" w:rsidR="00CF4FFF" w:rsidRPr="00BC3494" w:rsidRDefault="00CF4FFF">
      <w:r w:rsidRPr="00BC3494">
        <w:br w:type="page"/>
      </w:r>
    </w:p>
    <w:p w14:paraId="663747D4" w14:textId="00666B00" w:rsidR="00FB7B17" w:rsidRPr="00BC3494" w:rsidRDefault="00CF4FFF" w:rsidP="00C5564A">
      <w:pPr>
        <w:pStyle w:val="Geenafstand"/>
        <w:ind w:left="1416" w:hanging="1416"/>
        <w:rPr>
          <w:b/>
          <w:sz w:val="40"/>
          <w:szCs w:val="40"/>
        </w:rPr>
      </w:pPr>
      <w:r w:rsidRPr="00BC3494">
        <w:rPr>
          <w:b/>
          <w:sz w:val="40"/>
          <w:szCs w:val="40"/>
        </w:rPr>
        <w:lastRenderedPageBreak/>
        <w:t>4</w:t>
      </w:r>
      <w:r w:rsidR="00FB7B17" w:rsidRPr="00BC3494">
        <w:rPr>
          <w:b/>
          <w:sz w:val="40"/>
          <w:szCs w:val="40"/>
        </w:rPr>
        <w:t>.4</w:t>
      </w:r>
      <w:r w:rsidR="00FB7B17" w:rsidRPr="00BC3494">
        <w:rPr>
          <w:b/>
          <w:sz w:val="40"/>
          <w:szCs w:val="40"/>
        </w:rPr>
        <w:tab/>
        <w:t xml:space="preserve">Protocol te laat komen bij </w:t>
      </w:r>
      <w:proofErr w:type="spellStart"/>
      <w:r w:rsidR="00FB7B17" w:rsidRPr="00BC3494">
        <w:rPr>
          <w:b/>
          <w:sz w:val="40"/>
          <w:szCs w:val="40"/>
        </w:rPr>
        <w:t>cspe</w:t>
      </w:r>
      <w:proofErr w:type="spellEnd"/>
      <w:r w:rsidR="00FB7B17" w:rsidRPr="00BC3494">
        <w:rPr>
          <w:b/>
          <w:sz w:val="40"/>
          <w:szCs w:val="40"/>
        </w:rPr>
        <w:t xml:space="preserve"> </w:t>
      </w:r>
      <w:r w:rsidR="00B8145B">
        <w:rPr>
          <w:b/>
          <w:sz w:val="40"/>
          <w:szCs w:val="40"/>
        </w:rPr>
        <w:t>202</w:t>
      </w:r>
      <w:r w:rsidR="001D14FE">
        <w:rPr>
          <w:b/>
          <w:sz w:val="40"/>
          <w:szCs w:val="40"/>
        </w:rPr>
        <w:t>4</w:t>
      </w:r>
    </w:p>
    <w:p w14:paraId="71CB76AA" w14:textId="77777777" w:rsidR="00FB7B17" w:rsidRPr="00BC3494" w:rsidRDefault="00FB7B17" w:rsidP="00FB7B17">
      <w:pPr>
        <w:pStyle w:val="Geenafstand"/>
        <w:rPr>
          <w:rFonts w:ascii="Calibri" w:eastAsia="Times New Roman" w:hAnsi="Calibri" w:cs="Arial"/>
          <w:lang w:eastAsia="ar-SA"/>
        </w:rPr>
      </w:pPr>
    </w:p>
    <w:p w14:paraId="2594521E" w14:textId="77777777" w:rsidR="00510443" w:rsidRDefault="00510443" w:rsidP="00C02150">
      <w:pPr>
        <w:pStyle w:val="Geenafstand"/>
        <w:rPr>
          <w:lang w:eastAsia="ar-SA"/>
        </w:rPr>
      </w:pPr>
    </w:p>
    <w:p w14:paraId="461F1434" w14:textId="77777777" w:rsidR="0043173F" w:rsidRPr="0043173F" w:rsidRDefault="0043173F" w:rsidP="00C02150">
      <w:pPr>
        <w:pStyle w:val="Geenafstand"/>
        <w:rPr>
          <w:b/>
          <w:bCs/>
          <w:sz w:val="24"/>
          <w:szCs w:val="24"/>
          <w:lang w:eastAsia="ar-SA"/>
        </w:rPr>
      </w:pPr>
      <w:r w:rsidRPr="0043173F">
        <w:rPr>
          <w:b/>
          <w:bCs/>
          <w:sz w:val="24"/>
          <w:szCs w:val="24"/>
          <w:lang w:eastAsia="ar-SA"/>
        </w:rPr>
        <w:t>Inleiding</w:t>
      </w:r>
    </w:p>
    <w:p w14:paraId="05DEC9F5" w14:textId="0C841E54" w:rsidR="00FB7B17" w:rsidRPr="00BC3494" w:rsidRDefault="00B672EC" w:rsidP="00C02150">
      <w:pPr>
        <w:pStyle w:val="Geenafstand"/>
        <w:rPr>
          <w:lang w:eastAsia="ar-SA"/>
        </w:rPr>
      </w:pPr>
      <w:r w:rsidRPr="00BC3494">
        <w:rPr>
          <w:lang w:eastAsia="ar-SA"/>
        </w:rPr>
        <w:t xml:space="preserve">De afnameperiode </w:t>
      </w:r>
      <w:r w:rsidR="00E15DD6">
        <w:rPr>
          <w:lang w:eastAsia="ar-SA"/>
        </w:rPr>
        <w:t xml:space="preserve">omvat </w:t>
      </w:r>
      <w:r w:rsidRPr="00BC3494">
        <w:rPr>
          <w:lang w:eastAsia="ar-SA"/>
        </w:rPr>
        <w:t>een aantal maanden</w:t>
      </w:r>
      <w:r w:rsidR="00E15DD6">
        <w:rPr>
          <w:lang w:eastAsia="ar-SA"/>
        </w:rPr>
        <w:t xml:space="preserve"> en a</w:t>
      </w:r>
      <w:r w:rsidR="00C02150" w:rsidRPr="00BC3494">
        <w:rPr>
          <w:lang w:eastAsia="ar-SA"/>
        </w:rPr>
        <w:t xml:space="preserve">nders dan bij papieren centrale examens kan een legitieme absentie eenvoudig en zonder aantasting van de herkansingsmogelijkheid worden gerepareerd. Als een leerling met een legitieme </w:t>
      </w:r>
      <w:r w:rsidR="009B3E76" w:rsidRPr="00BC3494">
        <w:rPr>
          <w:lang w:eastAsia="ar-SA"/>
        </w:rPr>
        <w:t xml:space="preserve">reden te laat komt bij </w:t>
      </w:r>
      <w:r w:rsidRPr="00BC3494">
        <w:rPr>
          <w:lang w:eastAsia="ar-SA"/>
        </w:rPr>
        <w:t>de afname van een onderdeel/onderdelen</w:t>
      </w:r>
      <w:r w:rsidR="00C02150" w:rsidRPr="00BC3494">
        <w:rPr>
          <w:lang w:eastAsia="ar-SA"/>
        </w:rPr>
        <w:t>, ligt de beslissing over het moment van inhalen bij het bevoegd gezag. Over de procedure die de school hanteert dient een bepaling in het examenreglement te zijn opgenomen.</w:t>
      </w:r>
    </w:p>
    <w:p w14:paraId="61AEF5DE" w14:textId="2D54191B" w:rsidR="00B672EC" w:rsidRDefault="00FB7B17" w:rsidP="00CA5F4A">
      <w:pPr>
        <w:pStyle w:val="Geenafstand"/>
        <w:rPr>
          <w:lang w:eastAsia="ar-SA"/>
        </w:rPr>
      </w:pPr>
      <w:r w:rsidRPr="008C2B71">
        <w:rPr>
          <w:lang w:eastAsia="ar-SA"/>
        </w:rPr>
        <w:t>De beslissing over wanneer de leerling kan inhalen ligt bij het bevoegd gezag.</w:t>
      </w:r>
      <w:r w:rsidRPr="00BC3494">
        <w:rPr>
          <w:lang w:eastAsia="ar-SA"/>
        </w:rPr>
        <w:t xml:space="preserve"> </w:t>
      </w:r>
    </w:p>
    <w:p w14:paraId="7E6DEF3B" w14:textId="77777777" w:rsidR="00700240" w:rsidRDefault="00700240">
      <w:pPr>
        <w:rPr>
          <w:b/>
          <w:sz w:val="40"/>
          <w:szCs w:val="40"/>
          <w:lang w:eastAsia="ar-SA"/>
        </w:rPr>
      </w:pPr>
      <w:r>
        <w:rPr>
          <w:b/>
          <w:sz w:val="40"/>
          <w:szCs w:val="40"/>
          <w:lang w:eastAsia="ar-SA"/>
        </w:rPr>
        <w:br w:type="page"/>
      </w:r>
    </w:p>
    <w:p w14:paraId="5A7F9F3F" w14:textId="15F04A64" w:rsidR="00B672EC" w:rsidRPr="00700240" w:rsidRDefault="00700240" w:rsidP="00700240">
      <w:pPr>
        <w:pStyle w:val="Geenafstand"/>
        <w:ind w:left="1410" w:hanging="1410"/>
        <w:rPr>
          <w:b/>
          <w:sz w:val="40"/>
          <w:szCs w:val="40"/>
          <w:lang w:eastAsia="ar-SA"/>
        </w:rPr>
      </w:pPr>
      <w:r w:rsidRPr="00700240">
        <w:rPr>
          <w:b/>
          <w:sz w:val="40"/>
          <w:szCs w:val="40"/>
          <w:lang w:eastAsia="ar-SA"/>
        </w:rPr>
        <w:lastRenderedPageBreak/>
        <w:t>4.5</w:t>
      </w:r>
      <w:r w:rsidRPr="00700240">
        <w:rPr>
          <w:b/>
          <w:sz w:val="40"/>
          <w:szCs w:val="40"/>
          <w:lang w:eastAsia="ar-SA"/>
        </w:rPr>
        <w:tab/>
      </w:r>
      <w:r w:rsidRPr="00700240">
        <w:rPr>
          <w:b/>
          <w:sz w:val="40"/>
          <w:szCs w:val="40"/>
          <w:lang w:eastAsia="ar-SA"/>
        </w:rPr>
        <w:tab/>
      </w:r>
      <w:r w:rsidR="00B672EC" w:rsidRPr="00700240">
        <w:rPr>
          <w:b/>
          <w:sz w:val="40"/>
          <w:szCs w:val="40"/>
          <w:lang w:eastAsia="ar-SA"/>
        </w:rPr>
        <w:t xml:space="preserve">Protocol ongeldig verklaren van een afname van een onderdeel/onderdelen </w:t>
      </w:r>
      <w:r w:rsidR="00C5564A">
        <w:rPr>
          <w:b/>
          <w:sz w:val="40"/>
          <w:szCs w:val="40"/>
          <w:lang w:eastAsia="ar-SA"/>
        </w:rPr>
        <w:t xml:space="preserve">bij </w:t>
      </w:r>
      <w:proofErr w:type="spellStart"/>
      <w:r w:rsidR="00F56154">
        <w:rPr>
          <w:b/>
          <w:sz w:val="40"/>
          <w:szCs w:val="40"/>
          <w:lang w:eastAsia="ar-SA"/>
        </w:rPr>
        <w:t>c</w:t>
      </w:r>
      <w:r w:rsidR="00B672EC" w:rsidRPr="00700240">
        <w:rPr>
          <w:b/>
          <w:sz w:val="40"/>
          <w:szCs w:val="40"/>
          <w:lang w:eastAsia="ar-SA"/>
        </w:rPr>
        <w:t>spe</w:t>
      </w:r>
      <w:proofErr w:type="spellEnd"/>
      <w:r w:rsidR="00592C02">
        <w:rPr>
          <w:b/>
          <w:sz w:val="40"/>
          <w:szCs w:val="40"/>
          <w:lang w:eastAsia="ar-SA"/>
        </w:rPr>
        <w:t xml:space="preserve"> </w:t>
      </w:r>
      <w:r w:rsidR="00B8145B">
        <w:rPr>
          <w:b/>
          <w:sz w:val="40"/>
          <w:szCs w:val="40"/>
          <w:lang w:eastAsia="ar-SA"/>
        </w:rPr>
        <w:t>202</w:t>
      </w:r>
      <w:r w:rsidR="001D14FE">
        <w:rPr>
          <w:b/>
          <w:sz w:val="40"/>
          <w:szCs w:val="40"/>
          <w:lang w:eastAsia="ar-SA"/>
        </w:rPr>
        <w:t>4</w:t>
      </w:r>
    </w:p>
    <w:p w14:paraId="6D0D149E" w14:textId="77777777" w:rsidR="00B672EC" w:rsidRDefault="00B672EC" w:rsidP="00700240">
      <w:pPr>
        <w:pStyle w:val="Geenafstand"/>
        <w:rPr>
          <w:b/>
          <w:sz w:val="40"/>
          <w:szCs w:val="40"/>
          <w:lang w:eastAsia="ar-SA"/>
        </w:rPr>
      </w:pPr>
    </w:p>
    <w:p w14:paraId="23AE5F82" w14:textId="77777777" w:rsidR="00544BBF" w:rsidRDefault="00544BBF" w:rsidP="00700240">
      <w:pPr>
        <w:pStyle w:val="Geenafstand"/>
        <w:rPr>
          <w:b/>
          <w:sz w:val="40"/>
          <w:szCs w:val="40"/>
          <w:lang w:eastAsia="ar-SA"/>
        </w:rPr>
      </w:pPr>
    </w:p>
    <w:p w14:paraId="29DCDE59" w14:textId="77777777" w:rsidR="0043173F" w:rsidRPr="00042DB4" w:rsidRDefault="0043173F" w:rsidP="00700240">
      <w:pPr>
        <w:pStyle w:val="Geenafstand"/>
        <w:rPr>
          <w:b/>
          <w:lang w:eastAsia="ar-SA"/>
        </w:rPr>
      </w:pPr>
      <w:r w:rsidRPr="00042DB4">
        <w:rPr>
          <w:b/>
          <w:lang w:eastAsia="ar-SA"/>
        </w:rPr>
        <w:t>Inleiding</w:t>
      </w:r>
    </w:p>
    <w:p w14:paraId="194AB402" w14:textId="3CB3F4B4" w:rsidR="00B672EC" w:rsidRPr="00A830B2" w:rsidRDefault="00B672EC" w:rsidP="00B672EC">
      <w:pPr>
        <w:pStyle w:val="Geenafstand"/>
        <w:rPr>
          <w:rFonts w:ascii="Calibri" w:eastAsia="Times New Roman" w:hAnsi="Calibri" w:cs="Times New Roman"/>
          <w:lang w:eastAsia="ar-SA"/>
        </w:rPr>
      </w:pPr>
      <w:r w:rsidRPr="00BC3494">
        <w:rPr>
          <w:rFonts w:ascii="Calibri" w:eastAsia="Times New Roman" w:hAnsi="Calibri" w:cs="Times New Roman"/>
          <w:szCs w:val="24"/>
          <w:lang w:eastAsia="ar-SA"/>
        </w:rPr>
        <w:t xml:space="preserve">Als een kandidaat niet aan (een onderdeel van) het </w:t>
      </w:r>
      <w:proofErr w:type="spellStart"/>
      <w:r w:rsidRPr="00BC3494">
        <w:rPr>
          <w:rFonts w:ascii="Calibri" w:eastAsia="Times New Roman" w:hAnsi="Calibri" w:cs="Times New Roman"/>
          <w:szCs w:val="24"/>
          <w:lang w:eastAsia="ar-SA"/>
        </w:rPr>
        <w:t>cspe</w:t>
      </w:r>
      <w:proofErr w:type="spellEnd"/>
      <w:r w:rsidRPr="00BC3494">
        <w:rPr>
          <w:rFonts w:ascii="Calibri" w:eastAsia="Times New Roman" w:hAnsi="Calibri" w:cs="Times New Roman"/>
          <w:szCs w:val="24"/>
          <w:lang w:eastAsia="ar-SA"/>
        </w:rPr>
        <w:t xml:space="preserve"> is begonnen (er is niets geopend of </w:t>
      </w:r>
      <w:r w:rsidRPr="00A830B2">
        <w:rPr>
          <w:rFonts w:ascii="Calibri" w:eastAsia="Times New Roman" w:hAnsi="Calibri" w:cs="Times New Roman"/>
          <w:lang w:eastAsia="ar-SA"/>
        </w:rPr>
        <w:t xml:space="preserve">gesloten) hoeft geen ongeldigverklaring aangevraagd te worden maar kunnen scholen zelf een nieuwe afname plannen. Immers er is geen afname geweest. </w:t>
      </w:r>
    </w:p>
    <w:p w14:paraId="61E862A1" w14:textId="1EC01C75" w:rsidR="0076206D" w:rsidRPr="00A830B2" w:rsidRDefault="0076206D" w:rsidP="00A830B2">
      <w:pPr>
        <w:pStyle w:val="Geenafstand"/>
        <w:rPr>
          <w:lang w:eastAsia="ar-SA"/>
        </w:rPr>
      </w:pPr>
      <w:r w:rsidRPr="00A830B2">
        <w:rPr>
          <w:lang w:eastAsia="ar-SA"/>
        </w:rPr>
        <w:t xml:space="preserve">Het is mogelijk dat na het moment van publiceren van deze Protocollen </w:t>
      </w:r>
      <w:r w:rsidR="00E15DD6" w:rsidRPr="00A830B2">
        <w:rPr>
          <w:lang w:eastAsia="ar-SA"/>
        </w:rPr>
        <w:t xml:space="preserve">andere </w:t>
      </w:r>
      <w:r w:rsidRPr="00A830B2">
        <w:rPr>
          <w:lang w:eastAsia="ar-SA"/>
        </w:rPr>
        <w:t>landelijke regels en richtlijnen van kracht zijn gegaan.</w:t>
      </w:r>
    </w:p>
    <w:p w14:paraId="2B1C9348" w14:textId="77777777" w:rsidR="0076206D" w:rsidRPr="00023054" w:rsidRDefault="0076206D" w:rsidP="00A830B2">
      <w:pPr>
        <w:pStyle w:val="Geenafstand"/>
        <w:rPr>
          <w:highlight w:val="yellow"/>
          <w:lang w:eastAsia="ar-SA"/>
        </w:rPr>
      </w:pPr>
      <w:r w:rsidRPr="00A830B2">
        <w:rPr>
          <w:lang w:eastAsia="ar-SA"/>
        </w:rPr>
        <w:t xml:space="preserve">Daarom </w:t>
      </w:r>
      <w:r w:rsidRPr="00023054">
        <w:rPr>
          <w:lang w:eastAsia="ar-SA"/>
        </w:rPr>
        <w:t>wordt te allen tijde verwezen naar Examenblad.nl voor de meest actuele stand van zaken.</w:t>
      </w:r>
    </w:p>
    <w:p w14:paraId="024AEE01" w14:textId="32AE3896" w:rsidR="0076206D" w:rsidRPr="00023054" w:rsidRDefault="0076206D" w:rsidP="00A830B2">
      <w:pPr>
        <w:pStyle w:val="Geenafstand"/>
        <w:rPr>
          <w:lang w:eastAsia="ar-SA"/>
        </w:rPr>
      </w:pPr>
    </w:p>
    <w:p w14:paraId="742A7D71" w14:textId="026506D6" w:rsidR="00A830B2" w:rsidRPr="00023054" w:rsidRDefault="00A830B2" w:rsidP="00A830B2">
      <w:pPr>
        <w:pStyle w:val="Geenafstand"/>
        <w:rPr>
          <w:rFonts w:cs="Calibri"/>
          <w:b/>
          <w:bCs/>
          <w:lang w:eastAsia="nl-NL"/>
        </w:rPr>
      </w:pPr>
      <w:bookmarkStart w:id="24" w:name="par3"/>
      <w:bookmarkEnd w:id="24"/>
      <w:r w:rsidRPr="00023054">
        <w:rPr>
          <w:rFonts w:cs="Calibri"/>
          <w:b/>
          <w:bCs/>
          <w:lang w:eastAsia="nl-NL"/>
        </w:rPr>
        <w:t>Het centraal examen wordt niet op regelmatige wijze afgenomen</w:t>
      </w:r>
    </w:p>
    <w:p w14:paraId="1D1B5183" w14:textId="52BCA558" w:rsidR="00A830B2" w:rsidRPr="004E2A4B" w:rsidRDefault="00A830B2" w:rsidP="00A830B2">
      <w:pPr>
        <w:pStyle w:val="Geenafstand"/>
        <w:rPr>
          <w:rFonts w:cs="Calibri"/>
          <w:lang w:eastAsia="nl-NL"/>
        </w:rPr>
      </w:pPr>
      <w:r w:rsidRPr="000A222D">
        <w:rPr>
          <w:rFonts w:cs="Calibri"/>
          <w:lang w:eastAsia="nl-NL"/>
        </w:rPr>
        <w:t>Als de </w:t>
      </w:r>
      <w:hyperlink r:id="rId289" w:tooltip="Inspectie van het Onderwijs" w:history="1">
        <w:r w:rsidRPr="000A222D">
          <w:rPr>
            <w:rFonts w:cs="Calibri"/>
            <w:u w:val="single"/>
            <w:lang w:eastAsia="nl-NL"/>
          </w:rPr>
          <w:t>inspectie</w:t>
        </w:r>
      </w:hyperlink>
      <w:r w:rsidRPr="000A222D">
        <w:rPr>
          <w:rFonts w:cs="Calibri"/>
          <w:lang w:eastAsia="nl-NL"/>
        </w:rPr>
        <w:t> bij het centraal</w:t>
      </w:r>
      <w:r w:rsidRPr="004E2A4B">
        <w:rPr>
          <w:rFonts w:cs="Calibri"/>
          <w:lang w:eastAsia="nl-NL"/>
        </w:rPr>
        <w:t xml:space="preserve"> examen constateert dat het niet op regelmatige wijze heeft plaatsgehad, dan kan zij besluiten dat het geheel of gedeeltelijk opnieuw voor een of meer kandidaten wordt afgenomen. (zie </w:t>
      </w:r>
      <w:r w:rsidR="00C46547" w:rsidRPr="004E2A4B">
        <w:rPr>
          <w:rFonts w:cs="Calibri"/>
          <w:lang w:eastAsia="nl-NL"/>
        </w:rPr>
        <w:t>WVO</w:t>
      </w:r>
      <w:r w:rsidR="00525932" w:rsidRPr="004E2A4B">
        <w:rPr>
          <w:rFonts w:cs="Calibri"/>
          <w:lang w:eastAsia="nl-NL"/>
        </w:rPr>
        <w:t xml:space="preserve"> </w:t>
      </w:r>
      <w:r w:rsidR="00C46547" w:rsidRPr="004E2A4B">
        <w:rPr>
          <w:rFonts w:cs="Calibri"/>
          <w:lang w:eastAsia="nl-NL"/>
        </w:rPr>
        <w:t xml:space="preserve">2020 </w:t>
      </w:r>
      <w:hyperlink r:id="rId290" w:history="1">
        <w:r w:rsidRPr="004E2A4B">
          <w:rPr>
            <w:rFonts w:cs="Calibri"/>
            <w:u w:val="single"/>
            <w:lang w:eastAsia="nl-NL"/>
          </w:rPr>
          <w:t>artikel 2.61</w:t>
        </w:r>
      </w:hyperlink>
      <w:r w:rsidRPr="004E2A4B">
        <w:rPr>
          <w:rFonts w:cs="Calibri"/>
          <w:lang w:eastAsia="nl-NL"/>
        </w:rPr>
        <w:t>)</w:t>
      </w:r>
      <w:r w:rsidR="00C46547" w:rsidRPr="004E2A4B">
        <w:rPr>
          <w:rFonts w:cs="Calibri"/>
          <w:lang w:eastAsia="nl-NL"/>
        </w:rPr>
        <w:t>.</w:t>
      </w:r>
    </w:p>
    <w:p w14:paraId="7642E175" w14:textId="77777777" w:rsidR="009C553E" w:rsidRPr="004E2A4B" w:rsidRDefault="009C553E" w:rsidP="00A830B2">
      <w:pPr>
        <w:pStyle w:val="Geenafstand"/>
        <w:rPr>
          <w:rFonts w:cs="Calibri"/>
          <w:b/>
          <w:bCs/>
          <w:lang w:eastAsia="nl-NL"/>
        </w:rPr>
      </w:pPr>
    </w:p>
    <w:p w14:paraId="3C12D300" w14:textId="4FC6E1B2" w:rsidR="00A830B2" w:rsidRPr="004E2A4B" w:rsidRDefault="00A830B2" w:rsidP="00A830B2">
      <w:pPr>
        <w:pStyle w:val="Geenafstand"/>
        <w:rPr>
          <w:rFonts w:cs="Calibri"/>
          <w:b/>
          <w:bCs/>
          <w:lang w:eastAsia="nl-NL"/>
        </w:rPr>
      </w:pPr>
      <w:r w:rsidRPr="004E2A4B">
        <w:rPr>
          <w:rFonts w:cs="Calibri"/>
          <w:b/>
          <w:bCs/>
          <w:lang w:eastAsia="nl-NL"/>
        </w:rPr>
        <w:t xml:space="preserve">Gedragslijn </w:t>
      </w:r>
      <w:r w:rsidR="00525932" w:rsidRPr="004E2A4B">
        <w:rPr>
          <w:rFonts w:cs="Calibri"/>
          <w:b/>
          <w:bCs/>
          <w:lang w:eastAsia="nl-NL"/>
        </w:rPr>
        <w:t>I</w:t>
      </w:r>
      <w:r w:rsidRPr="004E2A4B">
        <w:rPr>
          <w:rFonts w:cs="Calibri"/>
          <w:b/>
          <w:bCs/>
          <w:lang w:eastAsia="nl-NL"/>
        </w:rPr>
        <w:t>nspectie bij toepassing artikel 2.61</w:t>
      </w:r>
    </w:p>
    <w:p w14:paraId="39357A9F" w14:textId="2EF0C306" w:rsidR="00A830B2" w:rsidRPr="004E2A4B" w:rsidRDefault="00A830B2" w:rsidP="00A830B2">
      <w:pPr>
        <w:pStyle w:val="Geenafstand"/>
        <w:rPr>
          <w:rFonts w:cs="Calibri"/>
          <w:color w:val="000000"/>
          <w:lang w:eastAsia="nl-NL"/>
        </w:rPr>
      </w:pPr>
      <w:r w:rsidRPr="004E2A4B">
        <w:rPr>
          <w:rFonts w:cs="Calibri"/>
          <w:lang w:eastAsia="nl-NL"/>
        </w:rPr>
        <w:t xml:space="preserve">Uitgangspunt is dat de </w:t>
      </w:r>
      <w:r w:rsidR="00525932" w:rsidRPr="004E2A4B">
        <w:rPr>
          <w:rFonts w:cs="Calibri"/>
          <w:lang w:eastAsia="nl-NL"/>
        </w:rPr>
        <w:t>I</w:t>
      </w:r>
      <w:r w:rsidRPr="004E2A4B">
        <w:rPr>
          <w:rFonts w:cs="Calibri"/>
          <w:lang w:eastAsia="nl-NL"/>
        </w:rPr>
        <w:t>nspectie</w:t>
      </w:r>
      <w:r w:rsidRPr="004E2A4B">
        <w:rPr>
          <w:rFonts w:cs="Calibri"/>
          <w:color w:val="000000"/>
          <w:lang w:eastAsia="nl-NL"/>
        </w:rPr>
        <w:t xml:space="preserve"> beoordeelt en beslist.</w:t>
      </w:r>
    </w:p>
    <w:p w14:paraId="53ADF483" w14:textId="77777777" w:rsidR="00A830B2" w:rsidRPr="004E2A4B" w:rsidRDefault="00A830B2" w:rsidP="00A830B2">
      <w:pPr>
        <w:pStyle w:val="Geenafstand"/>
        <w:rPr>
          <w:rFonts w:cs="Calibri"/>
          <w:color w:val="000000"/>
          <w:lang w:eastAsia="nl-NL"/>
        </w:rPr>
      </w:pPr>
      <w:r w:rsidRPr="004E2A4B">
        <w:rPr>
          <w:rFonts w:cs="Calibri"/>
          <w:color w:val="000000"/>
          <w:lang w:eastAsia="nl-NL"/>
        </w:rPr>
        <w:t>Er zijn twee gevallen te onderscheiden:</w:t>
      </w:r>
    </w:p>
    <w:p w14:paraId="538A1BC2" w14:textId="77777777" w:rsidR="00A830B2" w:rsidRPr="004E2A4B" w:rsidRDefault="00A830B2" w:rsidP="00A830B2">
      <w:pPr>
        <w:pStyle w:val="Geenafstand"/>
        <w:rPr>
          <w:rFonts w:cs="Calibri"/>
          <w:color w:val="000000"/>
          <w:lang w:eastAsia="nl-NL"/>
        </w:rPr>
      </w:pPr>
      <w:r w:rsidRPr="004E2A4B">
        <w:rPr>
          <w:rFonts w:cs="Calibri"/>
          <w:color w:val="000000"/>
          <w:lang w:eastAsia="nl-NL"/>
        </w:rPr>
        <w:t>De onregelmatigheid is van dien aard dat het gehele examen (voor alle kandidaten of een deel van de kandidaten) ongeldig moet worden verklaard.</w:t>
      </w:r>
    </w:p>
    <w:p w14:paraId="7457B6F8" w14:textId="77777777" w:rsidR="00A830B2" w:rsidRPr="004E2A4B" w:rsidRDefault="00A830B2" w:rsidP="00A830B2">
      <w:pPr>
        <w:pStyle w:val="Geenafstand"/>
        <w:rPr>
          <w:rFonts w:cs="Calibri"/>
          <w:i/>
          <w:iCs/>
          <w:color w:val="000000"/>
          <w:lang w:eastAsia="nl-NL"/>
        </w:rPr>
      </w:pPr>
      <w:r w:rsidRPr="004E2A4B">
        <w:rPr>
          <w:rFonts w:cs="Calibri"/>
          <w:i/>
          <w:iCs/>
          <w:color w:val="000000"/>
          <w:lang w:eastAsia="nl-NL"/>
        </w:rPr>
        <w:t>Beslissing van de inspectie:</w:t>
      </w:r>
    </w:p>
    <w:p w14:paraId="64132B99" w14:textId="77777777" w:rsidR="00A830B2" w:rsidRPr="004E2A4B" w:rsidRDefault="00A830B2" w:rsidP="00A830B2">
      <w:pPr>
        <w:pStyle w:val="Geenafstand"/>
        <w:rPr>
          <w:rFonts w:cs="Calibri"/>
          <w:color w:val="000000"/>
          <w:lang w:eastAsia="nl-NL"/>
        </w:rPr>
      </w:pPr>
      <w:r w:rsidRPr="004E2A4B">
        <w:rPr>
          <w:rFonts w:cs="Calibri"/>
          <w:color w:val="000000"/>
          <w:lang w:eastAsia="nl-NL"/>
        </w:rPr>
        <w:t>Het examen wordt, door de desbetreffende kandidaten, overgemaakt in het tweede tijdvak. De kandidaten behouden het recht op herkansing in het tweede tijdvak voor een ander vak.</w:t>
      </w:r>
    </w:p>
    <w:p w14:paraId="4E7C6ED0" w14:textId="77777777" w:rsidR="00A830B2" w:rsidRPr="004E2A4B" w:rsidRDefault="00A830B2" w:rsidP="00A830B2">
      <w:pPr>
        <w:pStyle w:val="Geenafstand"/>
        <w:rPr>
          <w:rFonts w:cs="Calibri"/>
          <w:color w:val="000000"/>
          <w:lang w:eastAsia="nl-NL"/>
        </w:rPr>
      </w:pPr>
      <w:r w:rsidRPr="004E2A4B">
        <w:rPr>
          <w:rFonts w:cs="Calibri"/>
          <w:color w:val="000000"/>
          <w:lang w:eastAsia="nl-NL"/>
        </w:rPr>
        <w:t>De onregelmatigheid heeft slechts betrekking op een beperkt deel van het examen.</w:t>
      </w:r>
    </w:p>
    <w:p w14:paraId="16B4006D" w14:textId="77777777" w:rsidR="00A830B2" w:rsidRPr="004E2A4B" w:rsidRDefault="00A830B2" w:rsidP="00A830B2">
      <w:pPr>
        <w:pStyle w:val="Geenafstand"/>
        <w:rPr>
          <w:rFonts w:cs="Calibri"/>
          <w:i/>
          <w:iCs/>
          <w:color w:val="000000"/>
          <w:lang w:eastAsia="nl-NL"/>
        </w:rPr>
      </w:pPr>
      <w:r w:rsidRPr="004E2A4B">
        <w:rPr>
          <w:rFonts w:cs="Calibri"/>
          <w:i/>
          <w:iCs/>
          <w:color w:val="000000"/>
          <w:lang w:eastAsia="nl-NL"/>
        </w:rPr>
        <w:t>Beslissing van de inspectie:</w:t>
      </w:r>
    </w:p>
    <w:p w14:paraId="1281076E" w14:textId="77777777" w:rsidR="00A830B2" w:rsidRPr="004E2A4B" w:rsidRDefault="00A830B2" w:rsidP="00A830B2">
      <w:pPr>
        <w:pStyle w:val="Geenafstand"/>
        <w:rPr>
          <w:rFonts w:cs="Calibri"/>
          <w:color w:val="000000"/>
          <w:lang w:eastAsia="nl-NL"/>
        </w:rPr>
      </w:pPr>
      <w:r w:rsidRPr="004E2A4B">
        <w:rPr>
          <w:rFonts w:cs="Calibri"/>
          <w:color w:val="000000"/>
          <w:lang w:eastAsia="nl-NL"/>
        </w:rPr>
        <w:t>Uitgangspunt is dat de inspectie aan kandidaten/school meedeelt of doet meedelen dat het examen ongeldig wordt verklaard en dat het, door de desbetreffende kandidaten, wordt overgemaakt in het tweede tijdvak. De kandidaten behouden het recht op herkansing in het tweede tijdvak voor een ander vak.</w:t>
      </w:r>
    </w:p>
    <w:p w14:paraId="7B06B26B" w14:textId="77777777" w:rsidR="00A830B2" w:rsidRPr="004E2A4B" w:rsidRDefault="00A830B2" w:rsidP="00A830B2">
      <w:pPr>
        <w:pStyle w:val="Geenafstand"/>
        <w:rPr>
          <w:rFonts w:cs="Calibri"/>
          <w:color w:val="000000"/>
          <w:lang w:eastAsia="nl-NL"/>
        </w:rPr>
      </w:pPr>
      <w:r w:rsidRPr="004E2A4B">
        <w:rPr>
          <w:rFonts w:cs="Calibri"/>
          <w:color w:val="000000"/>
          <w:lang w:eastAsia="nl-NL"/>
        </w:rPr>
        <w:t>Echter: de desbetreffende kandidaten wordt als alternatief voorgelegd dat zij het cijfer accepteren zoals dat kan worden vastgesteld met toekenning van 0-scorepunten voor de opgaven waarop de onregelmatigheid betrekking had. Zij moeten dit schriftelijk bevestigen. (N.B. kandidaten nemen de beslissing als het cijfer voor het centraal examen van dat vak voor de kandidaat beschikbaar is).</w:t>
      </w:r>
    </w:p>
    <w:p w14:paraId="4AF79A32" w14:textId="7ED04866" w:rsidR="00A830B2" w:rsidRDefault="00A830B2" w:rsidP="00A830B2">
      <w:pPr>
        <w:pStyle w:val="Geenafstand"/>
        <w:rPr>
          <w:rFonts w:cs="Calibri"/>
          <w:color w:val="000000"/>
          <w:lang w:eastAsia="nl-NL"/>
        </w:rPr>
      </w:pPr>
      <w:r w:rsidRPr="004E2A4B">
        <w:rPr>
          <w:rFonts w:cs="Calibri"/>
          <w:color w:val="000000"/>
          <w:lang w:eastAsia="nl-NL"/>
        </w:rPr>
        <w:t>De overige kandidaten maken het examen</w:t>
      </w:r>
      <w:r w:rsidRPr="00A830B2">
        <w:rPr>
          <w:rFonts w:cs="Calibri"/>
          <w:color w:val="000000"/>
          <w:lang w:eastAsia="nl-NL"/>
        </w:rPr>
        <w:t xml:space="preserve"> dus over in het tweede tijdvak. Het cijfer is het dan behaalde cijfer, de kandidaten kunnen niet achteraf opteren voor acceptatie van het cijfer uit het eerste tijdvak.</w:t>
      </w:r>
    </w:p>
    <w:p w14:paraId="17767DD9" w14:textId="77777777" w:rsidR="009C553E" w:rsidRPr="00212E1B" w:rsidRDefault="009C553E" w:rsidP="00A830B2">
      <w:pPr>
        <w:pStyle w:val="Geenafstand"/>
        <w:rPr>
          <w:rFonts w:cs="Calibri"/>
          <w:lang w:eastAsia="nl-NL"/>
        </w:rPr>
      </w:pPr>
    </w:p>
    <w:p w14:paraId="17E35C97" w14:textId="77777777" w:rsidR="00A830B2" w:rsidRPr="004E2A4B" w:rsidRDefault="00A830B2" w:rsidP="00A830B2">
      <w:pPr>
        <w:pStyle w:val="Geenafstand"/>
        <w:rPr>
          <w:b/>
          <w:bCs/>
          <w:lang w:eastAsia="nl-NL"/>
        </w:rPr>
      </w:pPr>
      <w:bookmarkStart w:id="25" w:name="par4"/>
      <w:bookmarkEnd w:id="25"/>
      <w:r w:rsidRPr="004E2A4B">
        <w:rPr>
          <w:b/>
          <w:bCs/>
          <w:lang w:eastAsia="nl-NL"/>
        </w:rPr>
        <w:t>Onvoorziene omstandigheden bij het centraal examen</w:t>
      </w:r>
    </w:p>
    <w:p w14:paraId="0863B9F7" w14:textId="6BBEE217" w:rsidR="00A830B2" w:rsidRPr="00212E1B" w:rsidRDefault="00A830B2" w:rsidP="00A830B2">
      <w:pPr>
        <w:pStyle w:val="Geenafstand"/>
        <w:rPr>
          <w:lang w:eastAsia="nl-NL"/>
        </w:rPr>
      </w:pPr>
      <w:r w:rsidRPr="004E2A4B">
        <w:rPr>
          <w:lang w:eastAsia="nl-NL"/>
        </w:rPr>
        <w:t>Als het centraal examen door onvoorziene omstandigheden niet op de voorgeschreven wijze kan worden afgenomen, beslist de Minister wat er moet gebeuren (zie </w:t>
      </w:r>
      <w:r w:rsidR="00C46547" w:rsidRPr="004E2A4B">
        <w:rPr>
          <w:lang w:eastAsia="nl-NL"/>
        </w:rPr>
        <w:t xml:space="preserve">WVO 2020 </w:t>
      </w:r>
      <w:hyperlink r:id="rId291" w:tooltip="Artikel 2.61 Onregelmatigheden; onvoorziene omstandigheden; maatregelen (link opent in nieuw venster)" w:history="1">
        <w:r w:rsidRPr="004E2A4B">
          <w:rPr>
            <w:u w:val="single"/>
            <w:lang w:eastAsia="nl-NL"/>
          </w:rPr>
          <w:t>artikel 2.61</w:t>
        </w:r>
      </w:hyperlink>
      <w:r w:rsidRPr="004E2A4B">
        <w:rPr>
          <w:lang w:eastAsia="nl-NL"/>
        </w:rPr>
        <w:t>). Een voorbeeld is de beslissing 'hoe te handelen als een kandidaat door staking van het openbaar vervoer niet op tijd in de examenzaal kon zijn'.</w:t>
      </w:r>
      <w:r w:rsidRPr="00212E1B">
        <w:rPr>
          <w:lang w:eastAsia="nl-NL"/>
        </w:rPr>
        <w:t xml:space="preserve"> </w:t>
      </w:r>
    </w:p>
    <w:p w14:paraId="60BD9195" w14:textId="6386D8B8" w:rsidR="00C70E78" w:rsidRPr="00212E1B" w:rsidRDefault="00C70E78" w:rsidP="00A830B2">
      <w:pPr>
        <w:pStyle w:val="Geenafstand"/>
        <w:rPr>
          <w:lang w:eastAsia="ar-SA"/>
        </w:rPr>
      </w:pPr>
    </w:p>
    <w:p w14:paraId="4734F1A5" w14:textId="552728DF" w:rsidR="00C70E78" w:rsidRPr="00212E1B" w:rsidRDefault="00C70E78" w:rsidP="00A830B2">
      <w:pPr>
        <w:pStyle w:val="Geenafstand"/>
        <w:rPr>
          <w:rFonts w:cs="Times New Roman"/>
          <w:lang w:eastAsia="ar-SA"/>
        </w:rPr>
      </w:pPr>
    </w:p>
    <w:p w14:paraId="5A57DC5C" w14:textId="77AD9E18" w:rsidR="00C70E78" w:rsidRPr="00A830B2" w:rsidRDefault="00C70E78" w:rsidP="00A830B2">
      <w:pPr>
        <w:pStyle w:val="Geenafstand"/>
        <w:rPr>
          <w:rFonts w:cs="Times New Roman"/>
          <w:lang w:eastAsia="ar-SA"/>
        </w:rPr>
      </w:pPr>
    </w:p>
    <w:p w14:paraId="0F993C5C" w14:textId="2CFB5A6D" w:rsidR="00B672EC" w:rsidRPr="00A830B2" w:rsidRDefault="00B672EC" w:rsidP="00A830B2">
      <w:pPr>
        <w:pStyle w:val="Geenafstand"/>
        <w:rPr>
          <w:rFonts w:cs="Times New Roman"/>
          <w:lang w:eastAsia="ar-SA"/>
        </w:rPr>
      </w:pPr>
      <w:r w:rsidRPr="00A830B2">
        <w:rPr>
          <w:rFonts w:cs="Times New Roman"/>
          <w:lang w:eastAsia="ar-SA"/>
        </w:rPr>
        <w:t>Aanvragen van een ongeldigverklaring van een afname van een onderdeel /onderdelen kan alleen aan de orde zijn op het moment dat een kandidaat met de afname (van een onderdeel) is gestart, maar deze vervolgens vanwege moverende redenen niet heeft kunnen afmaken.  Redenen kunnen zijn: plotseling ziek worden, een ongeval tijdens de afname, haperende techniek/technologie.</w:t>
      </w:r>
    </w:p>
    <w:p w14:paraId="04AD5E69" w14:textId="77777777" w:rsidR="00B672EC" w:rsidRPr="00A830B2" w:rsidRDefault="00B672EC" w:rsidP="00A830B2">
      <w:pPr>
        <w:pStyle w:val="Geenafstand"/>
        <w:rPr>
          <w:rFonts w:cs="Times New Roman"/>
          <w:lang w:eastAsia="ar-SA"/>
        </w:rPr>
      </w:pPr>
      <w:r w:rsidRPr="00A830B2">
        <w:rPr>
          <w:rFonts w:cs="Times New Roman"/>
          <w:lang w:eastAsia="ar-SA"/>
        </w:rPr>
        <w:t xml:space="preserve">Besluitvorming over het aanvragen van een ongeldigverklaring vindt plaats conform de bepalingen die de school hierover heeft vastgelegd in het examenreglement. </w:t>
      </w:r>
    </w:p>
    <w:p w14:paraId="0A0B831E" w14:textId="77777777" w:rsidR="00B672EC" w:rsidRPr="00A830B2" w:rsidRDefault="00B672EC" w:rsidP="00A830B2">
      <w:pPr>
        <w:pStyle w:val="Geenafstand"/>
        <w:rPr>
          <w:rFonts w:cs="Times New Roman"/>
          <w:lang w:eastAsia="ar-SA"/>
        </w:rPr>
      </w:pPr>
    </w:p>
    <w:p w14:paraId="76B1C660" w14:textId="77777777" w:rsidR="00B672EC" w:rsidRPr="00A830B2" w:rsidRDefault="00B672EC" w:rsidP="00A830B2">
      <w:pPr>
        <w:pStyle w:val="Geenafstand"/>
        <w:rPr>
          <w:rFonts w:cs="Times New Roman"/>
          <w:lang w:eastAsia="ar-SA"/>
        </w:rPr>
      </w:pPr>
      <w:r w:rsidRPr="00A830B2">
        <w:rPr>
          <w:rFonts w:cs="Times New Roman"/>
          <w:lang w:eastAsia="ar-SA"/>
        </w:rPr>
        <w:t xml:space="preserve">Mogelijk omvat de ongeldigheidsverklaring ook een minitoets. </w:t>
      </w:r>
    </w:p>
    <w:p w14:paraId="1D143EB9" w14:textId="77777777" w:rsidR="00B672EC" w:rsidRPr="00A830B2" w:rsidRDefault="00B672EC" w:rsidP="00A830B2">
      <w:pPr>
        <w:pStyle w:val="Geenafstand"/>
        <w:rPr>
          <w:rFonts w:cs="Times New Roman"/>
          <w:lang w:eastAsia="ar-SA"/>
        </w:rPr>
      </w:pPr>
      <w:r w:rsidRPr="00A830B2">
        <w:rPr>
          <w:rFonts w:cs="Times New Roman"/>
          <w:lang w:eastAsia="ar-SA"/>
        </w:rPr>
        <w:t>Indien het besluit genomen wordt tot het indienen van een verzoek van ongeldigverklaring van een onderdeel, die ook een minitoets bevat geldt voor deze minitoets het volgende:</w:t>
      </w:r>
    </w:p>
    <w:p w14:paraId="2CB6FDC6" w14:textId="77777777" w:rsidR="00B672EC" w:rsidRPr="00A830B2" w:rsidRDefault="00B672EC" w:rsidP="00A830B2">
      <w:pPr>
        <w:pStyle w:val="Geenafstand"/>
        <w:rPr>
          <w:rFonts w:cs="Times New Roman"/>
          <w:lang w:eastAsia="ar-SA"/>
        </w:rPr>
      </w:pPr>
      <w:r w:rsidRPr="00A830B2">
        <w:rPr>
          <w:rFonts w:cs="Times New Roman"/>
          <w:lang w:eastAsia="ar-SA"/>
        </w:rPr>
        <w:t xml:space="preserve">Is de minitoets wel ingepland maar niet gemaakt dan moet voor de alsnog afname gewoon een minitoets voor deze kandidaat worden ingepland. </w:t>
      </w:r>
    </w:p>
    <w:p w14:paraId="0332621C" w14:textId="77777777" w:rsidR="00B672EC" w:rsidRPr="00A830B2" w:rsidRDefault="00B672EC" w:rsidP="00A830B2">
      <w:pPr>
        <w:pStyle w:val="Geenafstand"/>
        <w:rPr>
          <w:rFonts w:cs="Times New Roman"/>
          <w:lang w:eastAsia="ar-SA"/>
        </w:rPr>
      </w:pPr>
      <w:r w:rsidRPr="00A830B2">
        <w:rPr>
          <w:rFonts w:cs="Times New Roman"/>
          <w:lang w:eastAsia="ar-SA"/>
        </w:rPr>
        <w:t>Is de minitoets wel deels</w:t>
      </w:r>
      <w:r w:rsidR="00AA39EA" w:rsidRPr="00A830B2">
        <w:rPr>
          <w:rFonts w:cs="Times New Roman"/>
          <w:lang w:eastAsia="ar-SA"/>
        </w:rPr>
        <w:t xml:space="preserve"> ger</w:t>
      </w:r>
      <w:r w:rsidRPr="00A830B2">
        <w:rPr>
          <w:rFonts w:cs="Times New Roman"/>
          <w:lang w:eastAsia="ar-SA"/>
        </w:rPr>
        <w:t>aakt, maar afgebroken, dan moet via</w:t>
      </w:r>
      <w:r w:rsidRPr="00A830B2" w:rsidDel="00FD6473">
        <w:rPr>
          <w:rFonts w:cs="Times New Roman"/>
          <w:lang w:eastAsia="ar-SA"/>
        </w:rPr>
        <w:t xml:space="preserve"> </w:t>
      </w:r>
      <w:r w:rsidRPr="00A830B2">
        <w:rPr>
          <w:rFonts w:cs="Times New Roman"/>
          <w:lang w:eastAsia="ar-SA"/>
        </w:rPr>
        <w:t xml:space="preserve">het </w:t>
      </w:r>
      <w:r w:rsidRPr="00A830B2">
        <w:rPr>
          <w:lang w:eastAsia="ar-SA"/>
        </w:rPr>
        <w:t xml:space="preserve">“Formulier ongeldigverklaring digitale centrale examens en toetsen” dat via de </w:t>
      </w:r>
      <w:r w:rsidRPr="00A830B2">
        <w:t>Maart</w:t>
      </w:r>
      <w:r w:rsidR="001106D5" w:rsidRPr="00A830B2">
        <w:t>aanvullingen</w:t>
      </w:r>
      <w:r w:rsidRPr="00A830B2">
        <w:rPr>
          <w:lang w:eastAsia="ar-SA"/>
        </w:rPr>
        <w:t xml:space="preserve"> te downloaden is</w:t>
      </w:r>
      <w:r w:rsidRPr="00A830B2">
        <w:rPr>
          <w:rFonts w:cs="Times New Roman"/>
          <w:lang w:eastAsia="ar-SA"/>
        </w:rPr>
        <w:t xml:space="preserve"> een ongeldigverklaring voor de betreffende </w:t>
      </w:r>
      <w:r w:rsidR="00AA39EA" w:rsidRPr="00A830B2">
        <w:rPr>
          <w:rFonts w:cs="Times New Roman"/>
          <w:lang w:eastAsia="ar-SA"/>
        </w:rPr>
        <w:t>minitoets worden aangevraagd.</w:t>
      </w:r>
    </w:p>
    <w:p w14:paraId="3EEA8318" w14:textId="77777777" w:rsidR="00B672EC" w:rsidRPr="00A830B2" w:rsidRDefault="00B672EC" w:rsidP="00A830B2">
      <w:pPr>
        <w:pStyle w:val="Geenafstand"/>
        <w:rPr>
          <w:lang w:eastAsia="ar-SA"/>
        </w:rPr>
      </w:pPr>
    </w:p>
    <w:p w14:paraId="45B40F08" w14:textId="77777777" w:rsidR="00BF3F6F" w:rsidRPr="00BC3494" w:rsidRDefault="00BF3F6F" w:rsidP="00CA5F4A">
      <w:pPr>
        <w:pStyle w:val="Geenafstand"/>
        <w:rPr>
          <w:b/>
          <w:sz w:val="40"/>
          <w:szCs w:val="40"/>
        </w:rPr>
      </w:pPr>
      <w:r w:rsidRPr="00BC3494">
        <w:rPr>
          <w:b/>
          <w:sz w:val="40"/>
          <w:szCs w:val="40"/>
        </w:rPr>
        <w:br w:type="page"/>
      </w:r>
    </w:p>
    <w:p w14:paraId="27B1722F" w14:textId="3D2B8F29" w:rsidR="00FB7B17" w:rsidRPr="00BC3494" w:rsidRDefault="00CF4FFF" w:rsidP="00544BBF">
      <w:pPr>
        <w:pStyle w:val="Geenafstand"/>
        <w:ind w:left="1416" w:hanging="1416"/>
        <w:rPr>
          <w:b/>
          <w:sz w:val="40"/>
          <w:szCs w:val="40"/>
        </w:rPr>
      </w:pPr>
      <w:r w:rsidRPr="00BC3494">
        <w:rPr>
          <w:b/>
          <w:sz w:val="40"/>
          <w:szCs w:val="40"/>
        </w:rPr>
        <w:lastRenderedPageBreak/>
        <w:t>4</w:t>
      </w:r>
      <w:r w:rsidR="00FB7B17" w:rsidRPr="00BC3494">
        <w:rPr>
          <w:b/>
          <w:sz w:val="40"/>
          <w:szCs w:val="40"/>
        </w:rPr>
        <w:t>.</w:t>
      </w:r>
      <w:r w:rsidR="00700240">
        <w:rPr>
          <w:b/>
          <w:sz w:val="40"/>
          <w:szCs w:val="40"/>
        </w:rPr>
        <w:t>6</w:t>
      </w:r>
      <w:r w:rsidR="00FB7B17" w:rsidRPr="00BC3494">
        <w:rPr>
          <w:b/>
          <w:sz w:val="40"/>
          <w:szCs w:val="40"/>
        </w:rPr>
        <w:tab/>
        <w:t xml:space="preserve">Protocol </w:t>
      </w:r>
      <w:r w:rsidR="001C48BC">
        <w:rPr>
          <w:b/>
          <w:sz w:val="40"/>
          <w:szCs w:val="40"/>
        </w:rPr>
        <w:t xml:space="preserve">onregelmatigheden/ </w:t>
      </w:r>
      <w:r w:rsidR="00FB7B17" w:rsidRPr="00BC3494">
        <w:rPr>
          <w:b/>
          <w:sz w:val="40"/>
          <w:szCs w:val="40"/>
        </w:rPr>
        <w:t xml:space="preserve">fraude bij </w:t>
      </w:r>
      <w:proofErr w:type="spellStart"/>
      <w:r w:rsidR="00FB7B17" w:rsidRPr="00BC3494">
        <w:rPr>
          <w:b/>
          <w:sz w:val="40"/>
          <w:szCs w:val="40"/>
        </w:rPr>
        <w:t>cspe</w:t>
      </w:r>
      <w:proofErr w:type="spellEnd"/>
      <w:r w:rsidR="00FB7B17" w:rsidRPr="00BC3494">
        <w:rPr>
          <w:b/>
          <w:sz w:val="40"/>
          <w:szCs w:val="40"/>
        </w:rPr>
        <w:t xml:space="preserve"> </w:t>
      </w:r>
      <w:r w:rsidR="00B8145B">
        <w:rPr>
          <w:b/>
          <w:sz w:val="40"/>
          <w:szCs w:val="40"/>
        </w:rPr>
        <w:t>202</w:t>
      </w:r>
      <w:r w:rsidR="00322CCF">
        <w:rPr>
          <w:b/>
          <w:sz w:val="40"/>
          <w:szCs w:val="40"/>
        </w:rPr>
        <w:t>4</w:t>
      </w:r>
    </w:p>
    <w:p w14:paraId="1E39FEA2" w14:textId="77777777" w:rsidR="0015202B" w:rsidRPr="00BC3494" w:rsidRDefault="0015202B" w:rsidP="00FB7B17">
      <w:pPr>
        <w:pStyle w:val="Geenafstand"/>
        <w:rPr>
          <w:rFonts w:ascii="Calibri" w:eastAsia="Times New Roman" w:hAnsi="Calibri" w:cs="Arial"/>
          <w:lang w:eastAsia="ar-SA"/>
        </w:rPr>
      </w:pPr>
    </w:p>
    <w:p w14:paraId="27567AB6" w14:textId="77777777" w:rsidR="00544BBF" w:rsidRDefault="00544BBF" w:rsidP="0015202B">
      <w:pPr>
        <w:pStyle w:val="Geenafstand"/>
        <w:rPr>
          <w:rFonts w:ascii="Calibri" w:eastAsia="Times New Roman" w:hAnsi="Calibri" w:cs="Arial"/>
          <w:b/>
          <w:sz w:val="24"/>
          <w:szCs w:val="24"/>
          <w:lang w:eastAsia="ar-SA"/>
        </w:rPr>
      </w:pPr>
    </w:p>
    <w:p w14:paraId="31EA3DA2" w14:textId="607298A2" w:rsidR="0015202B" w:rsidRPr="00042DB4" w:rsidRDefault="0015202B" w:rsidP="0015202B">
      <w:pPr>
        <w:pStyle w:val="Geenafstand"/>
        <w:rPr>
          <w:rFonts w:ascii="Calibri" w:eastAsia="Times New Roman" w:hAnsi="Calibri" w:cs="Arial"/>
          <w:b/>
          <w:lang w:eastAsia="ar-SA"/>
        </w:rPr>
      </w:pPr>
      <w:r w:rsidRPr="00042DB4">
        <w:rPr>
          <w:rFonts w:ascii="Calibri" w:eastAsia="Times New Roman" w:hAnsi="Calibri" w:cs="Arial"/>
          <w:b/>
          <w:lang w:eastAsia="ar-SA"/>
        </w:rPr>
        <w:t>Inleiding</w:t>
      </w:r>
    </w:p>
    <w:p w14:paraId="024B2CD9" w14:textId="1920A4EE" w:rsidR="0015202B" w:rsidRPr="004E2A4B" w:rsidRDefault="0015202B" w:rsidP="0015202B">
      <w:pPr>
        <w:pStyle w:val="Geenafstand"/>
        <w:rPr>
          <w:rFonts w:ascii="Calibri" w:eastAsia="Times New Roman" w:hAnsi="Calibri" w:cs="Arial"/>
          <w:lang w:eastAsia="ar-SA"/>
        </w:rPr>
      </w:pPr>
      <w:r w:rsidRPr="004E2A4B">
        <w:rPr>
          <w:rFonts w:ascii="Calibri" w:eastAsia="Times New Roman" w:hAnsi="Calibri" w:cs="Arial"/>
          <w:lang w:eastAsia="ar-SA"/>
        </w:rPr>
        <w:t xml:space="preserve">De wetgever gebruikt de veelomvattende term </w:t>
      </w:r>
      <w:r w:rsidRPr="004E2A4B">
        <w:rPr>
          <w:rFonts w:ascii="Calibri" w:eastAsia="Times New Roman" w:hAnsi="Calibri" w:cs="Arial"/>
          <w:i/>
          <w:iCs/>
          <w:lang w:eastAsia="ar-SA"/>
        </w:rPr>
        <w:t>onregelmatigheid</w:t>
      </w:r>
      <w:r w:rsidRPr="004E2A4B">
        <w:rPr>
          <w:rFonts w:ascii="Calibri" w:eastAsia="Times New Roman" w:hAnsi="Calibri" w:cs="Arial"/>
          <w:lang w:eastAsia="ar-SA"/>
        </w:rPr>
        <w:t xml:space="preserve">. Het plegen van fraude valt hieronder. </w:t>
      </w:r>
    </w:p>
    <w:p w14:paraId="19042EC4" w14:textId="77777777" w:rsidR="0015202B" w:rsidRPr="00BC3494" w:rsidRDefault="0015202B" w:rsidP="0015202B">
      <w:pPr>
        <w:pStyle w:val="Geenafstand"/>
        <w:rPr>
          <w:rFonts w:ascii="Calibri" w:eastAsia="Times New Roman" w:hAnsi="Calibri" w:cs="Arial"/>
          <w:lang w:eastAsia="ar-SA"/>
        </w:rPr>
      </w:pPr>
      <w:r w:rsidRPr="004E2A4B">
        <w:rPr>
          <w:rFonts w:ascii="Calibri" w:eastAsia="Times New Roman" w:hAnsi="Calibri" w:cs="Arial"/>
          <w:lang w:eastAsia="ar-SA"/>
        </w:rPr>
        <w:t>Fraude die niet in relatie staat tot het centraal examen valt buiten dit kader. Een kandidaat die zich schuldig maakt aan een vergrijp dat niets te maken heeft met het centraal examen kan daardoor niet uitgesloten</w:t>
      </w:r>
      <w:r w:rsidRPr="00BC3494">
        <w:rPr>
          <w:rFonts w:ascii="Calibri" w:eastAsia="Times New Roman" w:hAnsi="Calibri" w:cs="Arial"/>
          <w:lang w:eastAsia="ar-SA"/>
        </w:rPr>
        <w:t xml:space="preserve"> worden van deelname aan het examen. </w:t>
      </w:r>
    </w:p>
    <w:p w14:paraId="5082D5F1" w14:textId="77777777" w:rsidR="0076206D" w:rsidRPr="00E174FA" w:rsidRDefault="0076206D" w:rsidP="0076206D">
      <w:pPr>
        <w:pStyle w:val="Geenafstand"/>
        <w:rPr>
          <w:rFonts w:ascii="Calibri" w:eastAsia="Times New Roman" w:hAnsi="Calibri" w:cs="Arial"/>
          <w:lang w:eastAsia="ar-SA"/>
        </w:rPr>
      </w:pPr>
      <w:r w:rsidRPr="00E174FA">
        <w:rPr>
          <w:rFonts w:ascii="Calibri" w:eastAsia="Times New Roman" w:hAnsi="Calibri" w:cs="Arial"/>
          <w:lang w:eastAsia="ar-SA"/>
        </w:rPr>
        <w:t>Het is mogelijk dat na het moment van publiceren van deze Protocollen landelijke regels en richtlijnen van kracht zijn gegaan.</w:t>
      </w:r>
    </w:p>
    <w:p w14:paraId="46566CFF" w14:textId="77777777" w:rsidR="0076206D" w:rsidRPr="00E174FA" w:rsidRDefault="0076206D" w:rsidP="0076206D">
      <w:pPr>
        <w:pStyle w:val="Geenafstand"/>
        <w:rPr>
          <w:rFonts w:ascii="Calibri" w:eastAsia="Times New Roman" w:hAnsi="Calibri" w:cs="Arial"/>
          <w:lang w:eastAsia="ar-SA"/>
        </w:rPr>
      </w:pPr>
      <w:r w:rsidRPr="00E174FA">
        <w:rPr>
          <w:rFonts w:ascii="Calibri" w:eastAsia="Times New Roman" w:hAnsi="Calibri" w:cs="Arial"/>
          <w:lang w:eastAsia="ar-SA"/>
        </w:rPr>
        <w:t>Daarom wordt te allen tijde verwezen naar Examenblad.nl voor de meest actuele stand van zaken.</w:t>
      </w:r>
    </w:p>
    <w:p w14:paraId="7CA0426F" w14:textId="669A4D00" w:rsidR="0076206D" w:rsidRPr="00E174FA" w:rsidRDefault="0076206D" w:rsidP="0015202B">
      <w:pPr>
        <w:pStyle w:val="Geenafstand"/>
        <w:rPr>
          <w:rFonts w:ascii="Calibri" w:eastAsia="Times New Roman" w:hAnsi="Calibri" w:cs="Arial"/>
          <w:lang w:eastAsia="ar-SA"/>
        </w:rPr>
      </w:pPr>
    </w:p>
    <w:p w14:paraId="2B218753" w14:textId="361B2D00" w:rsidR="0015202B" w:rsidRPr="00212E1B" w:rsidRDefault="0015202B" w:rsidP="0015202B">
      <w:pPr>
        <w:pStyle w:val="Geenafstand"/>
        <w:rPr>
          <w:rFonts w:ascii="Calibri" w:eastAsia="Times New Roman" w:hAnsi="Calibri" w:cs="Calibri"/>
          <w:szCs w:val="24"/>
          <w:lang w:eastAsia="ar-SA"/>
        </w:rPr>
      </w:pPr>
      <w:r w:rsidRPr="00BC3494">
        <w:rPr>
          <w:rFonts w:ascii="Calibri" w:eastAsia="Times New Roman" w:hAnsi="Calibri" w:cs="Calibri"/>
          <w:szCs w:val="24"/>
          <w:lang w:eastAsia="ar-SA"/>
        </w:rPr>
        <w:t xml:space="preserve">Het is </w:t>
      </w:r>
      <w:r w:rsidR="00EC2A9C">
        <w:rPr>
          <w:rFonts w:ascii="Calibri" w:eastAsia="Times New Roman" w:hAnsi="Calibri" w:cs="Calibri"/>
          <w:szCs w:val="24"/>
          <w:lang w:eastAsia="ar-SA"/>
        </w:rPr>
        <w:t xml:space="preserve">belangrijk </w:t>
      </w:r>
      <w:r w:rsidRPr="00BC3494">
        <w:rPr>
          <w:rFonts w:ascii="Calibri" w:eastAsia="Times New Roman" w:hAnsi="Calibri" w:cs="Calibri"/>
          <w:szCs w:val="24"/>
          <w:lang w:eastAsia="ar-SA"/>
        </w:rPr>
        <w:t xml:space="preserve">dat elke school in het examenreglement regels opneemt die fraude moeten </w:t>
      </w:r>
      <w:r w:rsidRPr="00212E1B">
        <w:rPr>
          <w:rFonts w:ascii="Calibri" w:eastAsia="Times New Roman" w:hAnsi="Calibri" w:cs="Calibri"/>
          <w:szCs w:val="24"/>
          <w:lang w:eastAsia="ar-SA"/>
        </w:rPr>
        <w:t xml:space="preserve">voorkomen (grenzen stellen). </w:t>
      </w:r>
    </w:p>
    <w:p w14:paraId="40513D50" w14:textId="77777777" w:rsidR="0015202B" w:rsidRPr="0027595B" w:rsidRDefault="0015202B" w:rsidP="0015202B">
      <w:pPr>
        <w:pStyle w:val="Geenafstand"/>
        <w:rPr>
          <w:rFonts w:ascii="Calibri" w:eastAsia="Times New Roman" w:hAnsi="Calibri" w:cs="Calibri"/>
          <w:szCs w:val="24"/>
          <w:lang w:eastAsia="ar-SA"/>
        </w:rPr>
      </w:pPr>
      <w:r w:rsidRPr="00212E1B">
        <w:rPr>
          <w:rFonts w:ascii="Calibri" w:eastAsia="Times New Roman" w:hAnsi="Calibri" w:cs="Calibri"/>
          <w:szCs w:val="24"/>
          <w:lang w:eastAsia="ar-SA"/>
        </w:rPr>
        <w:t xml:space="preserve">Indien er sprake is van verdenking van fraude bij een onderdeel van het examen, worden formele kaders in acht genomen ter bescherming van de belangen van betrokken personen en het </w:t>
      </w:r>
      <w:r w:rsidRPr="0027595B">
        <w:rPr>
          <w:rFonts w:ascii="Calibri" w:eastAsia="Times New Roman" w:hAnsi="Calibri" w:cs="Calibri"/>
          <w:szCs w:val="24"/>
          <w:lang w:eastAsia="ar-SA"/>
        </w:rPr>
        <w:t xml:space="preserve">waarborgen van de kwaliteit van het examen. </w:t>
      </w:r>
    </w:p>
    <w:p w14:paraId="07AA0ED1" w14:textId="100B7C02" w:rsidR="0015202B" w:rsidRPr="00212E1B" w:rsidRDefault="00000000" w:rsidP="0015202B">
      <w:pPr>
        <w:pStyle w:val="Geenafstand"/>
        <w:rPr>
          <w:rFonts w:ascii="Calibri" w:eastAsia="Times New Roman" w:hAnsi="Calibri" w:cs="Calibri"/>
          <w:szCs w:val="24"/>
          <w:lang w:eastAsia="ar-SA"/>
        </w:rPr>
      </w:pPr>
      <w:hyperlink r:id="rId292" w:history="1">
        <w:r w:rsidR="0015202B" w:rsidRPr="0027595B">
          <w:rPr>
            <w:rStyle w:val="Hyperlink"/>
            <w:rFonts w:ascii="Calibri" w:eastAsia="Times New Roman" w:hAnsi="Calibri" w:cs="Calibri"/>
            <w:color w:val="auto"/>
            <w:szCs w:val="24"/>
            <w:lang w:eastAsia="ar-SA"/>
          </w:rPr>
          <w:t>Zie ook bij Examenblad: onregelmatigheden</w:t>
        </w:r>
      </w:hyperlink>
      <w:r w:rsidR="00576A87" w:rsidRPr="0027595B">
        <w:rPr>
          <w:rStyle w:val="Hyperlink"/>
          <w:rFonts w:ascii="Calibri" w:eastAsia="Times New Roman" w:hAnsi="Calibri" w:cs="Calibri"/>
          <w:color w:val="auto"/>
          <w:szCs w:val="24"/>
          <w:lang w:eastAsia="ar-SA"/>
        </w:rPr>
        <w:t>.</w:t>
      </w:r>
      <w:r w:rsidR="0015202B" w:rsidRPr="0027595B">
        <w:rPr>
          <w:rFonts w:ascii="Calibri" w:eastAsia="Times New Roman" w:hAnsi="Calibri" w:cs="Calibri"/>
          <w:szCs w:val="24"/>
          <w:lang w:eastAsia="ar-SA"/>
        </w:rPr>
        <w:t xml:space="preserve"> </w:t>
      </w:r>
      <w:r w:rsidR="00F57060" w:rsidRPr="0027595B">
        <w:rPr>
          <w:rFonts w:ascii="Calibri" w:eastAsia="Times New Roman" w:hAnsi="Calibri" w:cs="Calibri"/>
          <w:szCs w:val="24"/>
          <w:lang w:eastAsia="ar-SA"/>
        </w:rPr>
        <w:t>Hier is informatie te vinden over</w:t>
      </w:r>
      <w:r w:rsidR="005B620D" w:rsidRPr="0027595B">
        <w:rPr>
          <w:rFonts w:ascii="Calibri" w:eastAsia="Times New Roman" w:hAnsi="Calibri" w:cs="Calibri"/>
          <w:szCs w:val="24"/>
          <w:lang w:eastAsia="ar-SA"/>
        </w:rPr>
        <w:t xml:space="preserve"> de </w:t>
      </w:r>
      <w:r w:rsidR="00045824" w:rsidRPr="0027595B">
        <w:rPr>
          <w:rFonts w:ascii="Calibri" w:eastAsia="Times New Roman" w:hAnsi="Calibri" w:cs="Calibri"/>
          <w:szCs w:val="24"/>
          <w:lang w:eastAsia="ar-SA"/>
        </w:rPr>
        <w:t>soorten onregelmatigheden</w:t>
      </w:r>
      <w:r w:rsidR="0027595B">
        <w:rPr>
          <w:rFonts w:ascii="Calibri" w:eastAsia="Times New Roman" w:hAnsi="Calibri" w:cs="Calibri"/>
          <w:szCs w:val="24"/>
          <w:lang w:eastAsia="ar-SA"/>
        </w:rPr>
        <w:t>;</w:t>
      </w:r>
    </w:p>
    <w:p w14:paraId="5250588C" w14:textId="18B3D3F8" w:rsidR="001C48BC" w:rsidRPr="00212E1B" w:rsidRDefault="001C48BC" w:rsidP="001C48BC">
      <w:pPr>
        <w:pStyle w:val="Geenafstand"/>
        <w:rPr>
          <w:rFonts w:ascii="Calibri" w:eastAsia="Times New Roman" w:hAnsi="Calibri" w:cs="Calibri"/>
          <w:szCs w:val="24"/>
          <w:lang w:eastAsia="ar-SA"/>
        </w:rPr>
      </w:pPr>
      <w:r w:rsidRPr="00212E1B">
        <w:rPr>
          <w:rFonts w:ascii="Calibri" w:eastAsia="Times New Roman" w:hAnsi="Calibri" w:cs="Calibri"/>
          <w:szCs w:val="24"/>
          <w:lang w:eastAsia="ar-SA"/>
        </w:rPr>
        <w:t>De kandidaat handelt in strijd met de regels</w:t>
      </w:r>
      <w:r w:rsidR="0010159F">
        <w:rPr>
          <w:rFonts w:ascii="Calibri" w:eastAsia="Times New Roman" w:hAnsi="Calibri" w:cs="Calibri"/>
          <w:szCs w:val="24"/>
          <w:lang w:eastAsia="ar-SA"/>
        </w:rPr>
        <w:t>.</w:t>
      </w:r>
    </w:p>
    <w:p w14:paraId="6F61CD38" w14:textId="45D78B63" w:rsidR="001C48BC" w:rsidRPr="00212E1B" w:rsidRDefault="001C48BC" w:rsidP="001C48BC">
      <w:pPr>
        <w:pStyle w:val="Geenafstand"/>
        <w:rPr>
          <w:rFonts w:ascii="Calibri" w:eastAsia="Times New Roman" w:hAnsi="Calibri" w:cs="Calibri"/>
          <w:szCs w:val="24"/>
          <w:lang w:eastAsia="ar-SA"/>
        </w:rPr>
      </w:pPr>
      <w:r w:rsidRPr="00212E1B">
        <w:rPr>
          <w:rFonts w:ascii="Calibri" w:eastAsia="Times New Roman" w:hAnsi="Calibri" w:cs="Calibri"/>
          <w:szCs w:val="24"/>
          <w:lang w:eastAsia="ar-SA"/>
        </w:rPr>
        <w:t>Het examen wordt niet op regelmatige wijze afgenomen</w:t>
      </w:r>
      <w:r w:rsidR="0010159F">
        <w:rPr>
          <w:rFonts w:ascii="Calibri" w:eastAsia="Times New Roman" w:hAnsi="Calibri" w:cs="Calibri"/>
          <w:szCs w:val="24"/>
          <w:lang w:eastAsia="ar-SA"/>
        </w:rPr>
        <w:t>.</w:t>
      </w:r>
    </w:p>
    <w:p w14:paraId="160ADFCC" w14:textId="790B3AF0" w:rsidR="001C48BC" w:rsidRPr="00212E1B" w:rsidRDefault="001C48BC" w:rsidP="001C48BC">
      <w:pPr>
        <w:pStyle w:val="Geenafstand"/>
        <w:rPr>
          <w:rFonts w:ascii="Calibri" w:eastAsia="Times New Roman" w:hAnsi="Calibri" w:cs="Calibri"/>
          <w:szCs w:val="24"/>
          <w:lang w:eastAsia="ar-SA"/>
        </w:rPr>
      </w:pPr>
      <w:r w:rsidRPr="00212E1B">
        <w:rPr>
          <w:rFonts w:ascii="Calibri" w:eastAsia="Times New Roman" w:hAnsi="Calibri" w:cs="Calibri"/>
          <w:szCs w:val="24"/>
          <w:lang w:eastAsia="ar-SA"/>
        </w:rPr>
        <w:t>Het centraal examen wordt niet op regelmatige wijze afgenomen</w:t>
      </w:r>
      <w:r w:rsidR="0010159F">
        <w:rPr>
          <w:rFonts w:ascii="Calibri" w:eastAsia="Times New Roman" w:hAnsi="Calibri" w:cs="Calibri"/>
          <w:szCs w:val="24"/>
          <w:lang w:eastAsia="ar-SA"/>
        </w:rPr>
        <w:t>.</w:t>
      </w:r>
    </w:p>
    <w:p w14:paraId="1C5B6ACC" w14:textId="3EE1118F" w:rsidR="005B620D" w:rsidRPr="00212E1B" w:rsidRDefault="001C48BC" w:rsidP="001C48BC">
      <w:pPr>
        <w:pStyle w:val="Geenafstand"/>
        <w:rPr>
          <w:rFonts w:ascii="Calibri" w:eastAsia="Times New Roman" w:hAnsi="Calibri" w:cs="Calibri"/>
          <w:szCs w:val="24"/>
          <w:lang w:eastAsia="ar-SA"/>
        </w:rPr>
      </w:pPr>
      <w:r w:rsidRPr="00212E1B">
        <w:rPr>
          <w:rFonts w:ascii="Calibri" w:eastAsia="Times New Roman" w:hAnsi="Calibri" w:cs="Calibri"/>
          <w:szCs w:val="24"/>
          <w:lang w:eastAsia="ar-SA"/>
        </w:rPr>
        <w:t>Onvoorziene omstandigheden bij het centraal examen</w:t>
      </w:r>
      <w:r w:rsidR="0010159F">
        <w:rPr>
          <w:rFonts w:ascii="Calibri" w:eastAsia="Times New Roman" w:hAnsi="Calibri" w:cs="Calibri"/>
          <w:szCs w:val="24"/>
          <w:lang w:eastAsia="ar-SA"/>
        </w:rPr>
        <w:t>.</w:t>
      </w:r>
    </w:p>
    <w:p w14:paraId="63E28E2D" w14:textId="77777777" w:rsidR="001C48BC" w:rsidRPr="00212E1B" w:rsidRDefault="001C48BC" w:rsidP="001C48BC">
      <w:pPr>
        <w:pStyle w:val="Geenafstand"/>
        <w:rPr>
          <w:rFonts w:ascii="Calibri" w:eastAsia="Times New Roman" w:hAnsi="Calibri" w:cs="Calibri"/>
          <w:szCs w:val="24"/>
          <w:lang w:eastAsia="ar-SA"/>
        </w:rPr>
      </w:pPr>
    </w:p>
    <w:p w14:paraId="335CB77E" w14:textId="77777777" w:rsidR="00963596" w:rsidRPr="004E2A4B" w:rsidRDefault="00963596" w:rsidP="00963596">
      <w:pPr>
        <w:pStyle w:val="Geenafstand"/>
        <w:rPr>
          <w:b/>
          <w:bCs/>
          <w:lang w:eastAsia="nl-NL"/>
        </w:rPr>
      </w:pPr>
      <w:r w:rsidRPr="004E2A4B">
        <w:rPr>
          <w:b/>
          <w:bCs/>
          <w:lang w:eastAsia="nl-NL"/>
        </w:rPr>
        <w:t>De kandidaat handelt in strijd met de regels</w:t>
      </w:r>
    </w:p>
    <w:p w14:paraId="06F82695" w14:textId="6F1355EA" w:rsidR="00963596" w:rsidRPr="004E2A4B" w:rsidRDefault="00963596" w:rsidP="00963596">
      <w:pPr>
        <w:pStyle w:val="Geenafstand"/>
        <w:rPr>
          <w:lang w:eastAsia="nl-NL"/>
        </w:rPr>
      </w:pPr>
      <w:r w:rsidRPr="0010159F">
        <w:rPr>
          <w:lang w:eastAsia="nl-NL"/>
        </w:rPr>
        <w:t>Als de kandidaat zich niet aan de regels houdt, kan de </w:t>
      </w:r>
      <w:hyperlink r:id="rId293" w:tooltip="De directeur (rector)" w:history="1">
        <w:r w:rsidRPr="0010159F">
          <w:rPr>
            <w:u w:val="single"/>
            <w:lang w:eastAsia="nl-NL"/>
          </w:rPr>
          <w:t>directeur</w:t>
        </w:r>
      </w:hyperlink>
      <w:r w:rsidRPr="0010159F">
        <w:rPr>
          <w:lang w:eastAsia="nl-NL"/>
        </w:rPr>
        <w:t> </w:t>
      </w:r>
      <w:r w:rsidR="009B545E" w:rsidRPr="0010159F">
        <w:rPr>
          <w:lang w:eastAsia="nl-NL"/>
        </w:rPr>
        <w:t>(rector)</w:t>
      </w:r>
      <w:r w:rsidR="00FD145F">
        <w:rPr>
          <w:lang w:eastAsia="nl-NL"/>
        </w:rPr>
        <w:t xml:space="preserve"> </w:t>
      </w:r>
      <w:r w:rsidRPr="004E2A4B">
        <w:rPr>
          <w:lang w:eastAsia="nl-NL"/>
        </w:rPr>
        <w:t xml:space="preserve">maatregelen nemen. Voordat </w:t>
      </w:r>
      <w:r w:rsidR="00457B3A" w:rsidRPr="004E2A4B">
        <w:rPr>
          <w:lang w:eastAsia="nl-NL"/>
        </w:rPr>
        <w:t xml:space="preserve">deze een </w:t>
      </w:r>
      <w:r w:rsidRPr="004E2A4B">
        <w:rPr>
          <w:lang w:eastAsia="nl-NL"/>
        </w:rPr>
        <w:t>beslissing neemt, hoort hij de kandidaat. De kandidaat kan tegen de beslissing van de directeur in beroep gaan bij een hiervoor door het bevoegd gezag ingestelde commissie van beroep (zie </w:t>
      </w:r>
      <w:hyperlink r:id="rId294" w:tooltip="Artikel 3.58 Maatregelen in geval van onregelmatigheden of afwezigheid (link opent in nieuw venster)" w:history="1">
        <w:r w:rsidR="00910E0C" w:rsidRPr="004E2A4B">
          <w:rPr>
            <w:u w:val="single"/>
            <w:lang w:eastAsia="nl-NL"/>
          </w:rPr>
          <w:t xml:space="preserve">Uitvoeringbesluit WVO 2020 </w:t>
        </w:r>
        <w:r w:rsidR="00D5738E" w:rsidRPr="004E2A4B">
          <w:rPr>
            <w:u w:val="single"/>
            <w:lang w:eastAsia="nl-NL"/>
          </w:rPr>
          <w:t>a</w:t>
        </w:r>
        <w:r w:rsidRPr="004E2A4B">
          <w:rPr>
            <w:u w:val="single"/>
            <w:lang w:eastAsia="nl-NL"/>
          </w:rPr>
          <w:t>rtikel 3.58</w:t>
        </w:r>
      </w:hyperlink>
      <w:r w:rsidRPr="004E2A4B">
        <w:rPr>
          <w:lang w:eastAsia="nl-NL"/>
        </w:rPr>
        <w:t> en </w:t>
      </w:r>
      <w:hyperlink r:id="rId295" w:tooltip="Artikel 3.59 Beslissing en gegevens commissie van beroep voor de eindexamens (link opent in nieuw venster)" w:history="1">
        <w:r w:rsidR="00D5738E" w:rsidRPr="004E2A4B">
          <w:rPr>
            <w:u w:val="single"/>
            <w:lang w:eastAsia="nl-NL"/>
          </w:rPr>
          <w:t>a</w:t>
        </w:r>
        <w:r w:rsidR="00BC5914">
          <w:rPr>
            <w:u w:val="single"/>
            <w:lang w:eastAsia="nl-NL"/>
          </w:rPr>
          <w:t>r</w:t>
        </w:r>
        <w:r w:rsidRPr="004E2A4B">
          <w:rPr>
            <w:u w:val="single"/>
            <w:lang w:eastAsia="nl-NL"/>
          </w:rPr>
          <w:t>tikel 3.59</w:t>
        </w:r>
      </w:hyperlink>
      <w:r w:rsidRPr="004E2A4B">
        <w:rPr>
          <w:lang w:eastAsia="nl-NL"/>
        </w:rPr>
        <w:t xml:space="preserve"> en voor het </w:t>
      </w:r>
      <w:proofErr w:type="spellStart"/>
      <w:r w:rsidRPr="004E2A4B">
        <w:rPr>
          <w:lang w:eastAsia="nl-NL"/>
        </w:rPr>
        <w:t>vavo</w:t>
      </w:r>
      <w:proofErr w:type="spellEnd"/>
      <w:r w:rsidRPr="004E2A4B">
        <w:rPr>
          <w:lang w:eastAsia="nl-NL"/>
        </w:rPr>
        <w:t> </w:t>
      </w:r>
      <w:hyperlink r:id="rId296" w:tooltip="Artikel 7.5.1. Commissie van beroep voor de examens (link opent in nieuw venster)" w:history="1">
        <w:r w:rsidRPr="004E2A4B">
          <w:rPr>
            <w:u w:val="single"/>
            <w:lang w:eastAsia="nl-NL"/>
          </w:rPr>
          <w:t>WEB artikel 7.5.1</w:t>
        </w:r>
      </w:hyperlink>
      <w:r w:rsidRPr="004E2A4B">
        <w:rPr>
          <w:lang w:eastAsia="nl-NL"/>
        </w:rPr>
        <w:t> - </w:t>
      </w:r>
      <w:hyperlink r:id="rId297" w:history="1">
        <w:r w:rsidRPr="004E2A4B">
          <w:rPr>
            <w:u w:val="single"/>
            <w:lang w:eastAsia="nl-NL"/>
          </w:rPr>
          <w:t>7.5.4</w:t>
        </w:r>
      </w:hyperlink>
      <w:r w:rsidRPr="004E2A4B">
        <w:rPr>
          <w:lang w:eastAsia="nl-NL"/>
        </w:rPr>
        <w:t>). Hier mag de directeur van een dagschool geen deel van uitmaken. De maatregelen die genomen kunnen worden zijn opgesomd in </w:t>
      </w:r>
      <w:hyperlink r:id="rId298" w:tooltip="Artikel 3.58 Maatregelen in geval van onregelmatigheden of afwezigheid (link opent in nieuw venster)" w:history="1">
        <w:r w:rsidRPr="004E2A4B">
          <w:rPr>
            <w:u w:val="single"/>
            <w:lang w:eastAsia="nl-NL"/>
          </w:rPr>
          <w:t>lid 1 van artikel 3.58</w:t>
        </w:r>
      </w:hyperlink>
      <w:r w:rsidR="00D65790" w:rsidRPr="004E2A4B">
        <w:rPr>
          <w:lang w:eastAsia="nl-NL"/>
        </w:rPr>
        <w:t xml:space="preserve"> Uitvoeringsbesluit WVO 2020</w:t>
      </w:r>
      <w:r w:rsidRPr="004E2A4B">
        <w:rPr>
          <w:lang w:eastAsia="nl-NL"/>
        </w:rPr>
        <w:t>. Deze opsomming is uitputtend. Andere maatregelen zijn niet mogelijk.</w:t>
      </w:r>
    </w:p>
    <w:p w14:paraId="78ECD261" w14:textId="591D8755" w:rsidR="00963596" w:rsidRPr="00212E1B" w:rsidRDefault="00963596" w:rsidP="00963596">
      <w:pPr>
        <w:pStyle w:val="Geenafstand"/>
        <w:rPr>
          <w:lang w:eastAsia="nl-NL"/>
        </w:rPr>
      </w:pPr>
      <w:r w:rsidRPr="004E2A4B">
        <w:rPr>
          <w:lang w:eastAsia="nl-NL"/>
        </w:rPr>
        <w:t>Het gaat hier om een ‘kan’ bepaling. D.w.z. dat de directeur maatregelen kan nemen; hij is het niet verplicht. Het is ter beoordeling van de directeur</w:t>
      </w:r>
      <w:r w:rsidRPr="00212E1B">
        <w:rPr>
          <w:lang w:eastAsia="nl-NL"/>
        </w:rPr>
        <w:t xml:space="preserve"> of hij een handeling als frauduleus kenmerkt en dus een maatregel neemt.</w:t>
      </w:r>
    </w:p>
    <w:p w14:paraId="5CDD9E7F" w14:textId="77777777" w:rsidR="00D13249" w:rsidRPr="00212E1B" w:rsidRDefault="00D13249" w:rsidP="00963596">
      <w:pPr>
        <w:pStyle w:val="Geenafstand"/>
        <w:rPr>
          <w:lang w:eastAsia="nl-NL"/>
        </w:rPr>
      </w:pPr>
    </w:p>
    <w:p w14:paraId="1AB1950C" w14:textId="020602B2" w:rsidR="00D13249" w:rsidRPr="00212E1B" w:rsidRDefault="00963596" w:rsidP="00963596">
      <w:pPr>
        <w:pStyle w:val="Geenafstand"/>
        <w:rPr>
          <w:lang w:eastAsia="nl-NL"/>
        </w:rPr>
      </w:pPr>
      <w:r w:rsidRPr="00212E1B">
        <w:rPr>
          <w:lang w:eastAsia="nl-NL"/>
        </w:rPr>
        <w:t>Het examenreglement bevat in ieder geval informatie over de maatregelen die de directeur kan nemen en de toepassing die daaraan wordt gegeven (zie </w:t>
      </w:r>
      <w:hyperlink r:id="rId299" w:tooltip="Artikel 3.58 Maatregelen in geval van onregelmatigheden of afwezigheid (link opent in nieuw venster)" w:history="1">
        <w:r w:rsidR="00314D2E">
          <w:rPr>
            <w:u w:val="single"/>
            <w:lang w:eastAsia="nl-NL"/>
          </w:rPr>
          <w:t xml:space="preserve">Uitvoeringsbesluit WVO 2020 </w:t>
        </w:r>
        <w:r w:rsidR="00D5738E">
          <w:rPr>
            <w:u w:val="single"/>
            <w:lang w:eastAsia="nl-NL"/>
          </w:rPr>
          <w:t>a</w:t>
        </w:r>
        <w:r w:rsidRPr="00212E1B">
          <w:rPr>
            <w:u w:val="single"/>
            <w:lang w:eastAsia="nl-NL"/>
          </w:rPr>
          <w:t>rtikel 3.58</w:t>
        </w:r>
      </w:hyperlink>
      <w:r w:rsidRPr="00212E1B">
        <w:rPr>
          <w:lang w:eastAsia="nl-NL"/>
        </w:rPr>
        <w:t> en </w:t>
      </w:r>
      <w:hyperlink r:id="rId300" w:tooltip="Artikel 3.59 Beslissing en gegevens commissie van beroep voor de eindexamens (link opent in nieuw venster)" w:history="1">
        <w:r w:rsidR="00D5738E">
          <w:rPr>
            <w:u w:val="single"/>
            <w:lang w:eastAsia="nl-NL"/>
          </w:rPr>
          <w:t>a</w:t>
        </w:r>
        <w:r w:rsidRPr="00212E1B">
          <w:rPr>
            <w:u w:val="single"/>
            <w:lang w:eastAsia="nl-NL"/>
          </w:rPr>
          <w:t>rtikel 3.</w:t>
        </w:r>
        <w:r w:rsidR="003C7A7C">
          <w:rPr>
            <w:u w:val="single"/>
            <w:lang w:eastAsia="nl-NL"/>
          </w:rPr>
          <w:t>5</w:t>
        </w:r>
        <w:r w:rsidRPr="00212E1B">
          <w:rPr>
            <w:u w:val="single"/>
            <w:lang w:eastAsia="nl-NL"/>
          </w:rPr>
          <w:t>9</w:t>
        </w:r>
      </w:hyperlink>
      <w:r w:rsidRPr="00212E1B">
        <w:rPr>
          <w:lang w:eastAsia="nl-NL"/>
        </w:rPr>
        <w:t xml:space="preserve">). </w:t>
      </w:r>
    </w:p>
    <w:p w14:paraId="304FD28B" w14:textId="3A9AC6DD" w:rsidR="00963596" w:rsidRPr="00212E1B" w:rsidRDefault="00963596" w:rsidP="00963596">
      <w:pPr>
        <w:pStyle w:val="Geenafstand"/>
        <w:rPr>
          <w:lang w:eastAsia="nl-NL"/>
        </w:rPr>
      </w:pPr>
      <w:r w:rsidRPr="00212E1B">
        <w:rPr>
          <w:lang w:eastAsia="nl-NL"/>
        </w:rPr>
        <w:t>Daarnaast wordt er in het examenreglement melding gedaan van de samenstelling en het adres van de commissie van beroep. Omdat er i.v.m. de beperkte periode waarin het examen plaatsvindt doorgaans haast is met het instellen van beroep en de uitvoering van eventuele gevolgen daarvan, moet een beroep binnen vijf dagen worden ingesteld conform </w:t>
      </w:r>
      <w:hyperlink r:id="rId301" w:history="1">
        <w:r w:rsidR="003C7A7C">
          <w:rPr>
            <w:u w:val="single"/>
            <w:lang w:eastAsia="nl-NL"/>
          </w:rPr>
          <w:t xml:space="preserve">WVO 2020 </w:t>
        </w:r>
        <w:r w:rsidR="00D5738E">
          <w:rPr>
            <w:u w:val="single"/>
            <w:lang w:eastAsia="nl-NL"/>
          </w:rPr>
          <w:t>a</w:t>
        </w:r>
        <w:r w:rsidRPr="00212E1B">
          <w:rPr>
            <w:u w:val="single"/>
            <w:lang w:eastAsia="nl-NL"/>
          </w:rPr>
          <w:t>rtikel 2.63</w:t>
        </w:r>
      </w:hyperlink>
      <w:r w:rsidRPr="00212E1B">
        <w:rPr>
          <w:lang w:eastAsia="nl-NL"/>
        </w:rPr>
        <w:t> en </w:t>
      </w:r>
      <w:hyperlink r:id="rId302" w:tooltip="Artikel 2.64 Voorziening bij beslissingen inzake maatregelen (link opent in nieuw venster)" w:history="1">
        <w:r w:rsidR="006D5CC6">
          <w:rPr>
            <w:u w:val="single"/>
            <w:lang w:eastAsia="nl-NL"/>
          </w:rPr>
          <w:t>WVO 2020 a</w:t>
        </w:r>
        <w:r w:rsidRPr="00212E1B">
          <w:rPr>
            <w:u w:val="single"/>
            <w:lang w:eastAsia="nl-NL"/>
          </w:rPr>
          <w:t>rtikel 2.64 W</w:t>
        </w:r>
        <w:r w:rsidR="000E1B88" w:rsidRPr="00212E1B">
          <w:rPr>
            <w:u w:val="single"/>
            <w:lang w:eastAsia="nl-NL"/>
          </w:rPr>
          <w:t>VO</w:t>
        </w:r>
      </w:hyperlink>
      <w:r w:rsidRPr="00212E1B">
        <w:rPr>
          <w:lang w:eastAsia="nl-NL"/>
        </w:rPr>
        <w:t>.</w:t>
      </w:r>
    </w:p>
    <w:p w14:paraId="220718DB" w14:textId="6D1390F8" w:rsidR="0015202B" w:rsidRPr="00212E1B" w:rsidRDefault="0015202B" w:rsidP="0015202B">
      <w:pPr>
        <w:pStyle w:val="Geenafstand"/>
        <w:rPr>
          <w:rFonts w:ascii="Calibri" w:eastAsia="Times New Roman" w:hAnsi="Calibri" w:cs="Arial"/>
          <w:b/>
          <w:bCs/>
          <w:sz w:val="24"/>
          <w:szCs w:val="24"/>
          <w:lang w:eastAsia="ar-SA"/>
        </w:rPr>
      </w:pPr>
    </w:p>
    <w:p w14:paraId="22AD5C7A" w14:textId="77777777" w:rsidR="001C48BC" w:rsidRPr="00212E1B" w:rsidRDefault="001C48BC" w:rsidP="0015202B">
      <w:pPr>
        <w:pStyle w:val="Geenafstand"/>
        <w:rPr>
          <w:rFonts w:ascii="Calibri" w:eastAsia="Times New Roman" w:hAnsi="Calibri" w:cs="Arial"/>
          <w:b/>
          <w:bCs/>
          <w:sz w:val="24"/>
          <w:szCs w:val="24"/>
          <w:lang w:eastAsia="ar-SA"/>
        </w:rPr>
      </w:pPr>
    </w:p>
    <w:p w14:paraId="0551547E" w14:textId="77777777" w:rsidR="0015202B" w:rsidRPr="008C2B71" w:rsidRDefault="0015202B" w:rsidP="0015202B">
      <w:pPr>
        <w:pStyle w:val="Geenafstand"/>
        <w:rPr>
          <w:rFonts w:ascii="Calibri" w:eastAsia="Times New Roman" w:hAnsi="Calibri" w:cs="Arial"/>
          <w:bCs/>
          <w:u w:val="single"/>
          <w:lang w:eastAsia="ar-SA"/>
        </w:rPr>
      </w:pPr>
      <w:r w:rsidRPr="008C2B71">
        <w:rPr>
          <w:rFonts w:ascii="Calibri" w:eastAsia="Times New Roman" w:hAnsi="Calibri" w:cs="Arial"/>
          <w:bCs/>
          <w:u w:val="single"/>
          <w:lang w:eastAsia="ar-SA"/>
        </w:rPr>
        <w:t>Vormen van fraude</w:t>
      </w:r>
    </w:p>
    <w:p w14:paraId="1C230B77" w14:textId="77777777" w:rsidR="0015202B" w:rsidRPr="008C2B71" w:rsidRDefault="00A42A64" w:rsidP="0015202B">
      <w:pPr>
        <w:pStyle w:val="Geenafstand"/>
        <w:rPr>
          <w:rFonts w:ascii="Calibri" w:eastAsia="Times New Roman" w:hAnsi="Calibri" w:cs="Arial"/>
          <w:lang w:eastAsia="ar-SA"/>
        </w:rPr>
      </w:pPr>
      <w:r w:rsidRPr="008C2B71">
        <w:rPr>
          <w:rFonts w:ascii="Calibri" w:eastAsia="Times New Roman" w:hAnsi="Calibri" w:cs="Arial"/>
          <w:lang w:eastAsia="ar-SA"/>
        </w:rPr>
        <w:t xml:space="preserve">Enkele voorbeelden van </w:t>
      </w:r>
      <w:r w:rsidR="0015202B" w:rsidRPr="008C2B71">
        <w:rPr>
          <w:rFonts w:ascii="Calibri" w:eastAsia="Times New Roman" w:hAnsi="Calibri" w:cs="Arial"/>
          <w:lang w:eastAsia="ar-SA"/>
        </w:rPr>
        <w:t xml:space="preserve">fraude door een kandidaat </w:t>
      </w:r>
      <w:r w:rsidRPr="008C2B71">
        <w:rPr>
          <w:rFonts w:ascii="Calibri" w:eastAsia="Times New Roman" w:hAnsi="Calibri" w:cs="Arial"/>
          <w:lang w:eastAsia="ar-SA"/>
        </w:rPr>
        <w:t>zijn:</w:t>
      </w:r>
      <w:r w:rsidR="0015202B" w:rsidRPr="008C2B71">
        <w:rPr>
          <w:rFonts w:ascii="Calibri" w:eastAsia="Times New Roman" w:hAnsi="Calibri" w:cs="Arial"/>
          <w:lang w:eastAsia="ar-SA"/>
        </w:rPr>
        <w:t xml:space="preserve"> </w:t>
      </w:r>
    </w:p>
    <w:p w14:paraId="077B95B9" w14:textId="77777777" w:rsidR="0015202B" w:rsidRPr="008C2B71" w:rsidRDefault="0015202B" w:rsidP="00B528BB">
      <w:pPr>
        <w:pStyle w:val="Geenafstand"/>
        <w:numPr>
          <w:ilvl w:val="0"/>
          <w:numId w:val="16"/>
        </w:numPr>
        <w:rPr>
          <w:rFonts w:ascii="Calibri" w:eastAsia="Times New Roman" w:hAnsi="Calibri" w:cs="Arial"/>
          <w:lang w:eastAsia="ar-SA"/>
        </w:rPr>
      </w:pPr>
      <w:r w:rsidRPr="008C2B71">
        <w:rPr>
          <w:rFonts w:ascii="Calibri" w:eastAsia="Times New Roman" w:hAnsi="Calibri" w:cs="Arial"/>
          <w:lang w:eastAsia="ar-SA"/>
        </w:rPr>
        <w:t>(delen van) het examenwerk niet inleveren en beweren het wel ingeleverd te hebben;</w:t>
      </w:r>
    </w:p>
    <w:p w14:paraId="2B2B843E" w14:textId="77777777" w:rsidR="0015202B" w:rsidRPr="008C2B71" w:rsidRDefault="0015202B" w:rsidP="00B528BB">
      <w:pPr>
        <w:pStyle w:val="Geenafstand"/>
        <w:numPr>
          <w:ilvl w:val="0"/>
          <w:numId w:val="16"/>
        </w:numPr>
        <w:rPr>
          <w:rFonts w:ascii="Calibri" w:eastAsia="Times New Roman" w:hAnsi="Calibri" w:cs="Arial"/>
          <w:lang w:eastAsia="ar-SA"/>
        </w:rPr>
      </w:pPr>
      <w:r w:rsidRPr="008C2B71">
        <w:rPr>
          <w:rFonts w:ascii="Calibri" w:eastAsia="Times New Roman" w:hAnsi="Calibri" w:cs="Arial"/>
          <w:lang w:eastAsia="ar-SA"/>
        </w:rPr>
        <w:t xml:space="preserve">examenwerk van een ander inleveren; </w:t>
      </w:r>
    </w:p>
    <w:p w14:paraId="3F7D148B" w14:textId="77777777" w:rsidR="0015202B" w:rsidRPr="008C2B71" w:rsidRDefault="0015202B" w:rsidP="00B528BB">
      <w:pPr>
        <w:pStyle w:val="Geenafstand"/>
        <w:numPr>
          <w:ilvl w:val="0"/>
          <w:numId w:val="16"/>
        </w:numPr>
        <w:rPr>
          <w:rFonts w:ascii="Calibri" w:eastAsia="Times New Roman" w:hAnsi="Calibri" w:cs="Arial"/>
          <w:lang w:eastAsia="ar-SA"/>
        </w:rPr>
      </w:pPr>
      <w:r w:rsidRPr="008C2B71">
        <w:rPr>
          <w:rFonts w:ascii="Calibri" w:eastAsia="Times New Roman" w:hAnsi="Calibri" w:cs="Arial"/>
          <w:lang w:eastAsia="ar-SA"/>
        </w:rPr>
        <w:t xml:space="preserve">gebruik maken van ongeoorloofde hulpmiddelen bijvoorbeeld een mobiele telefoon; </w:t>
      </w:r>
    </w:p>
    <w:p w14:paraId="3C89E00E" w14:textId="77777777" w:rsidR="0015202B" w:rsidRPr="008C2B71" w:rsidRDefault="0015202B" w:rsidP="00B528BB">
      <w:pPr>
        <w:pStyle w:val="Geenafstand"/>
        <w:numPr>
          <w:ilvl w:val="0"/>
          <w:numId w:val="16"/>
        </w:numPr>
        <w:rPr>
          <w:rFonts w:ascii="Calibri" w:eastAsia="Times New Roman" w:hAnsi="Calibri" w:cs="Arial"/>
          <w:lang w:eastAsia="ar-SA"/>
        </w:rPr>
      </w:pPr>
      <w:r w:rsidRPr="008C2B71">
        <w:rPr>
          <w:rFonts w:ascii="Calibri" w:eastAsia="Times New Roman" w:hAnsi="Calibri" w:cs="Arial"/>
          <w:lang w:eastAsia="ar-SA"/>
        </w:rPr>
        <w:t xml:space="preserve">tijdens een examen afkijken of overleggen met anderen; </w:t>
      </w:r>
    </w:p>
    <w:p w14:paraId="10653E79" w14:textId="77777777" w:rsidR="0015202B" w:rsidRPr="008C2B71" w:rsidRDefault="0015202B" w:rsidP="00B528BB">
      <w:pPr>
        <w:pStyle w:val="Geenafstand"/>
        <w:numPr>
          <w:ilvl w:val="0"/>
          <w:numId w:val="16"/>
        </w:numPr>
        <w:rPr>
          <w:rFonts w:ascii="Calibri" w:eastAsia="Times New Roman" w:hAnsi="Calibri" w:cs="Arial"/>
          <w:lang w:eastAsia="ar-SA"/>
        </w:rPr>
      </w:pPr>
      <w:r w:rsidRPr="008C2B71">
        <w:rPr>
          <w:rFonts w:ascii="Calibri" w:eastAsia="Times New Roman" w:hAnsi="Calibri" w:cs="Arial"/>
          <w:lang w:eastAsia="ar-SA"/>
        </w:rPr>
        <w:t xml:space="preserve">tijdens een examen gelegenheid geven tot afkijken; </w:t>
      </w:r>
    </w:p>
    <w:p w14:paraId="171A6314" w14:textId="77777777" w:rsidR="0015202B" w:rsidRPr="008C2B71" w:rsidRDefault="0015202B" w:rsidP="00B528BB">
      <w:pPr>
        <w:pStyle w:val="Geenafstand"/>
        <w:numPr>
          <w:ilvl w:val="0"/>
          <w:numId w:val="16"/>
        </w:numPr>
        <w:rPr>
          <w:rFonts w:ascii="Calibri" w:eastAsia="Times New Roman" w:hAnsi="Calibri" w:cs="Arial"/>
          <w:lang w:eastAsia="ar-SA"/>
        </w:rPr>
      </w:pPr>
      <w:r w:rsidRPr="008C2B71">
        <w:rPr>
          <w:rFonts w:ascii="Calibri" w:eastAsia="Times New Roman" w:hAnsi="Calibri" w:cs="Arial"/>
          <w:lang w:eastAsia="ar-SA"/>
        </w:rPr>
        <w:t>aanwijzingen krijgen/geven bij toiletbezoek;</w:t>
      </w:r>
    </w:p>
    <w:p w14:paraId="6A57B5CD" w14:textId="77777777" w:rsidR="0015202B" w:rsidRPr="008C2B71" w:rsidRDefault="0015202B" w:rsidP="00B528BB">
      <w:pPr>
        <w:pStyle w:val="Geenafstand"/>
        <w:numPr>
          <w:ilvl w:val="0"/>
          <w:numId w:val="16"/>
        </w:numPr>
        <w:rPr>
          <w:rFonts w:ascii="Calibri" w:eastAsia="Times New Roman" w:hAnsi="Calibri" w:cs="Arial"/>
          <w:lang w:eastAsia="ar-SA"/>
        </w:rPr>
      </w:pPr>
      <w:r w:rsidRPr="008C2B71">
        <w:rPr>
          <w:rFonts w:ascii="Calibri" w:eastAsia="Times New Roman" w:hAnsi="Calibri" w:cs="Arial"/>
          <w:lang w:eastAsia="ar-SA"/>
        </w:rPr>
        <w:t xml:space="preserve">digitaal verspreiden van examenmateriaal tijdens de examenperiode. </w:t>
      </w:r>
    </w:p>
    <w:p w14:paraId="41E67AE0" w14:textId="77777777" w:rsidR="0015202B" w:rsidRPr="008C2B71" w:rsidRDefault="0015202B" w:rsidP="0015202B">
      <w:pPr>
        <w:pStyle w:val="Geenafstand"/>
        <w:rPr>
          <w:rFonts w:ascii="Calibri" w:eastAsia="Times New Roman" w:hAnsi="Calibri" w:cs="Arial"/>
          <w:b/>
          <w:bCs/>
          <w:lang w:eastAsia="ar-SA"/>
        </w:rPr>
      </w:pPr>
    </w:p>
    <w:p w14:paraId="4204B173" w14:textId="0616EA1F" w:rsidR="0015202B" w:rsidRPr="00042DB4" w:rsidRDefault="0015202B" w:rsidP="0015202B">
      <w:pPr>
        <w:pStyle w:val="Geenafstand"/>
        <w:rPr>
          <w:rFonts w:ascii="Calibri" w:eastAsia="Times New Roman" w:hAnsi="Calibri" w:cs="Arial"/>
          <w:b/>
          <w:bCs/>
          <w:lang w:eastAsia="ar-SA"/>
        </w:rPr>
      </w:pPr>
      <w:r w:rsidRPr="00042DB4">
        <w:rPr>
          <w:rFonts w:ascii="Calibri" w:eastAsia="Times New Roman" w:hAnsi="Calibri" w:cs="Arial"/>
          <w:b/>
          <w:bCs/>
          <w:lang w:eastAsia="ar-SA"/>
        </w:rPr>
        <w:t xml:space="preserve">Protocol fraude </w:t>
      </w:r>
    </w:p>
    <w:p w14:paraId="49186CF5" w14:textId="77777777" w:rsidR="0015202B" w:rsidRPr="008C2B71" w:rsidRDefault="0015202B" w:rsidP="00833B6F">
      <w:pPr>
        <w:pStyle w:val="Geenafstand"/>
        <w:numPr>
          <w:ilvl w:val="0"/>
          <w:numId w:val="34"/>
        </w:numPr>
        <w:rPr>
          <w:rFonts w:ascii="Calibri" w:eastAsia="Times New Roman" w:hAnsi="Calibri" w:cs="Arial"/>
          <w:lang w:eastAsia="ar-SA"/>
        </w:rPr>
      </w:pPr>
      <w:r w:rsidRPr="008C2B71">
        <w:rPr>
          <w:rFonts w:ascii="Calibri" w:eastAsia="Times New Roman" w:hAnsi="Calibri" w:cs="Arial"/>
          <w:lang w:eastAsia="ar-SA"/>
        </w:rPr>
        <w:t xml:space="preserve">Indien een </w:t>
      </w:r>
      <w:r w:rsidR="006247B0">
        <w:rPr>
          <w:rFonts w:ascii="Calibri" w:eastAsia="Times New Roman" w:hAnsi="Calibri" w:cs="Arial"/>
          <w:lang w:eastAsia="ar-SA"/>
        </w:rPr>
        <w:t>surveillant</w:t>
      </w:r>
      <w:r w:rsidRPr="008C2B71">
        <w:rPr>
          <w:rFonts w:ascii="Calibri" w:eastAsia="Times New Roman" w:hAnsi="Calibri" w:cs="Arial"/>
          <w:lang w:eastAsia="ar-SA"/>
        </w:rPr>
        <w:t xml:space="preserve"> waarneemt dat een kandidaat zich schuldig maakt aan een frauduleuze handeling/onregelmatigheid stelt hij de betreffende kandidaat hier onmiddellijk van in kennis. </w:t>
      </w:r>
    </w:p>
    <w:p w14:paraId="4918C739" w14:textId="77777777" w:rsidR="0015202B" w:rsidRPr="008C2B71" w:rsidRDefault="0015202B" w:rsidP="00833B6F">
      <w:pPr>
        <w:pStyle w:val="Geenafstand"/>
        <w:numPr>
          <w:ilvl w:val="0"/>
          <w:numId w:val="34"/>
        </w:numPr>
        <w:rPr>
          <w:rFonts w:ascii="Calibri" w:eastAsia="Times New Roman" w:hAnsi="Calibri" w:cs="Arial"/>
          <w:lang w:eastAsia="ar-SA"/>
        </w:rPr>
      </w:pPr>
      <w:r w:rsidRPr="008C2B71">
        <w:rPr>
          <w:rFonts w:ascii="Calibri" w:eastAsia="Times New Roman" w:hAnsi="Calibri" w:cs="Arial"/>
          <w:lang w:eastAsia="ar-SA"/>
        </w:rPr>
        <w:t xml:space="preserve">De kandidaat wordt - als het enigszins mogelijk is - in staat gesteld om het werk af te maken. </w:t>
      </w:r>
    </w:p>
    <w:p w14:paraId="569FB5D7" w14:textId="77777777" w:rsidR="0015202B" w:rsidRPr="008C2B71" w:rsidRDefault="0015202B" w:rsidP="00833B6F">
      <w:pPr>
        <w:pStyle w:val="Geenafstand"/>
        <w:numPr>
          <w:ilvl w:val="0"/>
          <w:numId w:val="34"/>
        </w:numPr>
        <w:rPr>
          <w:rFonts w:ascii="Calibri" w:eastAsia="Times New Roman" w:hAnsi="Calibri" w:cs="Arial"/>
          <w:lang w:eastAsia="ar-SA"/>
        </w:rPr>
      </w:pPr>
      <w:r w:rsidRPr="006D5210">
        <w:rPr>
          <w:rFonts w:ascii="Calibri" w:eastAsia="Times New Roman" w:hAnsi="Calibri" w:cs="Arial"/>
          <w:lang w:eastAsia="ar-SA"/>
        </w:rPr>
        <w:t xml:space="preserve">De </w:t>
      </w:r>
      <w:r w:rsidR="006D5210">
        <w:rPr>
          <w:rFonts w:ascii="Calibri" w:eastAsia="Times New Roman" w:hAnsi="Calibri" w:cs="Arial"/>
          <w:lang w:eastAsia="ar-SA"/>
        </w:rPr>
        <w:t>e</w:t>
      </w:r>
      <w:r w:rsidR="00DA2FD0" w:rsidRPr="006D5210">
        <w:rPr>
          <w:rFonts w:ascii="Calibri" w:eastAsia="Times New Roman" w:hAnsi="Calibri" w:cs="Arial"/>
          <w:lang w:eastAsia="ar-SA"/>
        </w:rPr>
        <w:t>xaminator</w:t>
      </w:r>
      <w:r w:rsidRPr="006D5210">
        <w:rPr>
          <w:rFonts w:ascii="Calibri" w:eastAsia="Times New Roman" w:hAnsi="Calibri" w:cs="Arial"/>
          <w:lang w:eastAsia="ar-SA"/>
        </w:rPr>
        <w:t xml:space="preserve"> maakt</w:t>
      </w:r>
      <w:r w:rsidRPr="008C2B71">
        <w:rPr>
          <w:rFonts w:ascii="Calibri" w:eastAsia="Times New Roman" w:hAnsi="Calibri" w:cs="Arial"/>
          <w:lang w:eastAsia="ar-SA"/>
        </w:rPr>
        <w:t xml:space="preserve"> van het geconstateerde melding op het proces</w:t>
      </w:r>
      <w:r w:rsidR="00B547E6">
        <w:rPr>
          <w:rFonts w:ascii="Calibri" w:eastAsia="Times New Roman" w:hAnsi="Calibri" w:cs="Arial"/>
          <w:lang w:eastAsia="ar-SA"/>
        </w:rPr>
        <w:t>-</w:t>
      </w:r>
      <w:r w:rsidRPr="008C2B71">
        <w:rPr>
          <w:rFonts w:ascii="Calibri" w:eastAsia="Times New Roman" w:hAnsi="Calibri" w:cs="Arial"/>
          <w:lang w:eastAsia="ar-SA"/>
        </w:rPr>
        <w:t>verbaal.</w:t>
      </w:r>
    </w:p>
    <w:p w14:paraId="480FD4AB" w14:textId="77777777" w:rsidR="0015202B" w:rsidRPr="008C2B71" w:rsidRDefault="0015202B" w:rsidP="00833B6F">
      <w:pPr>
        <w:pStyle w:val="Geenafstand"/>
        <w:numPr>
          <w:ilvl w:val="0"/>
          <w:numId w:val="34"/>
        </w:numPr>
        <w:rPr>
          <w:rFonts w:ascii="Calibri" w:eastAsia="Times New Roman" w:hAnsi="Calibri" w:cs="Arial"/>
          <w:lang w:eastAsia="ar-SA"/>
        </w:rPr>
      </w:pPr>
      <w:r w:rsidRPr="008C2B71">
        <w:rPr>
          <w:rFonts w:ascii="Calibri" w:eastAsia="Times New Roman" w:hAnsi="Calibri" w:cs="Arial"/>
          <w:lang w:eastAsia="ar-SA"/>
        </w:rPr>
        <w:t xml:space="preserve">Uiterlijk direct na afloop van het examen wordt de directeur/het bevoegd gezag van het voorval mondeling en schriftelijk in kennis gesteld. De directeur stelt een onderzoek in, waarbij de verschillende betrokkenen worden gehoord. </w:t>
      </w:r>
    </w:p>
    <w:p w14:paraId="225E7C9D" w14:textId="77777777" w:rsidR="0015202B" w:rsidRPr="008C2B71" w:rsidRDefault="0015202B" w:rsidP="00833B6F">
      <w:pPr>
        <w:pStyle w:val="Geenafstand"/>
        <w:numPr>
          <w:ilvl w:val="0"/>
          <w:numId w:val="34"/>
        </w:numPr>
        <w:rPr>
          <w:rFonts w:ascii="Calibri" w:eastAsia="Times New Roman" w:hAnsi="Calibri" w:cs="Arial"/>
          <w:lang w:eastAsia="ar-SA"/>
        </w:rPr>
      </w:pPr>
      <w:r w:rsidRPr="008C2B71">
        <w:rPr>
          <w:rFonts w:ascii="Calibri" w:eastAsia="Times New Roman" w:hAnsi="Calibri" w:cs="Arial"/>
          <w:lang w:eastAsia="ar-SA"/>
        </w:rPr>
        <w:t xml:space="preserve">Nadat het onderzoek is afgesloten, neemt de directeur een beslissing. </w:t>
      </w:r>
    </w:p>
    <w:p w14:paraId="1DDF5A5F" w14:textId="77777777" w:rsidR="0015202B" w:rsidRPr="008C2B71" w:rsidRDefault="0015202B" w:rsidP="00833B6F">
      <w:pPr>
        <w:pStyle w:val="Geenafstand"/>
        <w:numPr>
          <w:ilvl w:val="0"/>
          <w:numId w:val="35"/>
        </w:numPr>
        <w:rPr>
          <w:rFonts w:ascii="Calibri" w:eastAsia="Times New Roman" w:hAnsi="Calibri" w:cs="Arial"/>
          <w:lang w:eastAsia="ar-SA"/>
        </w:rPr>
      </w:pPr>
      <w:r w:rsidRPr="008C2B71">
        <w:rPr>
          <w:rFonts w:ascii="Calibri" w:eastAsia="Times New Roman" w:hAnsi="Calibri" w:cs="Arial"/>
          <w:lang w:eastAsia="ar-SA"/>
        </w:rPr>
        <w:t>De kandidaat en, bij minderjarigheid diens ouders, wordt schriftelijk van de beslissing van de directeur in kennis gesteld. De kandidaat wordt vanzelfspreke</w:t>
      </w:r>
      <w:r w:rsidRPr="00BC3494">
        <w:rPr>
          <w:rFonts w:ascii="Calibri" w:eastAsia="Times New Roman" w:hAnsi="Calibri" w:cs="Arial"/>
          <w:lang w:eastAsia="ar-SA"/>
        </w:rPr>
        <w:t xml:space="preserve">nd gewezen op de </w:t>
      </w:r>
      <w:r w:rsidRPr="008C2B71">
        <w:rPr>
          <w:rFonts w:ascii="Calibri" w:eastAsia="Times New Roman" w:hAnsi="Calibri" w:cs="Arial"/>
          <w:lang w:eastAsia="ar-SA"/>
        </w:rPr>
        <w:t>beroepsmogelijkheid.</w:t>
      </w:r>
    </w:p>
    <w:p w14:paraId="1C9A9EFE" w14:textId="77777777" w:rsidR="00567B5D" w:rsidRPr="008C2B71" w:rsidRDefault="00567B5D" w:rsidP="00833B6F">
      <w:pPr>
        <w:pStyle w:val="Geenafstand"/>
        <w:numPr>
          <w:ilvl w:val="0"/>
          <w:numId w:val="35"/>
        </w:numPr>
        <w:rPr>
          <w:rFonts w:ascii="Calibri" w:eastAsia="Times New Roman" w:hAnsi="Calibri" w:cs="Arial"/>
          <w:lang w:eastAsia="ar-SA"/>
        </w:rPr>
      </w:pPr>
      <w:r w:rsidRPr="008C2B71">
        <w:rPr>
          <w:rFonts w:ascii="Calibri" w:eastAsia="Times New Roman" w:hAnsi="Calibri" w:cs="Arial"/>
          <w:lang w:eastAsia="ar-SA"/>
        </w:rPr>
        <w:t>De directeur stelt tevens de inspectie op de hoogte van zijn beslissing</w:t>
      </w:r>
      <w:r w:rsidR="00DD23B8" w:rsidRPr="008C2B71">
        <w:rPr>
          <w:rFonts w:ascii="Calibri" w:eastAsia="Times New Roman" w:hAnsi="Calibri" w:cs="Arial"/>
          <w:lang w:eastAsia="ar-SA"/>
        </w:rPr>
        <w:t>.</w:t>
      </w:r>
    </w:p>
    <w:p w14:paraId="72D23DC1" w14:textId="77777777" w:rsidR="0015202B" w:rsidRPr="008C2B71" w:rsidRDefault="0015202B" w:rsidP="00833B6F">
      <w:pPr>
        <w:pStyle w:val="Lijstalinea"/>
        <w:numPr>
          <w:ilvl w:val="0"/>
          <w:numId w:val="35"/>
        </w:numPr>
        <w:rPr>
          <w:rFonts w:eastAsia="Courier New"/>
        </w:rPr>
      </w:pPr>
      <w:r w:rsidRPr="008C2B71">
        <w:rPr>
          <w:rFonts w:eastAsia="Courier New"/>
        </w:rPr>
        <w:br w:type="page"/>
      </w:r>
    </w:p>
    <w:p w14:paraId="0697F9E5" w14:textId="3C0E0B28" w:rsidR="00FB7B17" w:rsidRPr="00BC3494" w:rsidRDefault="006C4F47" w:rsidP="00361B8B">
      <w:pPr>
        <w:pStyle w:val="Geenafstand"/>
        <w:ind w:left="1410" w:hanging="1410"/>
        <w:rPr>
          <w:b/>
          <w:sz w:val="40"/>
          <w:szCs w:val="40"/>
        </w:rPr>
      </w:pPr>
      <w:r w:rsidRPr="00BC3494">
        <w:rPr>
          <w:b/>
          <w:sz w:val="40"/>
          <w:szCs w:val="40"/>
        </w:rPr>
        <w:lastRenderedPageBreak/>
        <w:t>4</w:t>
      </w:r>
      <w:r w:rsidR="00FB7B17" w:rsidRPr="00BC3494">
        <w:rPr>
          <w:b/>
          <w:sz w:val="40"/>
          <w:szCs w:val="40"/>
        </w:rPr>
        <w:t>.</w:t>
      </w:r>
      <w:r w:rsidR="00700240">
        <w:rPr>
          <w:b/>
          <w:sz w:val="40"/>
          <w:szCs w:val="40"/>
        </w:rPr>
        <w:t>7</w:t>
      </w:r>
      <w:r w:rsidR="00FB7B17" w:rsidRPr="00BC3494">
        <w:rPr>
          <w:b/>
          <w:sz w:val="40"/>
          <w:szCs w:val="40"/>
        </w:rPr>
        <w:t xml:space="preserve"> </w:t>
      </w:r>
      <w:r w:rsidR="00FB7B17" w:rsidRPr="00BC3494">
        <w:rPr>
          <w:b/>
          <w:sz w:val="40"/>
          <w:szCs w:val="40"/>
        </w:rPr>
        <w:tab/>
      </w:r>
      <w:r w:rsidR="00FB7B17" w:rsidRPr="00BC3494">
        <w:rPr>
          <w:b/>
          <w:sz w:val="40"/>
          <w:szCs w:val="40"/>
        </w:rPr>
        <w:tab/>
        <w:t xml:space="preserve">Protocol omgaan met </w:t>
      </w:r>
      <w:r w:rsidR="00345C0D">
        <w:rPr>
          <w:b/>
          <w:sz w:val="40"/>
          <w:szCs w:val="40"/>
        </w:rPr>
        <w:t xml:space="preserve">opdrachten in Facet </w:t>
      </w:r>
      <w:r w:rsidR="00143C0B">
        <w:rPr>
          <w:b/>
          <w:sz w:val="40"/>
          <w:szCs w:val="40"/>
        </w:rPr>
        <w:t xml:space="preserve">bij </w:t>
      </w:r>
      <w:r w:rsidR="00C0575A">
        <w:rPr>
          <w:b/>
          <w:sz w:val="40"/>
          <w:szCs w:val="40"/>
        </w:rPr>
        <w:t xml:space="preserve"> </w:t>
      </w:r>
      <w:proofErr w:type="spellStart"/>
      <w:r w:rsidR="00143C0B">
        <w:rPr>
          <w:b/>
          <w:sz w:val="40"/>
          <w:szCs w:val="40"/>
        </w:rPr>
        <w:t>cspe</w:t>
      </w:r>
      <w:proofErr w:type="spellEnd"/>
      <w:r w:rsidR="00143C0B">
        <w:rPr>
          <w:b/>
          <w:sz w:val="40"/>
          <w:szCs w:val="40"/>
        </w:rPr>
        <w:t xml:space="preserve"> </w:t>
      </w:r>
      <w:r w:rsidR="00B8145B">
        <w:rPr>
          <w:b/>
          <w:sz w:val="40"/>
          <w:szCs w:val="40"/>
        </w:rPr>
        <w:t>202</w:t>
      </w:r>
      <w:r w:rsidR="00C6711F">
        <w:rPr>
          <w:b/>
          <w:sz w:val="40"/>
          <w:szCs w:val="40"/>
        </w:rPr>
        <w:t>4</w:t>
      </w:r>
    </w:p>
    <w:p w14:paraId="0F5A8582" w14:textId="77777777" w:rsidR="00AF1523" w:rsidRPr="00BC3494" w:rsidRDefault="00AF1523" w:rsidP="00FB7B17">
      <w:pPr>
        <w:pStyle w:val="Geenafstand"/>
        <w:rPr>
          <w:rFonts w:ascii="Calibri" w:eastAsia="Times New Roman" w:hAnsi="Calibri" w:cs="Arial"/>
          <w:b/>
          <w:bCs/>
          <w:lang w:eastAsia="ar-SA"/>
        </w:rPr>
      </w:pPr>
    </w:p>
    <w:p w14:paraId="1EC0925D" w14:textId="77777777" w:rsidR="00185867" w:rsidRDefault="00185867" w:rsidP="00FB7B17">
      <w:pPr>
        <w:pStyle w:val="Geenafstand"/>
        <w:rPr>
          <w:rFonts w:ascii="Calibri" w:eastAsia="Times New Roman" w:hAnsi="Calibri" w:cs="Arial"/>
          <w:b/>
          <w:bCs/>
          <w:sz w:val="24"/>
          <w:szCs w:val="24"/>
          <w:lang w:eastAsia="ar-SA"/>
        </w:rPr>
      </w:pPr>
    </w:p>
    <w:p w14:paraId="5CBBADDC" w14:textId="77777777" w:rsidR="0043173F" w:rsidRPr="00042DB4" w:rsidRDefault="0043173F" w:rsidP="00FB7B17">
      <w:pPr>
        <w:pStyle w:val="Geenafstand"/>
        <w:rPr>
          <w:rFonts w:ascii="Calibri" w:eastAsia="Times New Roman" w:hAnsi="Calibri" w:cs="Arial"/>
          <w:b/>
          <w:bCs/>
          <w:lang w:eastAsia="ar-SA"/>
        </w:rPr>
      </w:pPr>
      <w:r w:rsidRPr="00042DB4">
        <w:rPr>
          <w:rFonts w:ascii="Calibri" w:eastAsia="Times New Roman" w:hAnsi="Calibri" w:cs="Arial"/>
          <w:b/>
          <w:bCs/>
          <w:lang w:eastAsia="ar-SA"/>
        </w:rPr>
        <w:t>Inleiding</w:t>
      </w:r>
    </w:p>
    <w:p w14:paraId="6900738D" w14:textId="77777777" w:rsidR="00EC3F08" w:rsidRPr="00E174FA" w:rsidRDefault="00EC3F08" w:rsidP="00EC3F08">
      <w:pPr>
        <w:pStyle w:val="Geenafstand"/>
        <w:rPr>
          <w:rFonts w:ascii="Calibri" w:eastAsia="Courier New" w:hAnsi="Calibri" w:cs="Arial"/>
          <w:kern w:val="1"/>
          <w:lang w:eastAsia="ar-SA"/>
        </w:rPr>
      </w:pPr>
      <w:r w:rsidRPr="00E174FA">
        <w:rPr>
          <w:rFonts w:ascii="Calibri" w:eastAsia="Courier New" w:hAnsi="Calibri" w:cs="Arial"/>
          <w:kern w:val="1"/>
          <w:lang w:eastAsia="ar-SA"/>
        </w:rPr>
        <w:t>Het is mogelijk dat na het moment van publiceren van deze Protocollen landelijke regels en richtlijnen van kracht zijn gegaan.</w:t>
      </w:r>
    </w:p>
    <w:p w14:paraId="1F29725A" w14:textId="515DE760" w:rsidR="0076206D" w:rsidRPr="00212E1B" w:rsidRDefault="00EC3F08" w:rsidP="00EC3F08">
      <w:pPr>
        <w:pStyle w:val="Geenafstand"/>
        <w:rPr>
          <w:rFonts w:ascii="Calibri" w:eastAsia="Courier New" w:hAnsi="Calibri" w:cs="Arial"/>
          <w:kern w:val="1"/>
          <w:lang w:eastAsia="ar-SA"/>
        </w:rPr>
      </w:pPr>
      <w:r w:rsidRPr="00212E1B">
        <w:rPr>
          <w:rFonts w:ascii="Calibri" w:eastAsia="Courier New" w:hAnsi="Calibri" w:cs="Arial"/>
          <w:kern w:val="1"/>
          <w:lang w:eastAsia="ar-SA"/>
        </w:rPr>
        <w:t>Daarom wordt te allen tijde verwezen naar Examenblad.nl voor de meest actuele stand van zaken.</w:t>
      </w:r>
    </w:p>
    <w:p w14:paraId="44C6CC8F" w14:textId="77777777" w:rsidR="00EC3F08" w:rsidRPr="00212E1B" w:rsidRDefault="00EC3F08" w:rsidP="00134EB4">
      <w:pPr>
        <w:pStyle w:val="Geenafstand"/>
        <w:rPr>
          <w:rFonts w:ascii="Calibri" w:eastAsia="Courier New" w:hAnsi="Calibri" w:cs="Arial"/>
          <w:kern w:val="1"/>
          <w:lang w:eastAsia="ar-SA"/>
        </w:rPr>
      </w:pPr>
    </w:p>
    <w:p w14:paraId="1414A749" w14:textId="3BFCFECE" w:rsidR="00134EB4" w:rsidRPr="00212E1B" w:rsidRDefault="00134EB4" w:rsidP="00134EB4">
      <w:pPr>
        <w:pStyle w:val="Geenafstand"/>
        <w:rPr>
          <w:rFonts w:ascii="Calibri" w:eastAsia="Courier New" w:hAnsi="Calibri" w:cs="Arial"/>
          <w:kern w:val="1"/>
          <w:lang w:eastAsia="ar-SA"/>
        </w:rPr>
      </w:pPr>
      <w:r w:rsidRPr="00212E1B">
        <w:rPr>
          <w:rFonts w:ascii="Calibri" w:eastAsia="Courier New" w:hAnsi="Calibri" w:cs="Arial"/>
          <w:kern w:val="1"/>
          <w:lang w:eastAsia="ar-SA"/>
        </w:rPr>
        <w:t xml:space="preserve">De minitoetsen worden uitsluitend afgenomen in Facet. Hieronder zijn verwijzingen opgenomen naar documenten op de site van Examenblad met </w:t>
      </w:r>
      <w:hyperlink r:id="rId303" w:anchor="instructie-examinator" w:history="1">
        <w:r w:rsidRPr="00B02426">
          <w:rPr>
            <w:rStyle w:val="Hyperlink"/>
            <w:rFonts w:ascii="Calibri" w:eastAsia="Courier New" w:hAnsi="Calibri" w:cs="Arial"/>
            <w:kern w:val="1"/>
            <w:lang w:eastAsia="ar-SA"/>
          </w:rPr>
          <w:t>instructies voor de examinator</w:t>
        </w:r>
      </w:hyperlink>
      <w:r w:rsidRPr="00212E1B">
        <w:rPr>
          <w:rFonts w:ascii="Calibri" w:eastAsia="Courier New" w:hAnsi="Calibri" w:cs="Arial"/>
          <w:kern w:val="1"/>
          <w:lang w:eastAsia="ar-SA"/>
        </w:rPr>
        <w:t>.</w:t>
      </w:r>
    </w:p>
    <w:p w14:paraId="633519C4" w14:textId="77777777" w:rsidR="009575D6" w:rsidRPr="0050174F" w:rsidRDefault="00986368" w:rsidP="00986368">
      <w:pPr>
        <w:pStyle w:val="Geenafstand"/>
      </w:pPr>
      <w:r w:rsidRPr="00212E1B">
        <w:rPr>
          <w:rFonts w:ascii="Calibri" w:eastAsia="Courier New" w:hAnsi="Calibri" w:cs="Arial"/>
          <w:kern w:val="1"/>
          <w:lang w:eastAsia="ar-SA"/>
        </w:rPr>
        <w:t>Van minitoetsen zijn elk jaar standaard vanaf september enkele varianten beschikbaar in de voor iedereen toegankelijke oefenomgeving van DUO/Facet (</w:t>
      </w:r>
      <w:hyperlink r:id="rId304" w:history="1">
        <w:r w:rsidRPr="00212E1B">
          <w:rPr>
            <w:rStyle w:val="Hyperlink"/>
            <w:rFonts w:ascii="Calibri" w:eastAsia="Courier New" w:hAnsi="Calibri" w:cs="Arial"/>
            <w:color w:val="auto"/>
            <w:kern w:val="1"/>
            <w:lang w:eastAsia="ar-SA"/>
          </w:rPr>
          <w:t>http://oefenen.facet.onl</w:t>
        </w:r>
      </w:hyperlink>
      <w:r w:rsidRPr="00212E1B">
        <w:rPr>
          <w:rFonts w:ascii="Calibri" w:eastAsia="Courier New" w:hAnsi="Calibri" w:cs="Arial"/>
          <w:kern w:val="1"/>
          <w:lang w:eastAsia="ar-SA"/>
        </w:rPr>
        <w:t xml:space="preserve">). Ten behoeve van de Proef op de Som worden daarnaast standaard jaarlijks uiterlijk in februari voorbeeld-minitoetsen als package in Facet beschikbaar gesteld. Het gaat daarbij per </w:t>
      </w:r>
      <w:proofErr w:type="spellStart"/>
      <w:r w:rsidRPr="00212E1B">
        <w:rPr>
          <w:rFonts w:ascii="Calibri" w:eastAsia="Courier New" w:hAnsi="Calibri" w:cs="Arial"/>
          <w:kern w:val="1"/>
          <w:lang w:eastAsia="ar-SA"/>
        </w:rPr>
        <w:t>cspe</w:t>
      </w:r>
      <w:proofErr w:type="spellEnd"/>
      <w:r w:rsidRPr="00212E1B">
        <w:rPr>
          <w:rFonts w:ascii="Calibri" w:eastAsia="Courier New" w:hAnsi="Calibri" w:cs="Arial"/>
          <w:kern w:val="1"/>
          <w:lang w:eastAsia="ar-SA"/>
        </w:rPr>
        <w:t xml:space="preserve"> om een tweetal varianten van iedere minitoets. De examensecretaris ontvangt van DUO/Facet bericht zodra de minitoetsen in Facet beschikbaar zijn.</w:t>
      </w:r>
      <w:r w:rsidR="006A78E4" w:rsidRPr="00212E1B">
        <w:rPr>
          <w:rFonts w:ascii="Calibri" w:eastAsia="Courier New" w:hAnsi="Calibri" w:cs="Arial"/>
          <w:kern w:val="1"/>
          <w:lang w:eastAsia="ar-SA"/>
        </w:rPr>
        <w:t xml:space="preserve"> </w:t>
      </w:r>
      <w:r w:rsidRPr="00212E1B">
        <w:rPr>
          <w:rFonts w:ascii="Calibri" w:eastAsia="Courier New" w:hAnsi="Calibri" w:cs="Arial"/>
          <w:kern w:val="1"/>
          <w:lang w:eastAsia="ar-SA"/>
        </w:rPr>
        <w:t>De Instructie voor de Examinator bevat richtlijnen voor onder meer geheimhouding, voorbereiding, afname, examentijd, beoordeling en herkansing van de praktijkexamens</w:t>
      </w:r>
      <w:r w:rsidR="00B547E6" w:rsidRPr="00212E1B">
        <w:rPr>
          <w:rFonts w:ascii="Calibri" w:eastAsia="Courier New" w:hAnsi="Calibri" w:cs="Arial"/>
          <w:kern w:val="1"/>
          <w:lang w:eastAsia="ar-SA"/>
        </w:rPr>
        <w:t>.</w:t>
      </w:r>
      <w:r w:rsidRPr="00212E1B">
        <w:rPr>
          <w:rFonts w:ascii="Calibri" w:eastAsia="Courier New" w:hAnsi="Calibri" w:cs="Arial"/>
          <w:kern w:val="1"/>
          <w:lang w:eastAsia="ar-SA"/>
        </w:rPr>
        <w:t xml:space="preserve"> </w:t>
      </w:r>
      <w:r w:rsidR="005B4027" w:rsidRPr="00212E1B">
        <w:rPr>
          <w:rFonts w:ascii="Calibri" w:eastAsia="Courier New" w:hAnsi="Calibri" w:cs="Arial"/>
          <w:kern w:val="1"/>
          <w:lang w:eastAsia="ar-SA"/>
        </w:rPr>
        <w:t xml:space="preserve">Op Examenblad.nl is informatie te vinden </w:t>
      </w:r>
      <w:r w:rsidR="005B4027" w:rsidRPr="0050174F">
        <w:rPr>
          <w:rFonts w:ascii="Calibri" w:eastAsia="Courier New" w:hAnsi="Calibri" w:cs="Arial"/>
          <w:kern w:val="1"/>
          <w:lang w:eastAsia="ar-SA"/>
        </w:rPr>
        <w:t xml:space="preserve">over </w:t>
      </w:r>
      <w:hyperlink r:id="rId305" w:history="1">
        <w:r w:rsidR="005B4027" w:rsidRPr="0050174F">
          <w:rPr>
            <w:rStyle w:val="Hyperlink"/>
            <w:rFonts w:ascii="Calibri" w:eastAsia="Courier New" w:hAnsi="Calibri" w:cs="Arial"/>
            <w:color w:val="auto"/>
            <w:kern w:val="1"/>
            <w:lang w:eastAsia="ar-SA"/>
          </w:rPr>
          <w:t>het werken met twee profiel-vak</w:t>
        </w:r>
        <w:r w:rsidR="00DA6170" w:rsidRPr="0050174F">
          <w:rPr>
            <w:rStyle w:val="Hyperlink"/>
            <w:rFonts w:ascii="Calibri" w:eastAsia="Courier New" w:hAnsi="Calibri" w:cs="Arial"/>
            <w:color w:val="auto"/>
            <w:kern w:val="1"/>
            <w:lang w:eastAsia="ar-SA"/>
          </w:rPr>
          <w:t xml:space="preserve"> </w:t>
        </w:r>
        <w:proofErr w:type="spellStart"/>
        <w:r w:rsidR="00DA6170" w:rsidRPr="0050174F">
          <w:rPr>
            <w:rStyle w:val="Hyperlink"/>
            <w:rFonts w:ascii="Calibri" w:eastAsia="Courier New" w:hAnsi="Calibri" w:cs="Arial"/>
            <w:color w:val="auto"/>
            <w:kern w:val="1"/>
            <w:lang w:eastAsia="ar-SA"/>
          </w:rPr>
          <w:t>cspe</w:t>
        </w:r>
      </w:hyperlink>
      <w:r w:rsidR="00DA6170" w:rsidRPr="0050174F">
        <w:rPr>
          <w:rStyle w:val="Hyperlink"/>
          <w:rFonts w:ascii="Calibri" w:eastAsia="Courier New" w:hAnsi="Calibri" w:cs="Arial"/>
          <w:color w:val="auto"/>
          <w:kern w:val="1"/>
          <w:lang w:eastAsia="ar-SA"/>
        </w:rPr>
        <w:t>’s</w:t>
      </w:r>
      <w:proofErr w:type="spellEnd"/>
      <w:r w:rsidR="005B4027" w:rsidRPr="0050174F">
        <w:rPr>
          <w:rFonts w:ascii="Calibri" w:eastAsia="Courier New" w:hAnsi="Calibri" w:cs="Arial"/>
          <w:kern w:val="1"/>
          <w:lang w:eastAsia="ar-SA"/>
        </w:rPr>
        <w:t>.</w:t>
      </w:r>
      <w:r w:rsidR="002507E2" w:rsidRPr="0050174F">
        <w:t xml:space="preserve"> </w:t>
      </w:r>
    </w:p>
    <w:p w14:paraId="367571F2" w14:textId="77777777" w:rsidR="002507E2" w:rsidRPr="00212E1B" w:rsidRDefault="002507E2" w:rsidP="00185867">
      <w:pPr>
        <w:pStyle w:val="Geenafstand"/>
        <w:rPr>
          <w:rFonts w:ascii="Calibri" w:eastAsia="Courier New" w:hAnsi="Calibri" w:cs="Arial"/>
          <w:kern w:val="1"/>
          <w:highlight w:val="yellow"/>
          <w:u w:val="single"/>
          <w:lang w:eastAsia="ar-SA"/>
        </w:rPr>
      </w:pPr>
    </w:p>
    <w:p w14:paraId="52A11A31" w14:textId="77777777" w:rsidR="00185867" w:rsidRPr="00042DB4" w:rsidRDefault="00185867" w:rsidP="00185867">
      <w:pPr>
        <w:pStyle w:val="Geenafstand"/>
        <w:rPr>
          <w:rFonts w:ascii="Calibri" w:eastAsia="Times New Roman" w:hAnsi="Calibri" w:cs="Calibri"/>
          <w:b/>
          <w:lang w:eastAsia="ar-SA"/>
        </w:rPr>
      </w:pPr>
      <w:r w:rsidRPr="00042DB4">
        <w:rPr>
          <w:rFonts w:ascii="Calibri" w:eastAsia="Times New Roman" w:hAnsi="Calibri" w:cs="Calibri"/>
          <w:b/>
          <w:lang w:eastAsia="ar-SA"/>
        </w:rPr>
        <w:t xml:space="preserve">Minitoetsen </w:t>
      </w:r>
      <w:proofErr w:type="spellStart"/>
      <w:r w:rsidRPr="00042DB4">
        <w:rPr>
          <w:rFonts w:ascii="Calibri" w:eastAsia="Times New Roman" w:hAnsi="Calibri" w:cs="Calibri"/>
          <w:b/>
          <w:lang w:eastAsia="ar-SA"/>
        </w:rPr>
        <w:t>verklankbaar</w:t>
      </w:r>
      <w:proofErr w:type="spellEnd"/>
    </w:p>
    <w:p w14:paraId="0976BC5F" w14:textId="77777777" w:rsidR="00185867" w:rsidRPr="00BC3494" w:rsidRDefault="00185867" w:rsidP="00185867">
      <w:pPr>
        <w:pStyle w:val="Geenafstand"/>
        <w:rPr>
          <w:rFonts w:ascii="Calibri" w:eastAsia="Times New Roman" w:hAnsi="Calibri" w:cs="Calibri"/>
          <w:szCs w:val="24"/>
          <w:lang w:eastAsia="ar-SA"/>
        </w:rPr>
      </w:pPr>
      <w:r w:rsidRPr="00212E1B">
        <w:rPr>
          <w:rFonts w:ascii="Calibri" w:eastAsia="Times New Roman" w:hAnsi="Calibri" w:cs="Arial"/>
          <w:lang w:eastAsia="ar-SA"/>
        </w:rPr>
        <w:t>Bij dyslectische kandidaten geeft u in Facet aan dat deze recht hebben op verklanking. Deze kandidaten krijgen dan de beschikking over verklankingssoftware</w:t>
      </w:r>
      <w:r w:rsidRPr="00BC3494">
        <w:rPr>
          <w:rFonts w:ascii="Calibri" w:eastAsia="Times New Roman" w:hAnsi="Calibri" w:cs="Arial"/>
          <w:lang w:eastAsia="ar-SA"/>
        </w:rPr>
        <w:t xml:space="preserve">. </w:t>
      </w:r>
      <w:r w:rsidRPr="00BC3494">
        <w:rPr>
          <w:rFonts w:ascii="Calibri" w:eastAsia="Times New Roman" w:hAnsi="Calibri" w:cs="Calibri"/>
          <w:szCs w:val="24"/>
          <w:lang w:eastAsia="ar-SA"/>
        </w:rPr>
        <w:t>De verklankte versie moet gezien worden als een hulpmiddel voor kandidaten, die hier baat bij hebben.</w:t>
      </w:r>
    </w:p>
    <w:p w14:paraId="2B253193" w14:textId="77777777" w:rsidR="00185867" w:rsidRPr="00BC3494" w:rsidRDefault="00185867" w:rsidP="00185867">
      <w:pPr>
        <w:pStyle w:val="Geenafstand"/>
        <w:rPr>
          <w:rFonts w:ascii="Calibri" w:eastAsia="Times New Roman" w:hAnsi="Calibri" w:cs="Calibri"/>
          <w:b/>
          <w:sz w:val="24"/>
          <w:szCs w:val="24"/>
          <w:lang w:eastAsia="ar-SA"/>
        </w:rPr>
      </w:pPr>
    </w:p>
    <w:p w14:paraId="4CEB9C8F" w14:textId="77777777" w:rsidR="00185867" w:rsidRPr="00042DB4" w:rsidRDefault="00185867" w:rsidP="00185867">
      <w:pPr>
        <w:pStyle w:val="Geenafstand"/>
        <w:rPr>
          <w:rFonts w:ascii="Calibri" w:eastAsia="Times New Roman" w:hAnsi="Calibri" w:cs="Calibri"/>
          <w:b/>
          <w:lang w:eastAsia="ar-SA"/>
        </w:rPr>
      </w:pPr>
      <w:r w:rsidRPr="00042DB4">
        <w:rPr>
          <w:rFonts w:ascii="Calibri" w:eastAsia="Times New Roman" w:hAnsi="Calibri" w:cs="Calibri"/>
          <w:b/>
          <w:lang w:eastAsia="ar-SA"/>
        </w:rPr>
        <w:t>Publicatie minitoetsen</w:t>
      </w:r>
    </w:p>
    <w:p w14:paraId="05E1F0B8" w14:textId="77777777" w:rsidR="00185867" w:rsidRPr="00BC3494" w:rsidRDefault="00185867" w:rsidP="00185867">
      <w:pPr>
        <w:pStyle w:val="Geenafstand"/>
        <w:rPr>
          <w:rFonts w:ascii="Calibri" w:eastAsia="Times New Roman" w:hAnsi="Calibri" w:cs="Calibri"/>
          <w:szCs w:val="24"/>
          <w:lang w:eastAsia="ar-SA"/>
        </w:rPr>
      </w:pPr>
      <w:r w:rsidRPr="00BC3494">
        <w:rPr>
          <w:rFonts w:ascii="Calibri" w:eastAsia="Times New Roman" w:hAnsi="Calibri" w:cs="Calibri"/>
          <w:szCs w:val="24"/>
          <w:lang w:eastAsia="ar-SA"/>
        </w:rPr>
        <w:t>Van de minitoetsen zijn voorbeeld</w:t>
      </w:r>
      <w:r w:rsidR="00592C02">
        <w:rPr>
          <w:rFonts w:ascii="Calibri" w:eastAsia="Times New Roman" w:hAnsi="Calibri" w:cs="Calibri"/>
          <w:szCs w:val="24"/>
          <w:lang w:eastAsia="ar-SA"/>
        </w:rPr>
        <w:t>-</w:t>
      </w:r>
      <w:r w:rsidRPr="00BC3494">
        <w:rPr>
          <w:rFonts w:ascii="Calibri" w:eastAsia="Times New Roman" w:hAnsi="Calibri" w:cs="Calibri"/>
          <w:szCs w:val="24"/>
          <w:lang w:eastAsia="ar-SA"/>
        </w:rPr>
        <w:t>oefenopgaven beschikbaar in de oefenomgeving van Facet</w:t>
      </w:r>
      <w:r w:rsidR="00E347E9" w:rsidRPr="00BC3494">
        <w:rPr>
          <w:rFonts w:ascii="Calibri" w:eastAsia="Times New Roman" w:hAnsi="Calibri" w:cs="Calibri"/>
          <w:szCs w:val="24"/>
          <w:lang w:eastAsia="ar-SA"/>
        </w:rPr>
        <w:t xml:space="preserve">: </w:t>
      </w:r>
      <w:proofErr w:type="spellStart"/>
      <w:r w:rsidR="00E347E9" w:rsidRPr="00BC3494">
        <w:rPr>
          <w:rFonts w:ascii="Calibri" w:eastAsia="Times New Roman" w:hAnsi="Calibri" w:cs="Calibri"/>
          <w:szCs w:val="24"/>
          <w:lang w:eastAsia="ar-SA"/>
        </w:rPr>
        <w:t>oefenen.facet.onl</w:t>
      </w:r>
      <w:proofErr w:type="spellEnd"/>
      <w:r w:rsidRPr="00BC3494">
        <w:rPr>
          <w:rFonts w:ascii="Calibri" w:eastAsia="Times New Roman" w:hAnsi="Calibri" w:cs="Calibri"/>
          <w:szCs w:val="24"/>
          <w:lang w:eastAsia="ar-SA"/>
        </w:rPr>
        <w:t xml:space="preserve">. Tevens zijn ter voorbereiding op de afname in de besloten omgeving enkele varianten van voorgaande jaren beschikbaar. </w:t>
      </w:r>
    </w:p>
    <w:p w14:paraId="22F851DF" w14:textId="77777777" w:rsidR="00905838" w:rsidRDefault="00905838" w:rsidP="00FB7B17">
      <w:pPr>
        <w:pStyle w:val="Geenafstand"/>
        <w:rPr>
          <w:rFonts w:ascii="Calibri" w:eastAsia="Times New Roman" w:hAnsi="Calibri" w:cs="Arial"/>
          <w:b/>
          <w:bCs/>
          <w:lang w:eastAsia="ar-SA"/>
        </w:rPr>
      </w:pPr>
    </w:p>
    <w:p w14:paraId="71A822F5" w14:textId="74FCD806" w:rsidR="00FB7B17" w:rsidRPr="00042DB4" w:rsidRDefault="00FB7B17" w:rsidP="00FB7B17">
      <w:pPr>
        <w:pStyle w:val="Geenafstand"/>
        <w:rPr>
          <w:rFonts w:ascii="Calibri" w:eastAsia="Times New Roman" w:hAnsi="Calibri" w:cs="Arial"/>
          <w:b/>
          <w:bCs/>
          <w:lang w:eastAsia="ar-SA"/>
        </w:rPr>
      </w:pPr>
      <w:r w:rsidRPr="00042DB4">
        <w:rPr>
          <w:rFonts w:ascii="Calibri" w:eastAsia="Times New Roman" w:hAnsi="Calibri" w:cs="Arial"/>
          <w:b/>
          <w:bCs/>
          <w:lang w:eastAsia="ar-SA"/>
        </w:rPr>
        <w:t xml:space="preserve">Inname </w:t>
      </w:r>
      <w:r w:rsidR="009D2EB6" w:rsidRPr="00042DB4">
        <w:rPr>
          <w:rFonts w:ascii="Calibri" w:eastAsia="Times New Roman" w:hAnsi="Calibri" w:cs="Arial"/>
          <w:b/>
          <w:bCs/>
          <w:lang w:eastAsia="ar-SA"/>
        </w:rPr>
        <w:t>minitoetsen</w:t>
      </w:r>
    </w:p>
    <w:p w14:paraId="5A51F63B" w14:textId="77777777" w:rsidR="00FB7B17" w:rsidRPr="008C2B71" w:rsidRDefault="00FB7B17" w:rsidP="00833B6F">
      <w:pPr>
        <w:pStyle w:val="Geenafstand"/>
        <w:numPr>
          <w:ilvl w:val="0"/>
          <w:numId w:val="29"/>
        </w:numPr>
        <w:rPr>
          <w:rFonts w:ascii="Calibri" w:eastAsia="Times New Roman" w:hAnsi="Calibri" w:cs="Arial"/>
          <w:lang w:eastAsia="ar-SA"/>
        </w:rPr>
      </w:pPr>
      <w:r w:rsidRPr="008C2B71">
        <w:rPr>
          <w:rFonts w:ascii="Calibri" w:eastAsia="Times New Roman" w:hAnsi="Calibri" w:cs="Arial"/>
          <w:lang w:eastAsia="ar-SA"/>
        </w:rPr>
        <w:t xml:space="preserve">De directeur ziet erop toe dat de kandidaat </w:t>
      </w:r>
      <w:r w:rsidR="00795F3E" w:rsidRPr="008C2B71">
        <w:rPr>
          <w:rFonts w:ascii="Calibri" w:eastAsia="Times New Roman" w:hAnsi="Calibri" w:cs="Arial"/>
          <w:lang w:eastAsia="ar-SA"/>
        </w:rPr>
        <w:t>de minitoetsen</w:t>
      </w:r>
      <w:r w:rsidRPr="008C2B71">
        <w:rPr>
          <w:rFonts w:ascii="Calibri" w:eastAsia="Times New Roman" w:hAnsi="Calibri" w:cs="Arial"/>
          <w:lang w:eastAsia="ar-SA"/>
        </w:rPr>
        <w:t xml:space="preserve"> heeft afgesloten.</w:t>
      </w:r>
    </w:p>
    <w:p w14:paraId="15601E90" w14:textId="77777777" w:rsidR="00FB7B17" w:rsidRPr="008C2B71" w:rsidRDefault="00FB7B17" w:rsidP="00833B6F">
      <w:pPr>
        <w:pStyle w:val="Geenafstand"/>
        <w:numPr>
          <w:ilvl w:val="0"/>
          <w:numId w:val="29"/>
        </w:numPr>
        <w:rPr>
          <w:rFonts w:ascii="Calibri" w:eastAsia="Times New Roman" w:hAnsi="Calibri" w:cs="Arial"/>
          <w:lang w:eastAsia="ar-SA"/>
        </w:rPr>
      </w:pPr>
      <w:r w:rsidRPr="008C2B71">
        <w:rPr>
          <w:rFonts w:ascii="Calibri" w:eastAsia="Times New Roman" w:hAnsi="Calibri" w:cs="Arial"/>
          <w:lang w:eastAsia="ar-SA"/>
        </w:rPr>
        <w:t xml:space="preserve">De directeur ziet erop toe dat in het geval zich technische problemen voordoen tijdens </w:t>
      </w:r>
      <w:r w:rsidR="00795F3E" w:rsidRPr="008C2B71">
        <w:rPr>
          <w:rFonts w:ascii="Calibri" w:eastAsia="Times New Roman" w:hAnsi="Calibri" w:cs="Arial"/>
          <w:lang w:eastAsia="ar-SA"/>
        </w:rPr>
        <w:t>de afname</w:t>
      </w:r>
      <w:r w:rsidRPr="008C2B71">
        <w:rPr>
          <w:rFonts w:ascii="Calibri" w:eastAsia="Times New Roman" w:hAnsi="Calibri" w:cs="Arial"/>
          <w:lang w:eastAsia="ar-SA"/>
        </w:rPr>
        <w:t xml:space="preserve">, </w:t>
      </w:r>
      <w:r w:rsidR="00795F3E" w:rsidRPr="008C2B71">
        <w:rPr>
          <w:rFonts w:ascii="Calibri" w:eastAsia="Times New Roman" w:hAnsi="Calibri" w:cs="Arial"/>
          <w:lang w:eastAsia="ar-SA"/>
        </w:rPr>
        <w:t>de minitoets</w:t>
      </w:r>
      <w:r w:rsidRPr="008C2B71">
        <w:rPr>
          <w:rFonts w:ascii="Calibri" w:eastAsia="Times New Roman" w:hAnsi="Calibri" w:cs="Arial"/>
          <w:lang w:eastAsia="ar-SA"/>
        </w:rPr>
        <w:t xml:space="preserve"> niet </w:t>
      </w:r>
      <w:r w:rsidR="00DB36F3" w:rsidRPr="008C2B71">
        <w:rPr>
          <w:rFonts w:ascii="Calibri" w:eastAsia="Times New Roman" w:hAnsi="Calibri" w:cs="Arial"/>
          <w:lang w:eastAsia="ar-SA"/>
        </w:rPr>
        <w:t xml:space="preserve">direct </w:t>
      </w:r>
      <w:r w:rsidRPr="008C2B71">
        <w:rPr>
          <w:rFonts w:ascii="Calibri" w:eastAsia="Times New Roman" w:hAnsi="Calibri" w:cs="Arial"/>
          <w:lang w:eastAsia="ar-SA"/>
        </w:rPr>
        <w:t>voortijdig wordt afgesloten, maar eerst contact opgenomen wordt met de Facet-helpdesk.</w:t>
      </w:r>
    </w:p>
    <w:p w14:paraId="238127B9" w14:textId="77777777" w:rsidR="00FB7B17" w:rsidRPr="00BC3494" w:rsidRDefault="00FB7B17" w:rsidP="00833B6F">
      <w:pPr>
        <w:pStyle w:val="Geenafstand"/>
        <w:numPr>
          <w:ilvl w:val="0"/>
          <w:numId w:val="29"/>
        </w:numPr>
        <w:rPr>
          <w:rFonts w:ascii="Calibri" w:eastAsia="Times New Roman" w:hAnsi="Calibri" w:cs="Arial"/>
          <w:lang w:eastAsia="ar-SA"/>
        </w:rPr>
      </w:pPr>
      <w:r w:rsidRPr="008C2B71">
        <w:rPr>
          <w:rFonts w:ascii="Calibri" w:eastAsia="Times New Roman" w:hAnsi="Calibri" w:cs="Arial"/>
          <w:lang w:eastAsia="ar-SA"/>
        </w:rPr>
        <w:t xml:space="preserve">De directeur </w:t>
      </w:r>
      <w:r w:rsidR="00795F3E" w:rsidRPr="008C2B71">
        <w:rPr>
          <w:rFonts w:ascii="Calibri" w:eastAsia="Times New Roman" w:hAnsi="Calibri" w:cs="Arial"/>
          <w:lang w:eastAsia="ar-SA"/>
        </w:rPr>
        <w:t xml:space="preserve">kan </w:t>
      </w:r>
      <w:r w:rsidR="00DB36F3" w:rsidRPr="008C2B71">
        <w:rPr>
          <w:rFonts w:ascii="Calibri" w:eastAsia="Times New Roman" w:hAnsi="Calibri" w:cs="Arial"/>
          <w:lang w:eastAsia="ar-SA"/>
        </w:rPr>
        <w:t xml:space="preserve">(na raadpleging van de Facet-helpdesk) </w:t>
      </w:r>
      <w:r w:rsidRPr="008C2B71">
        <w:rPr>
          <w:rFonts w:ascii="Calibri" w:eastAsia="Times New Roman" w:hAnsi="Calibri" w:cs="Arial"/>
          <w:lang w:eastAsia="ar-SA"/>
        </w:rPr>
        <w:t>besluit</w:t>
      </w:r>
      <w:r w:rsidR="00795F3E" w:rsidRPr="008C2B71">
        <w:rPr>
          <w:rFonts w:ascii="Calibri" w:eastAsia="Times New Roman" w:hAnsi="Calibri" w:cs="Arial"/>
          <w:lang w:eastAsia="ar-SA"/>
        </w:rPr>
        <w:t>en</w:t>
      </w:r>
      <w:r w:rsidR="0099323D" w:rsidRPr="008C2B71">
        <w:rPr>
          <w:rFonts w:ascii="Calibri" w:eastAsia="Times New Roman" w:hAnsi="Calibri" w:cs="Arial"/>
          <w:lang w:eastAsia="ar-SA"/>
        </w:rPr>
        <w:t xml:space="preserve"> </w:t>
      </w:r>
      <w:r w:rsidR="00B62D60" w:rsidRPr="008C2B71">
        <w:rPr>
          <w:rFonts w:ascii="Calibri" w:eastAsia="Times New Roman" w:hAnsi="Calibri" w:cs="Arial"/>
          <w:lang w:eastAsia="ar-SA"/>
        </w:rPr>
        <w:t>om de</w:t>
      </w:r>
      <w:r w:rsidR="00DB36F3" w:rsidRPr="008C2B71">
        <w:rPr>
          <w:rFonts w:ascii="Calibri" w:eastAsia="Times New Roman" w:hAnsi="Calibri" w:cs="Arial"/>
          <w:lang w:eastAsia="ar-SA"/>
        </w:rPr>
        <w:t xml:space="preserve"> afname van </w:t>
      </w:r>
      <w:r w:rsidR="00795F3E" w:rsidRPr="008C2B71">
        <w:rPr>
          <w:rFonts w:ascii="Calibri" w:eastAsia="Times New Roman" w:hAnsi="Calibri" w:cs="Arial"/>
          <w:lang w:eastAsia="ar-SA"/>
        </w:rPr>
        <w:t>een minitoets</w:t>
      </w:r>
      <w:r w:rsidR="00795F3E" w:rsidRPr="00BC3494">
        <w:rPr>
          <w:rFonts w:ascii="Calibri" w:eastAsia="Times New Roman" w:hAnsi="Calibri" w:cs="Arial"/>
          <w:lang w:eastAsia="ar-SA"/>
        </w:rPr>
        <w:t xml:space="preserve"> </w:t>
      </w:r>
      <w:r w:rsidR="00DB36F3" w:rsidRPr="00BC3494">
        <w:rPr>
          <w:rFonts w:ascii="Calibri" w:eastAsia="Times New Roman" w:hAnsi="Calibri" w:cs="Arial"/>
          <w:lang w:eastAsia="ar-SA"/>
        </w:rPr>
        <w:t>af te breken</w:t>
      </w:r>
      <w:r w:rsidR="00795F3E" w:rsidRPr="00BC3494">
        <w:rPr>
          <w:rFonts w:ascii="Calibri" w:eastAsia="Times New Roman" w:hAnsi="Calibri" w:cs="Arial"/>
          <w:lang w:eastAsia="ar-SA"/>
        </w:rPr>
        <w:t>.</w:t>
      </w:r>
      <w:r w:rsidRPr="00BC3494">
        <w:rPr>
          <w:rFonts w:ascii="Calibri" w:eastAsia="Times New Roman" w:hAnsi="Calibri" w:cs="Arial"/>
          <w:lang w:eastAsia="ar-SA"/>
        </w:rPr>
        <w:t xml:space="preserve"> </w:t>
      </w:r>
      <w:r w:rsidR="00795F3E" w:rsidRPr="00BC3494">
        <w:rPr>
          <w:rFonts w:ascii="Calibri" w:eastAsia="Times New Roman" w:hAnsi="Calibri" w:cs="Arial"/>
          <w:lang w:eastAsia="ar-SA"/>
        </w:rPr>
        <w:t xml:space="preserve">Hij </w:t>
      </w:r>
      <w:r w:rsidR="00B62D60">
        <w:rPr>
          <w:rFonts w:ascii="Calibri" w:eastAsia="Times New Roman" w:hAnsi="Calibri" w:cs="Arial"/>
          <w:lang w:eastAsia="ar-SA"/>
        </w:rPr>
        <w:t xml:space="preserve">moet er dan wel voor zorgen dat </w:t>
      </w:r>
      <w:r w:rsidRPr="00BC3494">
        <w:rPr>
          <w:rFonts w:ascii="Calibri" w:eastAsia="Times New Roman" w:hAnsi="Calibri" w:cs="Arial"/>
          <w:lang w:eastAsia="ar-SA"/>
        </w:rPr>
        <w:t xml:space="preserve">in het logboek genoteerd wordt wat het probleem is en welke stappen de school (in samenwerking met de </w:t>
      </w:r>
      <w:r w:rsidR="00795F3E" w:rsidRPr="00BC3494">
        <w:rPr>
          <w:rFonts w:ascii="Calibri" w:eastAsia="Times New Roman" w:hAnsi="Calibri" w:cs="Arial"/>
          <w:lang w:eastAsia="ar-SA"/>
        </w:rPr>
        <w:t>Facet-</w:t>
      </w:r>
      <w:r w:rsidRPr="00BC3494">
        <w:rPr>
          <w:rFonts w:ascii="Calibri" w:eastAsia="Times New Roman" w:hAnsi="Calibri" w:cs="Arial"/>
          <w:lang w:eastAsia="ar-SA"/>
        </w:rPr>
        <w:t xml:space="preserve">helpdesk) genomen heeft </w:t>
      </w:r>
      <w:r w:rsidR="00B62D60">
        <w:rPr>
          <w:rFonts w:ascii="Calibri" w:eastAsia="Times New Roman" w:hAnsi="Calibri" w:cs="Arial"/>
          <w:lang w:eastAsia="ar-SA"/>
        </w:rPr>
        <w:t xml:space="preserve">en </w:t>
      </w:r>
      <w:r w:rsidR="00DB36F3" w:rsidRPr="00BC3494">
        <w:rPr>
          <w:rFonts w:ascii="Calibri" w:eastAsia="Times New Roman" w:hAnsi="Calibri" w:cs="Arial"/>
          <w:lang w:eastAsia="ar-SA"/>
        </w:rPr>
        <w:t>waarom het besluit tot afbreken genomen is</w:t>
      </w:r>
      <w:r w:rsidR="003E46AB" w:rsidRPr="00BC3494">
        <w:rPr>
          <w:rFonts w:ascii="Calibri" w:eastAsia="Times New Roman" w:hAnsi="Calibri" w:cs="Arial"/>
          <w:lang w:eastAsia="ar-SA"/>
        </w:rPr>
        <w:t>.</w:t>
      </w:r>
    </w:p>
    <w:p w14:paraId="2CDD9A88" w14:textId="77777777" w:rsidR="00FB7B17" w:rsidRPr="00BC3494" w:rsidRDefault="00FB7B17" w:rsidP="00833B6F">
      <w:pPr>
        <w:pStyle w:val="Geenafstand"/>
        <w:numPr>
          <w:ilvl w:val="0"/>
          <w:numId w:val="29"/>
        </w:numPr>
        <w:rPr>
          <w:rFonts w:ascii="Calibri" w:eastAsia="Times New Roman" w:hAnsi="Calibri" w:cs="Arial"/>
          <w:lang w:eastAsia="ar-SA"/>
        </w:rPr>
      </w:pPr>
      <w:r w:rsidRPr="00BC3494">
        <w:rPr>
          <w:rFonts w:ascii="Calibri" w:eastAsia="Times New Roman" w:hAnsi="Calibri" w:cs="Arial"/>
          <w:lang w:eastAsia="ar-SA"/>
        </w:rPr>
        <w:t xml:space="preserve">De kandidaat wordt ervan op de hoogte gesteld dat hij geen </w:t>
      </w:r>
      <w:r w:rsidR="00DB36F3" w:rsidRPr="00BC3494">
        <w:rPr>
          <w:rFonts w:ascii="Calibri" w:eastAsia="Times New Roman" w:hAnsi="Calibri" w:cs="Arial"/>
          <w:lang w:eastAsia="ar-SA"/>
        </w:rPr>
        <w:t xml:space="preserve">score heeft </w:t>
      </w:r>
      <w:r w:rsidR="00A64958" w:rsidRPr="00BC3494">
        <w:rPr>
          <w:rFonts w:ascii="Calibri" w:eastAsia="Times New Roman" w:hAnsi="Calibri" w:cs="Arial"/>
          <w:lang w:eastAsia="ar-SA"/>
        </w:rPr>
        <w:t>voor</w:t>
      </w:r>
      <w:r w:rsidR="00DB36F3" w:rsidRPr="00BC3494">
        <w:rPr>
          <w:rFonts w:ascii="Calibri" w:eastAsia="Times New Roman" w:hAnsi="Calibri" w:cs="Arial"/>
          <w:lang w:eastAsia="ar-SA"/>
        </w:rPr>
        <w:t xml:space="preserve"> de betreffende minitoets</w:t>
      </w:r>
      <w:r w:rsidRPr="00BC3494">
        <w:rPr>
          <w:rFonts w:ascii="Calibri" w:eastAsia="Times New Roman" w:hAnsi="Calibri" w:cs="Arial"/>
          <w:lang w:eastAsia="ar-SA"/>
        </w:rPr>
        <w:t xml:space="preserve"> </w:t>
      </w:r>
      <w:r w:rsidR="00A64958" w:rsidRPr="00BC3494">
        <w:rPr>
          <w:rFonts w:ascii="Calibri" w:eastAsia="Times New Roman" w:hAnsi="Calibri" w:cs="Arial"/>
          <w:lang w:eastAsia="ar-SA"/>
        </w:rPr>
        <w:t xml:space="preserve">en dat de minitoets op een ander moment alsnog gemaakt moet worden. Daarmede dus ook vooralsnog geen eindscore voor het betreffende onderdeel en het </w:t>
      </w:r>
      <w:proofErr w:type="spellStart"/>
      <w:r w:rsidR="00A64958" w:rsidRPr="00BC3494">
        <w:rPr>
          <w:rFonts w:ascii="Calibri" w:eastAsia="Times New Roman" w:hAnsi="Calibri" w:cs="Arial"/>
          <w:lang w:eastAsia="ar-SA"/>
        </w:rPr>
        <w:t>cspe</w:t>
      </w:r>
      <w:proofErr w:type="spellEnd"/>
      <w:r w:rsidR="00A64958" w:rsidRPr="00BC3494">
        <w:rPr>
          <w:rFonts w:ascii="Calibri" w:eastAsia="Times New Roman" w:hAnsi="Calibri" w:cs="Arial"/>
          <w:lang w:eastAsia="ar-SA"/>
        </w:rPr>
        <w:t xml:space="preserve"> als geheel krijgt. </w:t>
      </w:r>
    </w:p>
    <w:p w14:paraId="4C7E2155" w14:textId="77777777" w:rsidR="00FB7B17" w:rsidRPr="00212E1B" w:rsidRDefault="00FB7B17" w:rsidP="00833B6F">
      <w:pPr>
        <w:pStyle w:val="Geenafstand"/>
        <w:numPr>
          <w:ilvl w:val="0"/>
          <w:numId w:val="29"/>
        </w:numPr>
        <w:rPr>
          <w:rFonts w:ascii="Calibri" w:eastAsia="Times New Roman" w:hAnsi="Calibri" w:cs="Arial"/>
          <w:lang w:eastAsia="ar-SA"/>
        </w:rPr>
      </w:pPr>
      <w:r w:rsidRPr="00212E1B">
        <w:rPr>
          <w:rFonts w:ascii="Calibri" w:eastAsia="Times New Roman" w:hAnsi="Calibri" w:cs="Arial"/>
          <w:lang w:eastAsia="ar-SA"/>
        </w:rPr>
        <w:t xml:space="preserve">De directeur ziet erop toe dat kandidaten bij het verlaten van de examenzaal geen examendocumenten en aantekeningen meenemen. </w:t>
      </w:r>
    </w:p>
    <w:p w14:paraId="1DD19020" w14:textId="77777777" w:rsidR="0043173F" w:rsidRPr="00212E1B" w:rsidRDefault="0043173F" w:rsidP="00FB7B17">
      <w:pPr>
        <w:pStyle w:val="Geenafstand"/>
        <w:rPr>
          <w:rFonts w:ascii="Calibri" w:eastAsia="Times New Roman" w:hAnsi="Calibri" w:cs="Arial"/>
          <w:b/>
          <w:bCs/>
          <w:sz w:val="24"/>
          <w:szCs w:val="24"/>
          <w:highlight w:val="yellow"/>
          <w:lang w:eastAsia="ar-SA"/>
        </w:rPr>
      </w:pPr>
    </w:p>
    <w:p w14:paraId="1A848598" w14:textId="29E6A39D" w:rsidR="006A467F" w:rsidRPr="00212E1B" w:rsidRDefault="006A467F" w:rsidP="00FB7B17">
      <w:pPr>
        <w:pStyle w:val="Geenafstand"/>
        <w:rPr>
          <w:rFonts w:ascii="Calibri" w:eastAsia="Times New Roman" w:hAnsi="Calibri" w:cs="Arial"/>
          <w:lang w:eastAsia="ar-SA"/>
        </w:rPr>
      </w:pPr>
      <w:r w:rsidRPr="00212E1B">
        <w:rPr>
          <w:rFonts w:ascii="Calibri" w:eastAsia="Times New Roman" w:hAnsi="Calibri" w:cs="Arial"/>
          <w:lang w:eastAsia="ar-SA"/>
        </w:rPr>
        <w:lastRenderedPageBreak/>
        <w:t xml:space="preserve">De afnameplanner </w:t>
      </w:r>
      <w:r w:rsidR="00212E1B" w:rsidRPr="00212E1B">
        <w:rPr>
          <w:rFonts w:ascii="Calibri" w:eastAsia="Times New Roman" w:hAnsi="Calibri" w:cs="Arial"/>
          <w:b/>
          <w:bCs/>
          <w:lang w:eastAsia="ar-SA"/>
        </w:rPr>
        <w:t xml:space="preserve">Inzage minitoetsen </w:t>
      </w:r>
      <w:r w:rsidRPr="00212E1B">
        <w:rPr>
          <w:rFonts w:ascii="Calibri" w:eastAsia="Times New Roman" w:hAnsi="Calibri" w:cs="Arial"/>
          <w:lang w:eastAsia="ar-SA"/>
        </w:rPr>
        <w:t xml:space="preserve">kan de scores van de kandidaten raadplegen zodra het examen is </w:t>
      </w:r>
      <w:r w:rsidRPr="0050174F">
        <w:rPr>
          <w:rFonts w:ascii="Calibri" w:eastAsia="Times New Roman" w:hAnsi="Calibri" w:cs="Arial"/>
          <w:lang w:eastAsia="ar-SA"/>
        </w:rPr>
        <w:t xml:space="preserve">gecorrigeerd. Zie </w:t>
      </w:r>
      <w:hyperlink r:id="rId306" w:history="1">
        <w:r w:rsidRPr="0050174F">
          <w:rPr>
            <w:rStyle w:val="Hyperlink"/>
            <w:rFonts w:ascii="Calibri" w:eastAsia="Times New Roman" w:hAnsi="Calibri" w:cs="Arial"/>
            <w:color w:val="auto"/>
            <w:lang w:eastAsia="ar-SA"/>
          </w:rPr>
          <w:t>voor meer informatie bij DUO.</w:t>
        </w:r>
      </w:hyperlink>
    </w:p>
    <w:p w14:paraId="6905D475" w14:textId="77777777" w:rsidR="006A467F" w:rsidRPr="00212E1B" w:rsidRDefault="006A467F" w:rsidP="00FB7B17">
      <w:pPr>
        <w:pStyle w:val="Geenafstand"/>
        <w:rPr>
          <w:rFonts w:ascii="Calibri" w:eastAsia="Times New Roman" w:hAnsi="Calibri" w:cs="Arial"/>
          <w:lang w:eastAsia="ar-SA"/>
        </w:rPr>
      </w:pPr>
      <w:r w:rsidRPr="00212E1B">
        <w:rPr>
          <w:rFonts w:ascii="Calibri" w:eastAsia="Times New Roman" w:hAnsi="Calibri" w:cs="Arial"/>
          <w:lang w:eastAsia="ar-SA"/>
        </w:rPr>
        <w:t>Voor bepaalde examens en toetsen kan de kandidaat inzage krijgen. Kandidaten waarvan de afname is afgebroken, hebben geen score.</w:t>
      </w:r>
    </w:p>
    <w:p w14:paraId="1FB48E35" w14:textId="77777777" w:rsidR="00BF3F6F" w:rsidRPr="00212E1B" w:rsidRDefault="00FB7B17" w:rsidP="00FB7B17">
      <w:pPr>
        <w:pStyle w:val="Geenafstand"/>
        <w:rPr>
          <w:rFonts w:ascii="Calibri" w:eastAsia="Times New Roman" w:hAnsi="Calibri" w:cs="Arial"/>
          <w:lang w:eastAsia="ar-SA"/>
        </w:rPr>
      </w:pPr>
      <w:r w:rsidRPr="00212E1B">
        <w:rPr>
          <w:rFonts w:ascii="Calibri" w:eastAsia="Times New Roman" w:hAnsi="Calibri" w:cs="Arial"/>
          <w:lang w:eastAsia="ar-SA"/>
        </w:rPr>
        <w:t xml:space="preserve">Voor kandidaten bestaat de mogelijkheid tot inzage, maar omdat de opgaven na de afname niet openbaar zijn, moet inzage plaatsvinden in een besloten zitting. De kandidaat krijgt desgewenst inzage in de vragen, het correctievoorschrift/antwoordmodel, zijn eigen werk en de score die per vraag </w:t>
      </w:r>
      <w:r w:rsidR="00795F3E" w:rsidRPr="00212E1B">
        <w:rPr>
          <w:rFonts w:ascii="Calibri" w:eastAsia="Times New Roman" w:hAnsi="Calibri" w:cs="Arial"/>
          <w:lang w:eastAsia="ar-SA"/>
        </w:rPr>
        <w:t>is</w:t>
      </w:r>
      <w:r w:rsidRPr="00212E1B">
        <w:rPr>
          <w:rFonts w:ascii="Calibri" w:eastAsia="Times New Roman" w:hAnsi="Calibri" w:cs="Arial"/>
          <w:lang w:eastAsia="ar-SA"/>
        </w:rPr>
        <w:t xml:space="preserve"> toegekend.  </w:t>
      </w:r>
    </w:p>
    <w:p w14:paraId="6CC04AD6" w14:textId="77777777" w:rsidR="00FB7B17" w:rsidRPr="00BC3494" w:rsidRDefault="00FB7B17" w:rsidP="00FB7B17">
      <w:pPr>
        <w:pStyle w:val="Geenafstand"/>
        <w:rPr>
          <w:rFonts w:ascii="Calibri" w:eastAsia="Times New Roman" w:hAnsi="Calibri" w:cs="Arial"/>
          <w:lang w:eastAsia="ar-SA"/>
        </w:rPr>
      </w:pPr>
      <w:r w:rsidRPr="00212E1B">
        <w:rPr>
          <w:rFonts w:ascii="Calibri" w:eastAsia="Times New Roman" w:hAnsi="Calibri" w:cs="Arial"/>
          <w:lang w:eastAsia="ar-SA"/>
        </w:rPr>
        <w:br/>
      </w:r>
      <w:r w:rsidRPr="00BC3494">
        <w:rPr>
          <w:rFonts w:ascii="Calibri" w:eastAsia="Times New Roman" w:hAnsi="Calibri" w:cs="Arial"/>
          <w:lang w:eastAsia="ar-SA"/>
        </w:rPr>
        <w:t xml:space="preserve">Voor de inzage gelden de onderstaande richtlijnen: </w:t>
      </w:r>
    </w:p>
    <w:p w14:paraId="2803EDCD" w14:textId="77777777" w:rsidR="00FB7B17" w:rsidRPr="00BC3494" w:rsidRDefault="00FB7B17" w:rsidP="00833B6F">
      <w:pPr>
        <w:pStyle w:val="Geenafstand"/>
        <w:numPr>
          <w:ilvl w:val="0"/>
          <w:numId w:val="51"/>
        </w:numPr>
        <w:rPr>
          <w:rFonts w:ascii="Calibri" w:eastAsia="Times New Roman" w:hAnsi="Calibri" w:cs="Arial"/>
          <w:lang w:eastAsia="ar-SA"/>
        </w:rPr>
      </w:pPr>
      <w:r w:rsidRPr="00BC3494">
        <w:rPr>
          <w:rFonts w:ascii="Calibri" w:eastAsia="Times New Roman" w:hAnsi="Calibri" w:cs="Arial"/>
          <w:lang w:eastAsia="ar-SA"/>
        </w:rPr>
        <w:t xml:space="preserve">De inzage verloopt via de examensecretaris. </w:t>
      </w:r>
      <w:r w:rsidRPr="00BC3494">
        <w:rPr>
          <w:rFonts w:ascii="Calibri" w:eastAsia="Times New Roman" w:hAnsi="Calibri" w:cs="Arial"/>
          <w:lang w:eastAsia="ar-SA"/>
        </w:rPr>
        <w:br/>
        <w:t xml:space="preserve">De wijze waarop de examensecretaris de inzage met behulp van Facet kan organiseren is beschreven in de handleiding voor de afnameplanner/examensecretaris. </w:t>
      </w:r>
    </w:p>
    <w:p w14:paraId="39C6A744" w14:textId="77777777" w:rsidR="00FB7B17" w:rsidRPr="00BC3494" w:rsidRDefault="00FB7B17" w:rsidP="00833B6F">
      <w:pPr>
        <w:pStyle w:val="Geenafstand"/>
        <w:numPr>
          <w:ilvl w:val="0"/>
          <w:numId w:val="51"/>
        </w:numPr>
        <w:rPr>
          <w:rFonts w:ascii="Calibri" w:eastAsia="Times New Roman" w:hAnsi="Calibri" w:cs="Arial"/>
          <w:lang w:eastAsia="ar-SA"/>
        </w:rPr>
      </w:pPr>
      <w:r w:rsidRPr="00BC3494">
        <w:rPr>
          <w:rFonts w:ascii="Calibri" w:eastAsia="Times New Roman" w:hAnsi="Calibri" w:cs="Arial"/>
          <w:lang w:eastAsia="ar-SA"/>
        </w:rPr>
        <w:t xml:space="preserve">De inzage is eenmalig en vindt plaats na de vaststelling van de </w:t>
      </w:r>
      <w:r w:rsidR="00795F3E" w:rsidRPr="00BC3494">
        <w:rPr>
          <w:rFonts w:ascii="Calibri" w:eastAsia="Times New Roman" w:hAnsi="Calibri" w:cs="Arial"/>
          <w:lang w:eastAsia="ar-SA"/>
        </w:rPr>
        <w:t>score van de minitoets</w:t>
      </w:r>
      <w:r w:rsidRPr="00BC3494">
        <w:rPr>
          <w:rFonts w:ascii="Calibri" w:eastAsia="Times New Roman" w:hAnsi="Calibri" w:cs="Arial"/>
          <w:lang w:eastAsia="ar-SA"/>
        </w:rPr>
        <w:t>.</w:t>
      </w:r>
    </w:p>
    <w:p w14:paraId="150BB4B9" w14:textId="77777777" w:rsidR="00FB7B17" w:rsidRPr="00BC3494" w:rsidRDefault="00FB7B17" w:rsidP="00833B6F">
      <w:pPr>
        <w:pStyle w:val="Geenafstand"/>
        <w:numPr>
          <w:ilvl w:val="0"/>
          <w:numId w:val="51"/>
        </w:numPr>
        <w:rPr>
          <w:rFonts w:ascii="Calibri" w:eastAsia="Times New Roman" w:hAnsi="Calibri" w:cs="Arial"/>
          <w:lang w:eastAsia="ar-SA"/>
        </w:rPr>
      </w:pPr>
      <w:r w:rsidRPr="00BC3494">
        <w:rPr>
          <w:rFonts w:ascii="Calibri" w:eastAsia="Times New Roman" w:hAnsi="Calibri" w:cs="Arial"/>
          <w:lang w:eastAsia="ar-SA"/>
        </w:rPr>
        <w:t xml:space="preserve">De inzage vindt plaats onder toezicht van een medewerker van de school, die gehouden is aan de richtlijnen omtrent de geheimhouding (zie paragraaf 8.5). </w:t>
      </w:r>
    </w:p>
    <w:p w14:paraId="7D20C896" w14:textId="77777777" w:rsidR="00FB7B17" w:rsidRPr="00BC3494" w:rsidRDefault="00FB7B17" w:rsidP="00833B6F">
      <w:pPr>
        <w:pStyle w:val="Geenafstand"/>
        <w:numPr>
          <w:ilvl w:val="0"/>
          <w:numId w:val="51"/>
        </w:numPr>
        <w:rPr>
          <w:rFonts w:ascii="Calibri" w:eastAsia="Times New Roman" w:hAnsi="Calibri" w:cs="Arial"/>
          <w:lang w:eastAsia="ar-SA"/>
        </w:rPr>
      </w:pPr>
      <w:r w:rsidRPr="00BC3494">
        <w:rPr>
          <w:rFonts w:ascii="Calibri" w:eastAsia="Times New Roman" w:hAnsi="Calibri" w:cs="Arial"/>
          <w:lang w:eastAsia="ar-SA"/>
        </w:rPr>
        <w:t>Tijdens de inzage ziet de kandidaat zowel de vragen, zijn antwoorden, de toegekende score als het correctievoorschrift.</w:t>
      </w:r>
    </w:p>
    <w:p w14:paraId="6DBC2936" w14:textId="77777777" w:rsidR="00FB7B17" w:rsidRPr="0040529D" w:rsidRDefault="00FB7B17" w:rsidP="00833B6F">
      <w:pPr>
        <w:pStyle w:val="Geenafstand"/>
        <w:numPr>
          <w:ilvl w:val="0"/>
          <w:numId w:val="51"/>
        </w:numPr>
        <w:rPr>
          <w:rFonts w:ascii="Calibri" w:eastAsia="Times New Roman" w:hAnsi="Calibri" w:cs="Arial"/>
          <w:lang w:eastAsia="ar-SA"/>
        </w:rPr>
      </w:pPr>
      <w:r w:rsidRPr="00BC3494">
        <w:rPr>
          <w:rFonts w:ascii="Calibri" w:eastAsia="Times New Roman" w:hAnsi="Calibri" w:cs="Arial"/>
          <w:lang w:eastAsia="ar-SA"/>
        </w:rPr>
        <w:t xml:space="preserve">Als een kandidaat de juistheid van de toegekende score betwist, mag de medewerker die toezicht houdt het nummer van de desbetreffende vraag en het antwoord van de kandidaat </w:t>
      </w:r>
      <w:r w:rsidRPr="0040529D">
        <w:rPr>
          <w:rFonts w:ascii="Calibri" w:eastAsia="Times New Roman" w:hAnsi="Calibri" w:cs="Arial"/>
          <w:lang w:eastAsia="ar-SA"/>
        </w:rPr>
        <w:t>op die vraag noteren.</w:t>
      </w:r>
    </w:p>
    <w:p w14:paraId="6685ED3B" w14:textId="77777777" w:rsidR="00FB7B17" w:rsidRPr="0040529D" w:rsidRDefault="00FB7B17" w:rsidP="00833B6F">
      <w:pPr>
        <w:pStyle w:val="Geenafstand"/>
        <w:numPr>
          <w:ilvl w:val="0"/>
          <w:numId w:val="51"/>
        </w:numPr>
        <w:rPr>
          <w:rFonts w:ascii="Calibri" w:eastAsia="Times New Roman" w:hAnsi="Calibri" w:cs="Arial"/>
          <w:lang w:eastAsia="ar-SA"/>
        </w:rPr>
      </w:pPr>
      <w:r w:rsidRPr="0040529D">
        <w:rPr>
          <w:rFonts w:ascii="Calibri" w:eastAsia="Times New Roman" w:hAnsi="Calibri" w:cs="Arial"/>
          <w:lang w:eastAsia="ar-SA"/>
        </w:rPr>
        <w:t xml:space="preserve">De kandidaat mag </w:t>
      </w:r>
      <w:r w:rsidR="00A400CB" w:rsidRPr="0040529D">
        <w:rPr>
          <w:rFonts w:ascii="Calibri" w:eastAsia="Times New Roman" w:hAnsi="Calibri" w:cs="Arial"/>
          <w:lang w:eastAsia="ar-SA"/>
        </w:rPr>
        <w:t xml:space="preserve">zelf </w:t>
      </w:r>
      <w:r w:rsidRPr="0040529D">
        <w:rPr>
          <w:rFonts w:ascii="Calibri" w:eastAsia="Times New Roman" w:hAnsi="Calibri" w:cs="Arial"/>
          <w:lang w:eastAsia="ar-SA"/>
        </w:rPr>
        <w:t xml:space="preserve">tijdens de inzage geen aantekeningen maken. </w:t>
      </w:r>
    </w:p>
    <w:p w14:paraId="3AEAF0F0" w14:textId="77777777" w:rsidR="00FB7B17" w:rsidRPr="0040529D" w:rsidRDefault="00FB7B17" w:rsidP="00833B6F">
      <w:pPr>
        <w:pStyle w:val="Geenafstand"/>
        <w:numPr>
          <w:ilvl w:val="0"/>
          <w:numId w:val="51"/>
        </w:numPr>
        <w:rPr>
          <w:rFonts w:ascii="Calibri" w:eastAsia="Times New Roman" w:hAnsi="Calibri" w:cs="Arial"/>
          <w:lang w:eastAsia="ar-SA"/>
        </w:rPr>
      </w:pPr>
      <w:r w:rsidRPr="0040529D">
        <w:rPr>
          <w:rFonts w:ascii="Calibri" w:eastAsia="Times New Roman" w:hAnsi="Calibri" w:cs="Arial"/>
          <w:lang w:eastAsia="ar-SA"/>
        </w:rPr>
        <w:t>Als de toezichthoudend functionaris de kandidaat niet kan overtuigen van de juistheid van de toegekende score, kan hij de mening van de kandidaat voorleggen aan het Examenloket (</w:t>
      </w:r>
      <w:hyperlink r:id="rId307" w:history="1">
        <w:r w:rsidRPr="0040529D">
          <w:rPr>
            <w:rStyle w:val="Hyperlink"/>
            <w:rFonts w:ascii="Calibri" w:eastAsia="Times New Roman" w:hAnsi="Calibri" w:cs="Arial"/>
            <w:color w:val="auto"/>
            <w:lang w:eastAsia="ar-SA"/>
          </w:rPr>
          <w:t>examenloket@duo.nl</w:t>
        </w:r>
      </w:hyperlink>
      <w:r w:rsidRPr="0040529D">
        <w:rPr>
          <w:rFonts w:ascii="Calibri" w:eastAsia="Times New Roman" w:hAnsi="Calibri" w:cs="Arial"/>
          <w:lang w:eastAsia="ar-SA"/>
        </w:rPr>
        <w:t xml:space="preserve">). Op verzoek van het examenloket stuurt de Examenlijn van </w:t>
      </w:r>
      <w:proofErr w:type="spellStart"/>
      <w:r w:rsidRPr="0040529D">
        <w:rPr>
          <w:rFonts w:ascii="Calibri" w:eastAsia="Times New Roman" w:hAnsi="Calibri" w:cs="Arial"/>
          <w:lang w:eastAsia="ar-SA"/>
        </w:rPr>
        <w:t>CvTE</w:t>
      </w:r>
      <w:proofErr w:type="spellEnd"/>
      <w:r w:rsidRPr="0040529D">
        <w:rPr>
          <w:rFonts w:ascii="Calibri" w:eastAsia="Times New Roman" w:hAnsi="Calibri" w:cs="Arial"/>
          <w:lang w:eastAsia="ar-SA"/>
        </w:rPr>
        <w:t xml:space="preserve"> dan een inhoudelijke reactie naar de toezichthoudend functionaris.  </w:t>
      </w:r>
    </w:p>
    <w:p w14:paraId="0DB3EE15" w14:textId="77777777" w:rsidR="00905838" w:rsidRDefault="00905838" w:rsidP="00FB7B17">
      <w:pPr>
        <w:pStyle w:val="Geenafstand"/>
        <w:rPr>
          <w:rFonts w:ascii="Calibri" w:eastAsia="Times New Roman" w:hAnsi="Calibri" w:cs="Arial"/>
          <w:lang w:eastAsia="ar-SA"/>
        </w:rPr>
      </w:pPr>
    </w:p>
    <w:p w14:paraId="6229EE5E" w14:textId="2B699CDF" w:rsidR="00FB7B17" w:rsidRPr="0040529D" w:rsidRDefault="00FB7B17" w:rsidP="00FB7B17">
      <w:pPr>
        <w:pStyle w:val="Geenafstand"/>
        <w:rPr>
          <w:rFonts w:ascii="Calibri" w:eastAsia="Times New Roman" w:hAnsi="Calibri" w:cs="Arial"/>
          <w:lang w:eastAsia="ar-SA"/>
        </w:rPr>
      </w:pPr>
      <w:r w:rsidRPr="0040529D">
        <w:rPr>
          <w:rFonts w:ascii="Calibri" w:eastAsia="Times New Roman" w:hAnsi="Calibri" w:cs="Arial"/>
          <w:lang w:eastAsia="ar-SA"/>
        </w:rPr>
        <w:t xml:space="preserve">Met inachtneming van de richtlijnen 1 tot en met 7 kan per kandidaat inzage worden verleend in de toegekende score. Inzage in de omzetting van de score in cijfer kan plaatsvinden door de kandidaat te wijzen op de informatie die </w:t>
      </w:r>
      <w:proofErr w:type="spellStart"/>
      <w:r w:rsidRPr="0040529D">
        <w:rPr>
          <w:rFonts w:ascii="Calibri" w:eastAsia="Times New Roman" w:hAnsi="Calibri" w:cs="Arial"/>
          <w:lang w:eastAsia="ar-SA"/>
        </w:rPr>
        <w:t>CvTE</w:t>
      </w:r>
      <w:proofErr w:type="spellEnd"/>
      <w:r w:rsidRPr="0040529D">
        <w:rPr>
          <w:rFonts w:ascii="Calibri" w:eastAsia="Times New Roman" w:hAnsi="Calibri" w:cs="Arial"/>
          <w:lang w:eastAsia="ar-SA"/>
        </w:rPr>
        <w:t xml:space="preserve"> daarover verstrekt</w:t>
      </w:r>
      <w:r w:rsidR="00531D44" w:rsidRPr="0040529D">
        <w:rPr>
          <w:rFonts w:ascii="Calibri" w:eastAsia="Times New Roman" w:hAnsi="Calibri" w:cs="Arial"/>
          <w:lang w:eastAsia="ar-SA"/>
        </w:rPr>
        <w:t>.</w:t>
      </w:r>
    </w:p>
    <w:p w14:paraId="104D8799" w14:textId="77777777" w:rsidR="00FB7B17" w:rsidRPr="0040529D" w:rsidRDefault="00FB7B17" w:rsidP="00FB7B17">
      <w:pPr>
        <w:pStyle w:val="Geenafstand"/>
        <w:rPr>
          <w:rFonts w:ascii="Calibri" w:eastAsia="Times New Roman" w:hAnsi="Calibri" w:cs="Arial"/>
          <w:lang w:eastAsia="ar-SA"/>
        </w:rPr>
      </w:pPr>
      <w:r w:rsidRPr="0040529D">
        <w:rPr>
          <w:rFonts w:ascii="Calibri" w:eastAsia="Times New Roman" w:hAnsi="Calibri" w:cs="Arial"/>
          <w:lang w:eastAsia="ar-SA"/>
        </w:rPr>
        <w:t>Het is mogelijk om de inzage voor meer kandidaten gelijktijdig te organiseren.</w:t>
      </w:r>
      <w:r w:rsidR="00DB6004" w:rsidRPr="0040529D">
        <w:rPr>
          <w:rFonts w:ascii="Calibri" w:eastAsia="Times New Roman" w:hAnsi="Calibri" w:cs="Arial"/>
          <w:lang w:eastAsia="ar-SA"/>
        </w:rPr>
        <w:t xml:space="preserve"> </w:t>
      </w:r>
      <w:r w:rsidRPr="0040529D">
        <w:rPr>
          <w:rFonts w:ascii="Calibri" w:eastAsia="Times New Roman" w:hAnsi="Calibri" w:cs="Arial"/>
          <w:lang w:eastAsia="ar-SA"/>
        </w:rPr>
        <w:t>Dit moet dan wel zó gebeuren dat voor iedere kandidaat de bovenstaande richtlijnen in acht genomen worden.</w:t>
      </w:r>
    </w:p>
    <w:p w14:paraId="0957B640" w14:textId="77777777" w:rsidR="00FB7B17" w:rsidRPr="0040529D" w:rsidRDefault="00FB7B17" w:rsidP="00FB7B17">
      <w:pPr>
        <w:pStyle w:val="Geenafstand"/>
        <w:rPr>
          <w:rFonts w:ascii="Calibri" w:eastAsia="Times New Roman" w:hAnsi="Calibri" w:cs="Arial"/>
          <w:lang w:eastAsia="ar-SA"/>
        </w:rPr>
      </w:pPr>
    </w:p>
    <w:p w14:paraId="04F77B89" w14:textId="77777777" w:rsidR="00FB7B17" w:rsidRPr="005D209E" w:rsidRDefault="00FB7B17" w:rsidP="00FB7B17">
      <w:pPr>
        <w:pStyle w:val="Geenafstand"/>
        <w:rPr>
          <w:rFonts w:ascii="Calibri" w:eastAsia="Times New Roman" w:hAnsi="Calibri" w:cs="Arial"/>
          <w:b/>
          <w:bCs/>
          <w:lang w:eastAsia="ar-SA"/>
        </w:rPr>
      </w:pPr>
      <w:r w:rsidRPr="005D209E">
        <w:rPr>
          <w:rFonts w:ascii="Calibri" w:eastAsia="Times New Roman" w:hAnsi="Calibri" w:cs="Arial"/>
          <w:b/>
          <w:bCs/>
          <w:lang w:eastAsia="ar-SA"/>
        </w:rPr>
        <w:t xml:space="preserve">Procedure ongeldigverklaring </w:t>
      </w:r>
      <w:r w:rsidR="00155008" w:rsidRPr="005D209E">
        <w:rPr>
          <w:rFonts w:ascii="Calibri" w:eastAsia="Times New Roman" w:hAnsi="Calibri" w:cs="Arial"/>
          <w:b/>
          <w:bCs/>
          <w:lang w:eastAsia="ar-SA"/>
        </w:rPr>
        <w:t xml:space="preserve">minitoets </w:t>
      </w:r>
    </w:p>
    <w:p w14:paraId="254AF8C9" w14:textId="77777777" w:rsidR="00FB7B17" w:rsidRPr="00BC3494" w:rsidRDefault="00FB7B17" w:rsidP="00833B6F">
      <w:pPr>
        <w:pStyle w:val="Geenafstand"/>
        <w:numPr>
          <w:ilvl w:val="0"/>
          <w:numId w:val="52"/>
        </w:numPr>
      </w:pPr>
      <w:r w:rsidRPr="008C2B71">
        <w:rPr>
          <w:rFonts w:ascii="Calibri" w:hAnsi="Calibri"/>
        </w:rPr>
        <w:t>De examensecretari</w:t>
      </w:r>
      <w:r w:rsidR="00EA78D4" w:rsidRPr="008C2B71">
        <w:rPr>
          <w:rFonts w:ascii="Calibri" w:hAnsi="Calibri"/>
        </w:rPr>
        <w:t>s vult het aanvraagformulier in</w:t>
      </w:r>
      <w:r w:rsidRPr="008C2B71">
        <w:rPr>
          <w:rFonts w:ascii="Calibri" w:hAnsi="Calibri"/>
        </w:rPr>
        <w:t xml:space="preserve">. </w:t>
      </w:r>
      <w:r w:rsidRPr="008C2B71">
        <w:rPr>
          <w:rFonts w:ascii="Calibri" w:hAnsi="Calibri"/>
        </w:rPr>
        <w:br/>
        <w:t>Dit aanvraagformulier</w:t>
      </w:r>
      <w:r w:rsidRPr="00BC3494">
        <w:rPr>
          <w:rFonts w:ascii="Calibri" w:hAnsi="Calibri"/>
        </w:rPr>
        <w:t xml:space="preserve"> is als doorklikdocument gevoegd bij de mailing van</w:t>
      </w:r>
      <w:r w:rsidR="003E46AB" w:rsidRPr="00BC3494">
        <w:rPr>
          <w:rFonts w:ascii="Calibri" w:hAnsi="Calibri"/>
        </w:rPr>
        <w:t xml:space="preserve"> </w:t>
      </w:r>
      <w:r w:rsidR="0012698E" w:rsidRPr="00BC3494">
        <w:rPr>
          <w:rFonts w:ascii="Calibri" w:hAnsi="Calibri"/>
        </w:rPr>
        <w:t xml:space="preserve">28 november 2017 </w:t>
      </w:r>
      <w:r w:rsidRPr="00BC3494">
        <w:rPr>
          <w:rFonts w:ascii="Calibri" w:hAnsi="Calibri"/>
        </w:rPr>
        <w:t xml:space="preserve">via Examenblad.nl. Via deze mailing zijn de examensecretarissen geïnformeerd over de procedure ongeldigverklaringen. </w:t>
      </w:r>
    </w:p>
    <w:p w14:paraId="4836EB78" w14:textId="77777777" w:rsidR="00FB7B17" w:rsidRPr="00BC3494" w:rsidRDefault="00FB7B17" w:rsidP="00833B6F">
      <w:pPr>
        <w:pStyle w:val="Geenafstand"/>
        <w:numPr>
          <w:ilvl w:val="0"/>
          <w:numId w:val="52"/>
        </w:numPr>
      </w:pPr>
      <w:r w:rsidRPr="00BC3494">
        <w:t>De examensecretaris zendt het ingevulde aanvraagformulier naar het op het aanvraagformulier ve</w:t>
      </w:r>
      <w:r w:rsidR="00EA78D4" w:rsidRPr="00BC3494">
        <w:t>rmeld</w:t>
      </w:r>
      <w:r w:rsidR="00155008" w:rsidRPr="00BC3494">
        <w:t>e</w:t>
      </w:r>
      <w:r w:rsidR="00EA78D4" w:rsidRPr="00BC3494">
        <w:t xml:space="preserve"> e-mailadres van inspectie</w:t>
      </w:r>
      <w:r w:rsidRPr="00BC3494">
        <w:t>.</w:t>
      </w:r>
    </w:p>
    <w:p w14:paraId="7DF43A20" w14:textId="77777777" w:rsidR="00FB7B17" w:rsidRPr="00BC3494" w:rsidRDefault="00FB7B17" w:rsidP="00833B6F">
      <w:pPr>
        <w:pStyle w:val="Geenafstand"/>
        <w:numPr>
          <w:ilvl w:val="0"/>
          <w:numId w:val="52"/>
        </w:numPr>
      </w:pPr>
      <w:r w:rsidRPr="00BC3494">
        <w:t xml:space="preserve">Inspectie bericht de examensecretaris of de aanvraag gehonoreerd is. </w:t>
      </w:r>
    </w:p>
    <w:p w14:paraId="1D66CE2B" w14:textId="77777777" w:rsidR="00FB7B17" w:rsidRPr="00BC3494" w:rsidRDefault="00FB7B17" w:rsidP="00833B6F">
      <w:pPr>
        <w:pStyle w:val="Geenafstand"/>
        <w:numPr>
          <w:ilvl w:val="0"/>
          <w:numId w:val="52"/>
        </w:numPr>
      </w:pPr>
      <w:r w:rsidRPr="00BC3494">
        <w:t>Als dat het geval is beschikt de examensecretaris over de on</w:t>
      </w:r>
      <w:r w:rsidR="009405A3" w:rsidRPr="00BC3494">
        <w:t>geldigverklaring door inspectie.</w:t>
      </w:r>
    </w:p>
    <w:p w14:paraId="0C001ADF" w14:textId="77777777" w:rsidR="00FB7B17" w:rsidRPr="0040529D" w:rsidRDefault="00FB7B17" w:rsidP="00833B6F">
      <w:pPr>
        <w:pStyle w:val="Geenafstand"/>
        <w:numPr>
          <w:ilvl w:val="0"/>
          <w:numId w:val="52"/>
        </w:numPr>
      </w:pPr>
      <w:r w:rsidRPr="00BC3494">
        <w:t xml:space="preserve">Als </w:t>
      </w:r>
      <w:r w:rsidRPr="0040529D">
        <w:t xml:space="preserve">de aanvraag betrekking heeft op een technisch probleem, kan inspectie </w:t>
      </w:r>
      <w:proofErr w:type="spellStart"/>
      <w:r w:rsidRPr="0040529D">
        <w:t>CvTE</w:t>
      </w:r>
      <w:proofErr w:type="spellEnd"/>
      <w:r w:rsidRPr="0040529D">
        <w:t xml:space="preserve"> inschakelen. In dat geval stuurt inspectie een bericht aan de examensecretaris en aan </w:t>
      </w:r>
      <w:hyperlink r:id="rId308" w:history="1">
        <w:r w:rsidR="00155008" w:rsidRPr="0040529D">
          <w:rPr>
            <w:rStyle w:val="Hyperlink"/>
            <w:color w:val="auto"/>
          </w:rPr>
          <w:t>computerexamens@cvte.nl</w:t>
        </w:r>
      </w:hyperlink>
      <w:r w:rsidRPr="0040529D">
        <w:t xml:space="preserve">. </w:t>
      </w:r>
    </w:p>
    <w:p w14:paraId="7B1388EB" w14:textId="77777777" w:rsidR="00FB7B17" w:rsidRPr="0040529D" w:rsidRDefault="00FB7B17" w:rsidP="00833B6F">
      <w:pPr>
        <w:pStyle w:val="Geenafstand"/>
        <w:numPr>
          <w:ilvl w:val="0"/>
          <w:numId w:val="53"/>
        </w:numPr>
      </w:pPr>
      <w:proofErr w:type="spellStart"/>
      <w:r w:rsidRPr="0040529D">
        <w:t>CvTE</w:t>
      </w:r>
      <w:proofErr w:type="spellEnd"/>
      <w:r w:rsidRPr="0040529D">
        <w:t xml:space="preserve"> gaat vervolgens na of het probleem bij de Facet-helpdesk bekend is en overlegt met de examensecretaris. Vanuit </w:t>
      </w:r>
      <w:hyperlink r:id="rId309" w:history="1">
        <w:r w:rsidR="00155008" w:rsidRPr="0040529D">
          <w:rPr>
            <w:rStyle w:val="Hyperlink"/>
            <w:color w:val="auto"/>
          </w:rPr>
          <w:t>computerexamens@cvte.nl</w:t>
        </w:r>
      </w:hyperlink>
      <w:r w:rsidRPr="0040529D">
        <w:t xml:space="preserve"> rapporteert </w:t>
      </w:r>
      <w:proofErr w:type="spellStart"/>
      <w:r w:rsidRPr="0040529D">
        <w:t>CvTE</w:t>
      </w:r>
      <w:proofErr w:type="spellEnd"/>
      <w:r w:rsidRPr="0040529D">
        <w:t xml:space="preserve"> aan inspectie en aan de examensecretaris. </w:t>
      </w:r>
    </w:p>
    <w:p w14:paraId="37788A25" w14:textId="77777777" w:rsidR="00FB7B17" w:rsidRPr="00DB6004" w:rsidRDefault="007275D6" w:rsidP="00833B6F">
      <w:pPr>
        <w:pStyle w:val="Geenafstand"/>
        <w:numPr>
          <w:ilvl w:val="0"/>
          <w:numId w:val="53"/>
        </w:numPr>
        <w:rPr>
          <w:rFonts w:ascii="Calibri" w:eastAsia="Times New Roman" w:hAnsi="Calibri" w:cs="Arial"/>
          <w:lang w:eastAsia="ar-SA"/>
        </w:rPr>
      </w:pPr>
      <w:r>
        <w:lastRenderedPageBreak/>
        <w:t>I</w:t>
      </w:r>
      <w:r w:rsidR="00FB7B17" w:rsidRPr="00BC3494">
        <w:t xml:space="preserve">nspectie neemt vervolgens het besluit en informeert de examensecretaris. </w:t>
      </w:r>
    </w:p>
    <w:p w14:paraId="26588123" w14:textId="77777777" w:rsidR="0043173F" w:rsidRDefault="0043173F">
      <w:pPr>
        <w:rPr>
          <w:b/>
          <w:sz w:val="40"/>
          <w:szCs w:val="40"/>
        </w:rPr>
      </w:pPr>
      <w:r>
        <w:rPr>
          <w:b/>
          <w:sz w:val="40"/>
          <w:szCs w:val="40"/>
        </w:rPr>
        <w:br w:type="page"/>
      </w:r>
    </w:p>
    <w:p w14:paraId="2C5EF16F" w14:textId="467BBC62" w:rsidR="00FB7B17" w:rsidRPr="00BC3494" w:rsidRDefault="006C4F47" w:rsidP="00E91D6D">
      <w:pPr>
        <w:pStyle w:val="Geenafstand"/>
        <w:ind w:left="1410" w:hanging="1410"/>
        <w:rPr>
          <w:b/>
          <w:sz w:val="40"/>
          <w:szCs w:val="40"/>
        </w:rPr>
      </w:pPr>
      <w:r w:rsidRPr="00BC3494">
        <w:rPr>
          <w:b/>
          <w:sz w:val="40"/>
          <w:szCs w:val="40"/>
        </w:rPr>
        <w:lastRenderedPageBreak/>
        <w:t>4</w:t>
      </w:r>
      <w:r w:rsidR="00FB7B17" w:rsidRPr="00BC3494">
        <w:rPr>
          <w:b/>
          <w:sz w:val="40"/>
          <w:szCs w:val="40"/>
        </w:rPr>
        <w:t>.</w:t>
      </w:r>
      <w:r w:rsidR="00700240">
        <w:rPr>
          <w:b/>
          <w:sz w:val="40"/>
          <w:szCs w:val="40"/>
        </w:rPr>
        <w:t>8</w:t>
      </w:r>
      <w:r w:rsidR="00FB7B17" w:rsidRPr="00BC3494">
        <w:rPr>
          <w:b/>
          <w:sz w:val="40"/>
          <w:szCs w:val="40"/>
        </w:rPr>
        <w:tab/>
      </w:r>
      <w:r w:rsidR="00FB7B17" w:rsidRPr="00BC3494">
        <w:rPr>
          <w:b/>
          <w:sz w:val="40"/>
          <w:szCs w:val="40"/>
        </w:rPr>
        <w:tab/>
        <w:t xml:space="preserve">Protocol </w:t>
      </w:r>
      <w:r w:rsidR="00143C0B">
        <w:rPr>
          <w:b/>
          <w:sz w:val="40"/>
          <w:szCs w:val="40"/>
        </w:rPr>
        <w:t xml:space="preserve">eerste en tweede </w:t>
      </w:r>
      <w:r w:rsidR="00FB7B17" w:rsidRPr="00BC3494">
        <w:rPr>
          <w:b/>
          <w:sz w:val="40"/>
          <w:szCs w:val="40"/>
        </w:rPr>
        <w:t xml:space="preserve">correctie </w:t>
      </w:r>
      <w:proofErr w:type="spellStart"/>
      <w:r w:rsidR="00565352">
        <w:rPr>
          <w:b/>
          <w:sz w:val="40"/>
          <w:szCs w:val="40"/>
        </w:rPr>
        <w:t>c</w:t>
      </w:r>
      <w:r w:rsidR="00193C06">
        <w:rPr>
          <w:b/>
          <w:sz w:val="40"/>
          <w:szCs w:val="40"/>
        </w:rPr>
        <w:t>spe</w:t>
      </w:r>
      <w:proofErr w:type="spellEnd"/>
      <w:r w:rsidR="00193C06">
        <w:rPr>
          <w:b/>
          <w:sz w:val="40"/>
          <w:szCs w:val="40"/>
        </w:rPr>
        <w:t xml:space="preserve"> </w:t>
      </w:r>
      <w:r w:rsidR="00B8145B">
        <w:rPr>
          <w:b/>
          <w:sz w:val="40"/>
          <w:szCs w:val="40"/>
        </w:rPr>
        <w:t>202</w:t>
      </w:r>
      <w:r w:rsidR="008927CE">
        <w:rPr>
          <w:b/>
          <w:sz w:val="40"/>
          <w:szCs w:val="40"/>
        </w:rPr>
        <w:t>4</w:t>
      </w:r>
    </w:p>
    <w:p w14:paraId="5161015F" w14:textId="77777777" w:rsidR="00FB7B17" w:rsidRPr="00BC3494" w:rsidRDefault="00FB7B17" w:rsidP="00FB7B17">
      <w:pPr>
        <w:pStyle w:val="Geenafstand"/>
        <w:rPr>
          <w:rFonts w:ascii="Calibri" w:eastAsia="Times New Roman" w:hAnsi="Calibri" w:cs="Tahoma"/>
          <w:lang w:eastAsia="ar-SA"/>
        </w:rPr>
      </w:pPr>
    </w:p>
    <w:p w14:paraId="117E6F62" w14:textId="77777777" w:rsidR="00510443" w:rsidRDefault="00510443" w:rsidP="001052C2">
      <w:pPr>
        <w:pStyle w:val="Geenafstand"/>
        <w:rPr>
          <w:rFonts w:ascii="Calibri" w:eastAsia="Courier New" w:hAnsi="Calibri" w:cs="Arial"/>
          <w:b/>
          <w:kern w:val="1"/>
          <w:sz w:val="24"/>
          <w:szCs w:val="24"/>
          <w:lang w:eastAsia="ar-SA"/>
        </w:rPr>
      </w:pPr>
    </w:p>
    <w:p w14:paraId="3A83BC39" w14:textId="77777777" w:rsidR="001052C2" w:rsidRPr="00042DB4" w:rsidRDefault="001052C2" w:rsidP="001052C2">
      <w:pPr>
        <w:pStyle w:val="Geenafstand"/>
        <w:rPr>
          <w:rFonts w:ascii="Calibri" w:eastAsia="Courier New" w:hAnsi="Calibri" w:cs="Arial"/>
          <w:b/>
          <w:kern w:val="1"/>
          <w:lang w:eastAsia="ar-SA"/>
        </w:rPr>
      </w:pPr>
      <w:r w:rsidRPr="00042DB4">
        <w:rPr>
          <w:rFonts w:ascii="Calibri" w:eastAsia="Courier New" w:hAnsi="Calibri" w:cs="Arial"/>
          <w:b/>
          <w:kern w:val="1"/>
          <w:lang w:eastAsia="ar-SA"/>
        </w:rPr>
        <w:t xml:space="preserve">Handelwijze bij beoordeling </w:t>
      </w:r>
      <w:proofErr w:type="spellStart"/>
      <w:r w:rsidRPr="00042DB4">
        <w:rPr>
          <w:rFonts w:ascii="Calibri" w:eastAsia="Courier New" w:hAnsi="Calibri" w:cs="Arial"/>
          <w:b/>
          <w:kern w:val="1"/>
          <w:lang w:eastAsia="ar-SA"/>
        </w:rPr>
        <w:t>cspe</w:t>
      </w:r>
      <w:proofErr w:type="spellEnd"/>
    </w:p>
    <w:p w14:paraId="6AD8A455" w14:textId="48692B93" w:rsidR="001052C2" w:rsidRPr="004E2A4B" w:rsidRDefault="001052C2" w:rsidP="001052C2">
      <w:pPr>
        <w:pStyle w:val="Geenafstand"/>
        <w:rPr>
          <w:rFonts w:ascii="Calibri" w:eastAsia="Courier New" w:hAnsi="Calibri" w:cs="Arial"/>
          <w:kern w:val="1"/>
          <w:lang w:eastAsia="ar-SA"/>
        </w:rPr>
      </w:pPr>
      <w:r w:rsidRPr="00BC3494">
        <w:rPr>
          <w:rFonts w:ascii="Calibri" w:eastAsia="Courier New" w:hAnsi="Calibri" w:cs="Arial"/>
          <w:kern w:val="1"/>
          <w:lang w:eastAsia="ar-SA"/>
        </w:rPr>
        <w:t xml:space="preserve">Bij het praktisch gedeelte van het </w:t>
      </w:r>
      <w:proofErr w:type="spellStart"/>
      <w:r w:rsidRPr="00BC3494">
        <w:rPr>
          <w:rFonts w:ascii="Calibri" w:eastAsia="Courier New" w:hAnsi="Calibri" w:cs="Arial"/>
          <w:kern w:val="1"/>
          <w:lang w:eastAsia="ar-SA"/>
        </w:rPr>
        <w:t>cspe</w:t>
      </w:r>
      <w:proofErr w:type="spellEnd"/>
      <w:r w:rsidRPr="00BC3494">
        <w:rPr>
          <w:rFonts w:ascii="Calibri" w:eastAsia="Courier New" w:hAnsi="Calibri" w:cs="Arial"/>
          <w:kern w:val="1"/>
          <w:lang w:eastAsia="ar-SA"/>
        </w:rPr>
        <w:t xml:space="preserve"> is naast de examinator ook een </w:t>
      </w:r>
      <w:hyperlink r:id="rId310" w:anchor="tweede-examinator" w:history="1">
        <w:r w:rsidRPr="004A644C">
          <w:rPr>
            <w:rStyle w:val="Hyperlink"/>
            <w:rFonts w:ascii="Calibri" w:eastAsia="Courier New" w:hAnsi="Calibri" w:cs="Arial"/>
            <w:kern w:val="1"/>
            <w:lang w:eastAsia="ar-SA"/>
          </w:rPr>
          <w:t>tweede examinator</w:t>
        </w:r>
      </w:hyperlink>
      <w:r w:rsidRPr="00BC3494">
        <w:rPr>
          <w:rFonts w:ascii="Calibri" w:eastAsia="Courier New" w:hAnsi="Calibri" w:cs="Arial"/>
          <w:kern w:val="1"/>
          <w:lang w:eastAsia="ar-SA"/>
        </w:rPr>
        <w:t xml:space="preserve"> aanwezig </w:t>
      </w:r>
      <w:r w:rsidRPr="004E2A4B">
        <w:rPr>
          <w:rFonts w:ascii="Calibri" w:eastAsia="Courier New" w:hAnsi="Calibri" w:cs="Arial"/>
          <w:kern w:val="1"/>
          <w:lang w:eastAsia="ar-SA"/>
        </w:rPr>
        <w:t>ten behoeve van de beoordeling.</w:t>
      </w:r>
    </w:p>
    <w:p w14:paraId="37A20DE4" w14:textId="332EC5B4" w:rsidR="00A37D40" w:rsidRPr="004E2A4B" w:rsidRDefault="001052C2" w:rsidP="001052C2">
      <w:pPr>
        <w:pStyle w:val="Geenafstand"/>
        <w:rPr>
          <w:rFonts w:ascii="Calibri" w:eastAsia="Courier New" w:hAnsi="Calibri" w:cs="Arial"/>
          <w:bCs/>
          <w:kern w:val="1"/>
          <w:lang w:eastAsia="ar-SA"/>
        </w:rPr>
      </w:pPr>
      <w:r w:rsidRPr="004E2A4B">
        <w:rPr>
          <w:rFonts w:ascii="Calibri" w:eastAsia="Courier New" w:hAnsi="Calibri" w:cs="Arial"/>
          <w:bCs/>
          <w:kern w:val="1"/>
          <w:lang w:eastAsia="ar-SA"/>
        </w:rPr>
        <w:t xml:space="preserve">Bij de beoordeling van het </w:t>
      </w:r>
      <w:proofErr w:type="spellStart"/>
      <w:r w:rsidRPr="004E2A4B">
        <w:rPr>
          <w:rFonts w:ascii="Calibri" w:eastAsia="Courier New" w:hAnsi="Calibri" w:cs="Arial"/>
          <w:bCs/>
          <w:kern w:val="1"/>
          <w:lang w:eastAsia="ar-SA"/>
        </w:rPr>
        <w:t>cspe</w:t>
      </w:r>
      <w:proofErr w:type="spellEnd"/>
      <w:r w:rsidRPr="004E2A4B">
        <w:rPr>
          <w:rFonts w:ascii="Calibri" w:eastAsia="Courier New" w:hAnsi="Calibri" w:cs="Arial"/>
          <w:bCs/>
          <w:kern w:val="1"/>
          <w:lang w:eastAsia="ar-SA"/>
        </w:rPr>
        <w:t xml:space="preserve"> is, naast de algemene regels die zijn opgenomen in artikel 41 en 42 van het Eindexamenbesluit, </w:t>
      </w:r>
      <w:r w:rsidRPr="0050174F">
        <w:rPr>
          <w:rFonts w:ascii="Calibri" w:eastAsia="Courier New" w:hAnsi="Calibri" w:cs="Arial"/>
          <w:bCs/>
          <w:kern w:val="1"/>
          <w:lang w:eastAsia="ar-SA"/>
        </w:rPr>
        <w:t xml:space="preserve">de `Regeling beoordelingsnormen en bijbehorende scores centraal examen’ van toepassing. Daarnaast bevat het correctievoorschrift bij het </w:t>
      </w:r>
      <w:proofErr w:type="spellStart"/>
      <w:r w:rsidRPr="0050174F">
        <w:rPr>
          <w:rFonts w:ascii="Calibri" w:eastAsia="Courier New" w:hAnsi="Calibri" w:cs="Arial"/>
          <w:bCs/>
          <w:kern w:val="1"/>
          <w:lang w:eastAsia="ar-SA"/>
        </w:rPr>
        <w:t>cspe</w:t>
      </w:r>
      <w:proofErr w:type="spellEnd"/>
      <w:r w:rsidRPr="0050174F">
        <w:rPr>
          <w:rFonts w:ascii="Calibri" w:eastAsia="Courier New" w:hAnsi="Calibri" w:cs="Arial"/>
          <w:bCs/>
          <w:kern w:val="1"/>
          <w:lang w:eastAsia="ar-SA"/>
        </w:rPr>
        <w:t>, behalve het beoordelingsmodel, ook regels en</w:t>
      </w:r>
      <w:r w:rsidRPr="004E2A4B">
        <w:rPr>
          <w:rFonts w:ascii="Calibri" w:eastAsia="Courier New" w:hAnsi="Calibri" w:cs="Arial"/>
          <w:bCs/>
          <w:kern w:val="1"/>
          <w:lang w:eastAsia="ar-SA"/>
        </w:rPr>
        <w:t xml:space="preserve"> richtlijnen voor de beoordeling van het </w:t>
      </w:r>
      <w:proofErr w:type="spellStart"/>
      <w:r w:rsidRPr="004E2A4B">
        <w:rPr>
          <w:rFonts w:ascii="Calibri" w:eastAsia="Courier New" w:hAnsi="Calibri" w:cs="Arial"/>
          <w:bCs/>
          <w:kern w:val="1"/>
          <w:lang w:eastAsia="ar-SA"/>
        </w:rPr>
        <w:t>cspe</w:t>
      </w:r>
      <w:proofErr w:type="spellEnd"/>
      <w:r w:rsidRPr="004E2A4B">
        <w:rPr>
          <w:rFonts w:ascii="Calibri" w:eastAsia="Courier New" w:hAnsi="Calibri" w:cs="Arial"/>
          <w:bCs/>
          <w:kern w:val="1"/>
          <w:lang w:eastAsia="ar-SA"/>
        </w:rPr>
        <w:t>. Het correctievoorschrift is bindend</w:t>
      </w:r>
      <w:r w:rsidR="00D249B8" w:rsidRPr="004E2A4B">
        <w:rPr>
          <w:rFonts w:ascii="Calibri" w:eastAsia="Courier New" w:hAnsi="Calibri" w:cs="Arial"/>
          <w:bCs/>
          <w:kern w:val="1"/>
          <w:lang w:eastAsia="ar-SA"/>
        </w:rPr>
        <w:t>.</w:t>
      </w:r>
    </w:p>
    <w:p w14:paraId="5EFBACCF" w14:textId="77777777" w:rsidR="001052C2" w:rsidRPr="004E2A4B" w:rsidRDefault="001052C2" w:rsidP="001052C2">
      <w:pPr>
        <w:pStyle w:val="Geenafstand"/>
        <w:rPr>
          <w:rFonts w:ascii="Calibri" w:eastAsia="Courier New" w:hAnsi="Calibri" w:cs="Arial"/>
          <w:bCs/>
          <w:kern w:val="1"/>
          <w:lang w:eastAsia="ar-SA"/>
        </w:rPr>
      </w:pPr>
    </w:p>
    <w:p w14:paraId="782157E3" w14:textId="77777777" w:rsidR="001052C2" w:rsidRPr="004E2A4B" w:rsidRDefault="001052C2" w:rsidP="001052C2">
      <w:pPr>
        <w:pStyle w:val="Geenafstand"/>
        <w:rPr>
          <w:rFonts w:ascii="Calibri" w:eastAsia="Courier New" w:hAnsi="Calibri" w:cs="Arial"/>
          <w:bCs/>
          <w:kern w:val="1"/>
          <w:lang w:eastAsia="ar-SA"/>
        </w:rPr>
      </w:pPr>
      <w:r w:rsidRPr="004E2A4B">
        <w:rPr>
          <w:rFonts w:ascii="Calibri" w:eastAsia="Courier New" w:hAnsi="Calibri" w:cs="Arial"/>
          <w:bCs/>
          <w:kern w:val="1"/>
          <w:lang w:eastAsia="ar-SA"/>
        </w:rPr>
        <w:t>De directeur draagt er zorg voor dat:</w:t>
      </w:r>
    </w:p>
    <w:p w14:paraId="3235A5BD" w14:textId="77777777" w:rsidR="001052C2" w:rsidRPr="00BC3494" w:rsidRDefault="001052C2" w:rsidP="00833B6F">
      <w:pPr>
        <w:pStyle w:val="Geenafstand"/>
        <w:numPr>
          <w:ilvl w:val="0"/>
          <w:numId w:val="48"/>
        </w:numPr>
        <w:rPr>
          <w:lang w:eastAsia="ar-SA"/>
        </w:rPr>
      </w:pPr>
      <w:r w:rsidRPr="004E2A4B">
        <w:rPr>
          <w:lang w:eastAsia="ar-SA"/>
        </w:rPr>
        <w:t>examinatoren na ontvangst van (zending A) van de examendocumenten een exemplaar van de examendocumenten</w:t>
      </w:r>
      <w:r w:rsidRPr="00BC3494">
        <w:rPr>
          <w:lang w:eastAsia="ar-SA"/>
        </w:rPr>
        <w:t xml:space="preserve"> inclusief de instructie voor de examinator ontvangen;</w:t>
      </w:r>
    </w:p>
    <w:p w14:paraId="4F240A51" w14:textId="77777777" w:rsidR="001052C2" w:rsidRPr="00BC3494" w:rsidRDefault="001052C2" w:rsidP="00833B6F">
      <w:pPr>
        <w:pStyle w:val="Geenafstand"/>
        <w:numPr>
          <w:ilvl w:val="0"/>
          <w:numId w:val="48"/>
        </w:numPr>
        <w:rPr>
          <w:lang w:eastAsia="ar-SA"/>
        </w:rPr>
      </w:pPr>
      <w:r w:rsidRPr="00BC3494">
        <w:rPr>
          <w:lang w:eastAsia="ar-SA"/>
        </w:rPr>
        <w:t xml:space="preserve">examinatoren vijf werkdagen voor de afname van het </w:t>
      </w:r>
      <w:proofErr w:type="spellStart"/>
      <w:r w:rsidRPr="00BC3494">
        <w:rPr>
          <w:lang w:eastAsia="ar-SA"/>
        </w:rPr>
        <w:t>cspe</w:t>
      </w:r>
      <w:proofErr w:type="spellEnd"/>
      <w:r w:rsidRPr="00BC3494">
        <w:rPr>
          <w:lang w:eastAsia="ar-SA"/>
        </w:rPr>
        <w:t xml:space="preserve"> een kandidaat-exemplaar van de examendocumenten (zending B) ontvangen; </w:t>
      </w:r>
    </w:p>
    <w:p w14:paraId="34ACAA48" w14:textId="77777777" w:rsidR="001052C2" w:rsidRPr="00BC3494" w:rsidRDefault="001052C2" w:rsidP="00833B6F">
      <w:pPr>
        <w:pStyle w:val="Geenafstand"/>
        <w:numPr>
          <w:ilvl w:val="0"/>
          <w:numId w:val="48"/>
        </w:numPr>
        <w:rPr>
          <w:lang w:eastAsia="ar-SA"/>
        </w:rPr>
      </w:pPr>
      <w:r w:rsidRPr="00BC3494">
        <w:rPr>
          <w:lang w:eastAsia="ar-SA"/>
        </w:rPr>
        <w:t>examinatoren in het logboek tekenen voor ontvangst en geheimhouding van de examendocumenten;</w:t>
      </w:r>
    </w:p>
    <w:p w14:paraId="5F0D525D" w14:textId="77777777" w:rsidR="001052C2" w:rsidRPr="00BC3494" w:rsidRDefault="001052C2" w:rsidP="00833B6F">
      <w:pPr>
        <w:pStyle w:val="Geenafstand"/>
        <w:numPr>
          <w:ilvl w:val="0"/>
          <w:numId w:val="48"/>
        </w:numPr>
        <w:rPr>
          <w:lang w:eastAsia="ar-SA"/>
        </w:rPr>
      </w:pPr>
      <w:r w:rsidRPr="00BC3494">
        <w:rPr>
          <w:lang w:eastAsia="ar-SA"/>
        </w:rPr>
        <w:t xml:space="preserve">bij de uitvoering </w:t>
      </w:r>
      <w:r w:rsidR="003E46AB" w:rsidRPr="00BC3494">
        <w:rPr>
          <w:lang w:eastAsia="ar-SA"/>
        </w:rPr>
        <w:t>(</w:t>
      </w:r>
      <w:r w:rsidRPr="00BC3494">
        <w:rPr>
          <w:lang w:eastAsia="ar-SA"/>
        </w:rPr>
        <w:t xml:space="preserve">van </w:t>
      </w:r>
      <w:r w:rsidR="003E46AB" w:rsidRPr="00BC3494">
        <w:rPr>
          <w:lang w:eastAsia="ar-SA"/>
        </w:rPr>
        <w:t xml:space="preserve">ten minste </w:t>
      </w:r>
      <w:r w:rsidRPr="00BC3494">
        <w:rPr>
          <w:lang w:eastAsia="ar-SA"/>
        </w:rPr>
        <w:t>het praktisch gedeelte</w:t>
      </w:r>
      <w:r w:rsidR="003E46AB" w:rsidRPr="00BC3494">
        <w:rPr>
          <w:lang w:eastAsia="ar-SA"/>
        </w:rPr>
        <w:t>)</w:t>
      </w:r>
      <w:r w:rsidRPr="00BC3494">
        <w:rPr>
          <w:lang w:eastAsia="ar-SA"/>
        </w:rPr>
        <w:t xml:space="preserve"> van het </w:t>
      </w:r>
      <w:proofErr w:type="spellStart"/>
      <w:r w:rsidRPr="00BC3494">
        <w:rPr>
          <w:lang w:eastAsia="ar-SA"/>
        </w:rPr>
        <w:t>cspe</w:t>
      </w:r>
      <w:proofErr w:type="spellEnd"/>
      <w:r w:rsidRPr="00BC3494">
        <w:rPr>
          <w:lang w:eastAsia="ar-SA"/>
        </w:rPr>
        <w:t xml:space="preserve"> de eerste en tweede examinator aanwezig zijn; </w:t>
      </w:r>
    </w:p>
    <w:p w14:paraId="1D1D9B32" w14:textId="77777777" w:rsidR="001052C2" w:rsidRPr="00BC3494" w:rsidRDefault="001052C2" w:rsidP="00833B6F">
      <w:pPr>
        <w:pStyle w:val="Geenafstand"/>
        <w:numPr>
          <w:ilvl w:val="0"/>
          <w:numId w:val="48"/>
        </w:numPr>
        <w:rPr>
          <w:lang w:eastAsia="ar-SA"/>
        </w:rPr>
      </w:pPr>
      <w:r w:rsidRPr="00BC3494">
        <w:rPr>
          <w:lang w:eastAsia="ar-SA"/>
        </w:rPr>
        <w:t>de tweede examinator, voorafgaand aan de afname van het examen, een exemplaar van de opgaven, de beoordelingsnormen, het proces-verbaal, evenals de regels voor het bepalen van de score ontvangt;</w:t>
      </w:r>
    </w:p>
    <w:p w14:paraId="13D785BD" w14:textId="77777777" w:rsidR="001052C2" w:rsidRPr="00BC3494" w:rsidRDefault="001052C2" w:rsidP="00833B6F">
      <w:pPr>
        <w:pStyle w:val="Geenafstand"/>
        <w:numPr>
          <w:ilvl w:val="0"/>
          <w:numId w:val="48"/>
        </w:numPr>
        <w:rPr>
          <w:lang w:eastAsia="ar-SA"/>
        </w:rPr>
      </w:pPr>
      <w:r w:rsidRPr="007603B3">
        <w:rPr>
          <w:sz w:val="24"/>
          <w:szCs w:val="24"/>
          <w:lang w:eastAsia="ar-SA"/>
        </w:rPr>
        <w:t>de examinator en de tweede examinator bij de beoordeling van de prestaties van de</w:t>
      </w:r>
      <w:r w:rsidRPr="00BC3494">
        <w:rPr>
          <w:lang w:eastAsia="ar-SA"/>
        </w:rPr>
        <w:t xml:space="preserve"> </w:t>
      </w:r>
      <w:r w:rsidRPr="00A12B09">
        <w:rPr>
          <w:lang w:eastAsia="ar-SA"/>
        </w:rPr>
        <w:t>kandidaten het correctievoorschrift toepassen (</w:t>
      </w:r>
      <w:r w:rsidRPr="00BC3494">
        <w:rPr>
          <w:lang w:eastAsia="ar-SA"/>
        </w:rPr>
        <w:t>en niet interpreteren) en onafhankelijk van elkaar hun bevindingen schriftelijk vastleggen conform de daarvoor geldende richtlijnen; het is dus niet toegestaan om van het correctievoorschrift af te wijken;</w:t>
      </w:r>
    </w:p>
    <w:p w14:paraId="4E325C75" w14:textId="77777777" w:rsidR="00A37D40" w:rsidRPr="004E2A4B" w:rsidRDefault="001052C2" w:rsidP="00833B6F">
      <w:pPr>
        <w:pStyle w:val="Geenafstand"/>
        <w:numPr>
          <w:ilvl w:val="0"/>
          <w:numId w:val="48"/>
        </w:numPr>
        <w:rPr>
          <w:lang w:eastAsia="ar-SA"/>
        </w:rPr>
      </w:pPr>
      <w:r w:rsidRPr="00BC3494">
        <w:rPr>
          <w:lang w:eastAsia="ar-SA"/>
        </w:rPr>
        <w:t xml:space="preserve">de examinator en de tweede examinator in onderling overleg de score voor het centraal </w:t>
      </w:r>
      <w:r w:rsidRPr="004E2A4B">
        <w:rPr>
          <w:lang w:eastAsia="ar-SA"/>
        </w:rPr>
        <w:t>examen vaststellen.</w:t>
      </w:r>
      <w:r w:rsidR="00A37D40" w:rsidRPr="004E2A4B">
        <w:t xml:space="preserve"> </w:t>
      </w:r>
      <w:r w:rsidR="00A37D40" w:rsidRPr="004E2A4B">
        <w:rPr>
          <w:lang w:eastAsia="ar-SA"/>
        </w:rPr>
        <w:t xml:space="preserve">Indien beide examinatoren daarbij niet tot overeenstemming komen, het geschil wordt voorgelegd aan het bevoegd gezag. </w:t>
      </w:r>
    </w:p>
    <w:p w14:paraId="7D11C233" w14:textId="77777777" w:rsidR="00EA5D16" w:rsidRPr="004E2A4B" w:rsidRDefault="00EA5D16" w:rsidP="002B774E">
      <w:pPr>
        <w:pStyle w:val="Geenafstand"/>
        <w:rPr>
          <w:rFonts w:ascii="Calibri" w:eastAsia="ArialMT" w:hAnsi="Calibri" w:cs="ArialMT"/>
          <w:b/>
          <w:bCs/>
          <w:sz w:val="24"/>
          <w:szCs w:val="24"/>
          <w:lang w:eastAsia="ar-SA"/>
        </w:rPr>
      </w:pPr>
    </w:p>
    <w:p w14:paraId="2D542C98" w14:textId="77777777" w:rsidR="002B774E" w:rsidRPr="004E2A4B" w:rsidRDefault="00525E99" w:rsidP="002B774E">
      <w:pPr>
        <w:pStyle w:val="Geenafstand"/>
        <w:rPr>
          <w:rFonts w:ascii="Calibri" w:eastAsia="ArialMT" w:hAnsi="Calibri" w:cs="ArialMT"/>
          <w:b/>
          <w:bCs/>
          <w:lang w:eastAsia="ar-SA"/>
        </w:rPr>
      </w:pPr>
      <w:r w:rsidRPr="004E2A4B">
        <w:rPr>
          <w:rFonts w:ascii="Calibri" w:eastAsia="ArialMT" w:hAnsi="Calibri" w:cs="ArialMT"/>
          <w:b/>
          <w:bCs/>
          <w:lang w:eastAsia="ar-SA"/>
        </w:rPr>
        <w:t>C</w:t>
      </w:r>
      <w:r w:rsidR="002B774E" w:rsidRPr="004E2A4B">
        <w:rPr>
          <w:rFonts w:ascii="Calibri" w:eastAsia="ArialMT" w:hAnsi="Calibri" w:cs="ArialMT"/>
          <w:b/>
          <w:bCs/>
          <w:lang w:eastAsia="ar-SA"/>
        </w:rPr>
        <w:t>orrectie minitoetsen</w:t>
      </w:r>
    </w:p>
    <w:p w14:paraId="113F85AF" w14:textId="77777777" w:rsidR="002B774E" w:rsidRPr="004E2A4B" w:rsidRDefault="00A64958" w:rsidP="002B774E">
      <w:pPr>
        <w:pStyle w:val="Geenafstand"/>
        <w:rPr>
          <w:rFonts w:ascii="Calibri" w:eastAsia="Times New Roman" w:hAnsi="Calibri" w:cs="Times New Roman"/>
          <w:lang w:eastAsia="ar-SA"/>
        </w:rPr>
      </w:pPr>
      <w:r w:rsidRPr="004E2A4B">
        <w:rPr>
          <w:rFonts w:ascii="Calibri" w:eastAsia="Times New Roman" w:hAnsi="Calibri" w:cs="Times New Roman"/>
          <w:lang w:eastAsia="ar-SA"/>
        </w:rPr>
        <w:t>M</w:t>
      </w:r>
      <w:r w:rsidR="002B774E" w:rsidRPr="004E2A4B">
        <w:rPr>
          <w:rFonts w:ascii="Calibri" w:eastAsia="Times New Roman" w:hAnsi="Calibri" w:cs="Times New Roman"/>
          <w:lang w:eastAsia="ar-SA"/>
        </w:rPr>
        <w:t>initoetsen</w:t>
      </w:r>
      <w:r w:rsidRPr="004E2A4B">
        <w:rPr>
          <w:rFonts w:ascii="Calibri" w:eastAsia="Times New Roman" w:hAnsi="Calibri" w:cs="Times New Roman"/>
          <w:lang w:eastAsia="ar-SA"/>
        </w:rPr>
        <w:t xml:space="preserve"> die worden afgenomen in Facet</w:t>
      </w:r>
      <w:r w:rsidR="007D01AB" w:rsidRPr="004E2A4B">
        <w:rPr>
          <w:rFonts w:ascii="Calibri" w:eastAsia="Times New Roman" w:hAnsi="Calibri" w:cs="Times New Roman"/>
          <w:lang w:eastAsia="ar-SA"/>
        </w:rPr>
        <w:t>: d</w:t>
      </w:r>
      <w:r w:rsidR="002B774E" w:rsidRPr="004E2A4B">
        <w:rPr>
          <w:rFonts w:ascii="Calibri" w:eastAsia="Times New Roman" w:hAnsi="Calibri" w:cs="Times New Roman"/>
          <w:lang w:eastAsia="ar-SA"/>
        </w:rPr>
        <w:t>e beoordeling en scoring van de antwoorden vindt geautomatiseerd plaats.</w:t>
      </w:r>
    </w:p>
    <w:p w14:paraId="4CF84278" w14:textId="77777777" w:rsidR="002B774E" w:rsidRPr="004E2A4B" w:rsidRDefault="002B774E" w:rsidP="002B774E">
      <w:pPr>
        <w:pStyle w:val="Geenafstand"/>
        <w:rPr>
          <w:rFonts w:ascii="Calibri" w:eastAsia="ArialMT" w:hAnsi="Calibri" w:cs="ArialMT"/>
          <w:lang w:eastAsia="ar-SA"/>
        </w:rPr>
      </w:pPr>
      <w:r w:rsidRPr="004E2A4B">
        <w:rPr>
          <w:rFonts w:ascii="Calibri" w:eastAsia="ArialMT" w:hAnsi="Calibri" w:cs="ArialMT"/>
          <w:lang w:eastAsia="ar-SA"/>
        </w:rPr>
        <w:t xml:space="preserve">Wanneer een kandidaat klaar is en de minitoets afgesloten heeft, meldt hij dit bij de examinator. </w:t>
      </w:r>
    </w:p>
    <w:p w14:paraId="6B1AE2C3" w14:textId="77777777" w:rsidR="002B774E" w:rsidRPr="00BC3494" w:rsidRDefault="002B774E" w:rsidP="002B774E">
      <w:pPr>
        <w:pStyle w:val="Geenafstand"/>
        <w:rPr>
          <w:rFonts w:ascii="Calibri" w:eastAsia="ArialMT" w:hAnsi="Calibri" w:cs="ArialMT"/>
          <w:lang w:eastAsia="ar-SA"/>
        </w:rPr>
      </w:pPr>
      <w:r w:rsidRPr="004E2A4B">
        <w:rPr>
          <w:rFonts w:ascii="Calibri" w:eastAsia="ArialMT" w:hAnsi="Calibri" w:cs="ArialMT"/>
          <w:lang w:eastAsia="ar-SA"/>
        </w:rPr>
        <w:t>De examinator</w:t>
      </w:r>
      <w:r w:rsidRPr="00BC3494">
        <w:rPr>
          <w:rFonts w:ascii="Calibri" w:eastAsia="ArialMT" w:hAnsi="Calibri" w:cs="ArialMT"/>
          <w:lang w:eastAsia="ar-SA"/>
        </w:rPr>
        <w:t xml:space="preserve"> print het leerling rapport.</w:t>
      </w:r>
    </w:p>
    <w:p w14:paraId="017A45A2" w14:textId="77777777" w:rsidR="002B774E" w:rsidRPr="00BC3494" w:rsidRDefault="002B774E" w:rsidP="002B774E">
      <w:pPr>
        <w:pStyle w:val="Geenafstand"/>
        <w:rPr>
          <w:rFonts w:ascii="Calibri" w:eastAsia="ArialMT" w:hAnsi="Calibri" w:cs="ArialMT"/>
          <w:lang w:eastAsia="ar-SA"/>
        </w:rPr>
      </w:pPr>
      <w:r w:rsidRPr="00BC3494">
        <w:rPr>
          <w:rFonts w:ascii="Calibri" w:eastAsia="ArialMT" w:hAnsi="Calibri" w:cs="ArialMT"/>
          <w:lang w:eastAsia="ar-SA"/>
        </w:rPr>
        <w:t xml:space="preserve">De examinator noteert de score op het beoordelingsformulier van het </w:t>
      </w:r>
      <w:proofErr w:type="spellStart"/>
      <w:r w:rsidRPr="00BC3494">
        <w:rPr>
          <w:rFonts w:ascii="Calibri" w:eastAsia="ArialMT" w:hAnsi="Calibri" w:cs="ArialMT"/>
          <w:lang w:eastAsia="ar-SA"/>
        </w:rPr>
        <w:t>cspe</w:t>
      </w:r>
      <w:proofErr w:type="spellEnd"/>
      <w:r w:rsidRPr="00BC3494">
        <w:rPr>
          <w:rFonts w:ascii="Calibri" w:eastAsia="ArialMT" w:hAnsi="Calibri" w:cs="ArialMT"/>
          <w:lang w:eastAsia="ar-SA"/>
        </w:rPr>
        <w:t>.</w:t>
      </w:r>
    </w:p>
    <w:p w14:paraId="1D64E94A" w14:textId="7B45AB9C" w:rsidR="001820AF" w:rsidRDefault="00525E99" w:rsidP="00072791">
      <w:pPr>
        <w:pStyle w:val="Geenafstand"/>
        <w:rPr>
          <w:rFonts w:ascii="Calibri" w:hAnsi="Calibri" w:cs="Calibri"/>
          <w:b/>
          <w:bCs/>
        </w:rPr>
      </w:pPr>
      <w:r w:rsidRPr="00BC3494">
        <w:rPr>
          <w:rFonts w:ascii="Calibri" w:eastAsia="Courier New" w:hAnsi="Calibri" w:cs="Courier New"/>
          <w:bCs/>
          <w:kern w:val="1"/>
          <w:lang w:eastAsia="ar-SA"/>
        </w:rPr>
        <w:t xml:space="preserve">Er vindt geen tweede correctie van </w:t>
      </w:r>
      <w:r w:rsidR="00132166" w:rsidRPr="00BC3494">
        <w:rPr>
          <w:rFonts w:ascii="Calibri" w:eastAsia="Courier New" w:hAnsi="Calibri" w:cs="Courier New"/>
          <w:bCs/>
          <w:kern w:val="1"/>
          <w:lang w:eastAsia="ar-SA"/>
        </w:rPr>
        <w:t>de digitale</w:t>
      </w:r>
      <w:r w:rsidRPr="00BC3494">
        <w:rPr>
          <w:rFonts w:ascii="Calibri" w:eastAsia="Courier New" w:hAnsi="Calibri" w:cs="Courier New"/>
          <w:bCs/>
          <w:kern w:val="1"/>
          <w:lang w:eastAsia="ar-SA"/>
        </w:rPr>
        <w:t xml:space="preserve"> </w:t>
      </w:r>
      <w:r w:rsidR="00132166" w:rsidRPr="00BC3494">
        <w:rPr>
          <w:rFonts w:ascii="Calibri" w:eastAsia="Courier New" w:hAnsi="Calibri" w:cs="Courier New"/>
          <w:bCs/>
          <w:kern w:val="1"/>
          <w:lang w:eastAsia="ar-SA"/>
        </w:rPr>
        <w:t>minitoetsen plaats</w:t>
      </w:r>
      <w:r w:rsidRPr="00BC3494">
        <w:rPr>
          <w:rFonts w:ascii="Calibri" w:eastAsia="Courier New" w:hAnsi="Calibri" w:cs="Courier New"/>
          <w:bCs/>
          <w:kern w:val="1"/>
          <w:lang w:eastAsia="ar-SA"/>
        </w:rPr>
        <w:t>.</w:t>
      </w:r>
      <w:r w:rsidR="008765ED" w:rsidRPr="00BC3494">
        <w:rPr>
          <w:rFonts w:ascii="Calibri" w:eastAsia="Courier New" w:hAnsi="Calibri" w:cs="Courier New"/>
          <w:kern w:val="1"/>
          <w:lang w:eastAsia="ar-SA"/>
        </w:rPr>
        <w:t xml:space="preserve"> Zie voor de beoordeling van het praktisch gedeelte van het </w:t>
      </w:r>
      <w:proofErr w:type="spellStart"/>
      <w:r w:rsidR="008765ED" w:rsidRPr="00BC3494">
        <w:rPr>
          <w:rFonts w:ascii="Calibri" w:eastAsia="Courier New" w:hAnsi="Calibri" w:cs="Courier New"/>
          <w:kern w:val="1"/>
          <w:lang w:eastAsia="ar-SA"/>
        </w:rPr>
        <w:t>cspe</w:t>
      </w:r>
      <w:proofErr w:type="spellEnd"/>
      <w:r w:rsidR="008765ED" w:rsidRPr="00BC3494">
        <w:rPr>
          <w:rFonts w:ascii="Calibri" w:eastAsia="Courier New" w:hAnsi="Calibri" w:cs="Courier New"/>
          <w:kern w:val="1"/>
          <w:lang w:eastAsia="ar-SA"/>
        </w:rPr>
        <w:t xml:space="preserve"> de bij de eerste correctie opgenomen richtlijnen. </w:t>
      </w:r>
      <w:r w:rsidR="005328C3">
        <w:rPr>
          <w:rFonts w:ascii="Calibri" w:eastAsia="Courier New" w:hAnsi="Calibri" w:cs="Courier New"/>
          <w:kern w:val="1"/>
          <w:lang w:eastAsia="ar-SA"/>
        </w:rPr>
        <w:t>- einde document ---</w:t>
      </w:r>
    </w:p>
    <w:p w14:paraId="5597F844" w14:textId="77777777" w:rsidR="001820AF" w:rsidRDefault="001820AF" w:rsidP="005F2B3D">
      <w:pPr>
        <w:pStyle w:val="Geenafstand"/>
        <w:rPr>
          <w:rFonts w:ascii="Calibri" w:hAnsi="Calibri" w:cs="Calibri"/>
          <w:b/>
          <w:bCs/>
        </w:rPr>
      </w:pPr>
    </w:p>
    <w:p w14:paraId="570AFC42" w14:textId="77777777" w:rsidR="005F2B3D" w:rsidRPr="00BC3494" w:rsidRDefault="005F2B3D" w:rsidP="005328C3">
      <w:pPr>
        <w:pStyle w:val="Geenafstand"/>
        <w:jc w:val="center"/>
        <w:rPr>
          <w:rFonts w:ascii="Calibri" w:eastAsia="Times New Roman" w:hAnsi="Calibri" w:cs="Arial"/>
          <w:lang w:eastAsia="ar-SA"/>
        </w:rPr>
      </w:pPr>
    </w:p>
    <w:sectPr w:rsidR="005F2B3D" w:rsidRPr="00BC3494" w:rsidSect="00F86424">
      <w:headerReference w:type="default" r:id="rId311"/>
      <w:footerReference w:type="default" r:id="rId3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938AAA" w14:textId="77777777" w:rsidR="00F86424" w:rsidRDefault="00F86424" w:rsidP="002F3C78">
      <w:pPr>
        <w:spacing w:after="0" w:line="240" w:lineRule="auto"/>
      </w:pPr>
      <w:r>
        <w:separator/>
      </w:r>
    </w:p>
  </w:endnote>
  <w:endnote w:type="continuationSeparator" w:id="0">
    <w:p w14:paraId="4183129E" w14:textId="77777777" w:rsidR="00F86424" w:rsidRDefault="00F86424" w:rsidP="002F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Yu Gothic"/>
    <w:charset w:val="80"/>
    <w:family w:val="auto"/>
    <w:pitch w:val="default"/>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jaVu Sans">
    <w:charset w:val="00"/>
    <w:family w:val="auto"/>
    <w:pitch w:val="variable"/>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1613239"/>
      <w:docPartObj>
        <w:docPartGallery w:val="Page Numbers (Bottom of Page)"/>
        <w:docPartUnique/>
      </w:docPartObj>
    </w:sdtPr>
    <w:sdtContent>
      <w:sdt>
        <w:sdtPr>
          <w:id w:val="483073107"/>
          <w:docPartObj>
            <w:docPartGallery w:val="Page Numbers (Top of Page)"/>
            <w:docPartUnique/>
          </w:docPartObj>
        </w:sdtPr>
        <w:sdtContent>
          <w:p w14:paraId="1632ED5F" w14:textId="77777777" w:rsidR="007A62A1" w:rsidRPr="0049669D" w:rsidRDefault="007A62A1">
            <w:pPr>
              <w:pStyle w:val="Voettekst"/>
              <w:jc w:val="center"/>
            </w:pPr>
            <w:r w:rsidRPr="0049669D">
              <w:t xml:space="preserve">Pagina </w:t>
            </w:r>
            <w:r w:rsidRPr="0049669D">
              <w:fldChar w:fldCharType="begin"/>
            </w:r>
            <w:r w:rsidRPr="0049669D">
              <w:instrText>PAGE</w:instrText>
            </w:r>
            <w:r w:rsidRPr="0049669D">
              <w:fldChar w:fldCharType="separate"/>
            </w:r>
            <w:r>
              <w:rPr>
                <w:noProof/>
              </w:rPr>
              <w:t>63</w:t>
            </w:r>
            <w:r w:rsidRPr="0049669D">
              <w:fldChar w:fldCharType="end"/>
            </w:r>
            <w:r w:rsidRPr="0049669D">
              <w:t xml:space="preserve"> van </w:t>
            </w:r>
            <w:r w:rsidRPr="0049669D">
              <w:fldChar w:fldCharType="begin"/>
            </w:r>
            <w:r w:rsidRPr="0049669D">
              <w:instrText>NUMPAGES</w:instrText>
            </w:r>
            <w:r w:rsidRPr="0049669D">
              <w:fldChar w:fldCharType="separate"/>
            </w:r>
            <w:r>
              <w:rPr>
                <w:noProof/>
              </w:rPr>
              <w:t>68</w:t>
            </w:r>
            <w:r w:rsidRPr="0049669D">
              <w:fldChar w:fldCharType="end"/>
            </w:r>
          </w:p>
        </w:sdtContent>
      </w:sdt>
    </w:sdtContent>
  </w:sdt>
  <w:p w14:paraId="3AC92157" w14:textId="77777777" w:rsidR="007A62A1" w:rsidRDefault="007A62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00EA32" w14:textId="77777777" w:rsidR="00F86424" w:rsidRDefault="00F86424" w:rsidP="002F3C78">
      <w:pPr>
        <w:spacing w:after="0" w:line="240" w:lineRule="auto"/>
      </w:pPr>
      <w:r>
        <w:separator/>
      </w:r>
    </w:p>
  </w:footnote>
  <w:footnote w:type="continuationSeparator" w:id="0">
    <w:p w14:paraId="53CE5B7B" w14:textId="77777777" w:rsidR="00F86424" w:rsidRDefault="00F86424" w:rsidP="002F3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37000" w14:textId="77777777" w:rsidR="007A62A1" w:rsidRDefault="007A62A1">
    <w:pPr>
      <w:pStyle w:val="Koptekst"/>
      <w:rPr>
        <w:noProof/>
        <w:lang w:eastAsia="nl-NL"/>
      </w:rPr>
    </w:pPr>
  </w:p>
  <w:p w14:paraId="3A8C6A5F" w14:textId="77777777" w:rsidR="007A62A1" w:rsidRDefault="007A62A1">
    <w:pPr>
      <w:pStyle w:val="Koptekst"/>
      <w:rPr>
        <w:noProof/>
        <w:lang w:eastAsia="nl-NL"/>
      </w:rPr>
    </w:pPr>
    <w:r>
      <w:rPr>
        <w:noProof/>
        <w:lang w:eastAsia="nl-NL"/>
      </w:rPr>
      <w:drawing>
        <wp:anchor distT="0" distB="0" distL="114935" distR="114935" simplePos="0" relativeHeight="251660288" behindDoc="1" locked="0" layoutInCell="1" allowOverlap="1" wp14:anchorId="7F88E270" wp14:editId="4163DB2C">
          <wp:simplePos x="0" y="0"/>
          <wp:positionH relativeFrom="column">
            <wp:posOffset>4377055</wp:posOffset>
          </wp:positionH>
          <wp:positionV relativeFrom="paragraph">
            <wp:posOffset>131445</wp:posOffset>
          </wp:positionV>
          <wp:extent cx="1075055" cy="34417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5055" cy="344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7D98518" w14:textId="77777777" w:rsidR="007A62A1" w:rsidRDefault="007A62A1" w:rsidP="00570186">
    <w:pPr>
      <w:pStyle w:val="Koptekst"/>
      <w:tabs>
        <w:tab w:val="clear" w:pos="4536"/>
        <w:tab w:val="clear" w:pos="9072"/>
        <w:tab w:val="left" w:pos="7410"/>
      </w:tabs>
      <w:rPr>
        <w:noProof/>
        <w:lang w:eastAsia="nl-NL"/>
      </w:rPr>
    </w:pPr>
    <w:r>
      <w:rPr>
        <w:noProof/>
        <w:lang w:eastAsia="nl-NL"/>
      </w:rPr>
      <w:tab/>
    </w:r>
  </w:p>
  <w:p w14:paraId="2ED3C79B" w14:textId="77777777" w:rsidR="007A62A1" w:rsidRDefault="007A62A1">
    <w:pPr>
      <w:pStyle w:val="Koptekst"/>
      <w:rPr>
        <w:noProof/>
        <w:lang w:eastAsia="nl-NL"/>
      </w:rPr>
    </w:pPr>
  </w:p>
  <w:p w14:paraId="0D9D4FA4" w14:textId="77777777" w:rsidR="007A62A1" w:rsidRDefault="007A62A1">
    <w:pPr>
      <w:pStyle w:val="Koptekst"/>
      <w:rPr>
        <w:noProof/>
        <w:lang w:eastAsia="nl-NL"/>
      </w:rPr>
    </w:pPr>
  </w:p>
  <w:p w14:paraId="6705013F" w14:textId="77777777" w:rsidR="007A62A1" w:rsidRDefault="007A62A1">
    <w:pPr>
      <w:pStyle w:val="Koptekst"/>
      <w:rPr>
        <w:noProof/>
        <w:lang w:eastAsia="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567"/>
        </w:tabs>
        <w:ind w:left="567" w:hanging="360"/>
      </w:pPr>
      <w:rPr>
        <w:rFonts w:ascii="Symbol" w:hAnsi="Symbol"/>
      </w:rPr>
    </w:lvl>
    <w:lvl w:ilvl="1">
      <w:start w:val="1"/>
      <w:numFmt w:val="lowerLetter"/>
      <w:lvlText w:val="%2."/>
      <w:lvlJc w:val="left"/>
      <w:pPr>
        <w:tabs>
          <w:tab w:val="num" w:pos="927"/>
        </w:tabs>
        <w:ind w:left="927" w:hanging="360"/>
      </w:pPr>
      <w:rPr>
        <w:rFonts w:ascii="Verdana" w:eastAsia="Courier New" w:hAnsi="Verdana" w:cs="Arial"/>
      </w:rPr>
    </w:lvl>
    <w:lvl w:ilvl="2">
      <w:start w:val="1"/>
      <w:numFmt w:val="decimal"/>
      <w:lvlText w:val="%3."/>
      <w:lvlJc w:val="left"/>
      <w:pPr>
        <w:tabs>
          <w:tab w:val="num" w:pos="1287"/>
        </w:tabs>
        <w:ind w:left="1287" w:hanging="360"/>
      </w:pPr>
    </w:lvl>
    <w:lvl w:ilvl="3">
      <w:start w:val="1"/>
      <w:numFmt w:val="decimal"/>
      <w:lvlText w:val="%4."/>
      <w:lvlJc w:val="left"/>
      <w:pPr>
        <w:tabs>
          <w:tab w:val="num" w:pos="1647"/>
        </w:tabs>
        <w:ind w:left="1647" w:hanging="360"/>
      </w:pPr>
    </w:lvl>
    <w:lvl w:ilvl="4">
      <w:start w:val="1"/>
      <w:numFmt w:val="decimal"/>
      <w:lvlText w:val="%5."/>
      <w:lvlJc w:val="left"/>
      <w:pPr>
        <w:tabs>
          <w:tab w:val="num" w:pos="2007"/>
        </w:tabs>
        <w:ind w:left="2007" w:hanging="360"/>
      </w:pPr>
    </w:lvl>
    <w:lvl w:ilvl="5">
      <w:start w:val="1"/>
      <w:numFmt w:val="decimal"/>
      <w:lvlText w:val="%6."/>
      <w:lvlJc w:val="left"/>
      <w:pPr>
        <w:tabs>
          <w:tab w:val="num" w:pos="2367"/>
        </w:tabs>
        <w:ind w:left="2367" w:hanging="360"/>
      </w:pPr>
    </w:lvl>
    <w:lvl w:ilvl="6">
      <w:start w:val="1"/>
      <w:numFmt w:val="decimal"/>
      <w:lvlText w:val="%7."/>
      <w:lvlJc w:val="left"/>
      <w:pPr>
        <w:tabs>
          <w:tab w:val="num" w:pos="2727"/>
        </w:tabs>
        <w:ind w:left="2727" w:hanging="360"/>
      </w:pPr>
    </w:lvl>
    <w:lvl w:ilvl="7">
      <w:start w:val="1"/>
      <w:numFmt w:val="decimal"/>
      <w:lvlText w:val="%8."/>
      <w:lvlJc w:val="left"/>
      <w:pPr>
        <w:tabs>
          <w:tab w:val="num" w:pos="3087"/>
        </w:tabs>
        <w:ind w:left="3087" w:hanging="360"/>
      </w:pPr>
    </w:lvl>
    <w:lvl w:ilvl="8">
      <w:start w:val="1"/>
      <w:numFmt w:val="decimal"/>
      <w:lvlText w:val="%9."/>
      <w:lvlJc w:val="left"/>
      <w:pPr>
        <w:tabs>
          <w:tab w:val="num" w:pos="3447"/>
        </w:tabs>
        <w:ind w:left="3447"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ABB275E4"/>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7"/>
    <w:multiLevelType w:val="singleLevel"/>
    <w:tmpl w:val="2CA2D074"/>
    <w:name w:val="WW8Num7"/>
    <w:lvl w:ilvl="0">
      <w:start w:val="1"/>
      <w:numFmt w:val="bullet"/>
      <w:lvlText w:val=""/>
      <w:lvlJc w:val="left"/>
      <w:pPr>
        <w:tabs>
          <w:tab w:val="num" w:pos="360"/>
        </w:tabs>
        <w:ind w:left="360" w:hanging="360"/>
      </w:pPr>
      <w:rPr>
        <w:rFonts w:ascii="Symbol" w:hAnsi="Symbol" w:cs="StarSymbol"/>
        <w:sz w:val="22"/>
        <w:szCs w:val="22"/>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7"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3"/>
    <w:multiLevelType w:val="singleLevel"/>
    <w:tmpl w:val="1778AB1E"/>
    <w:name w:val="WW8Num19"/>
    <w:lvl w:ilvl="0">
      <w:start w:val="1"/>
      <w:numFmt w:val="bullet"/>
      <w:lvlText w:val=""/>
      <w:lvlJc w:val="left"/>
      <w:pPr>
        <w:tabs>
          <w:tab w:val="num" w:pos="720"/>
        </w:tabs>
        <w:ind w:left="720" w:hanging="360"/>
      </w:pPr>
      <w:rPr>
        <w:rFonts w:ascii="Symbol" w:hAnsi="Symbol" w:cs="StarSymbol"/>
        <w:sz w:val="22"/>
        <w:szCs w:val="22"/>
      </w:rPr>
    </w:lvl>
  </w:abstractNum>
  <w:abstractNum w:abstractNumId="14"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none"/>
      <w:lvlText w:val=""/>
      <w:lvlJc w:val="left"/>
      <w:pPr>
        <w:tabs>
          <w:tab w:val="num" w:pos="-144"/>
        </w:tabs>
        <w:ind w:left="144" w:hanging="576"/>
      </w:pPr>
    </w:lvl>
    <w:lvl w:ilvl="2">
      <w:start w:val="1"/>
      <w:numFmt w:val="none"/>
      <w:lvlText w:val=""/>
      <w:lvlJc w:val="left"/>
      <w:pPr>
        <w:tabs>
          <w:tab w:val="num" w:pos="0"/>
        </w:tabs>
        <w:ind w:left="0" w:hanging="720"/>
      </w:pPr>
    </w:lvl>
    <w:lvl w:ilvl="3">
      <w:start w:val="1"/>
      <w:numFmt w:val="none"/>
      <w:lvlText w:val=""/>
      <w:lvlJc w:val="left"/>
      <w:pPr>
        <w:tabs>
          <w:tab w:val="num" w:pos="144"/>
        </w:tabs>
        <w:ind w:left="144" w:hanging="864"/>
      </w:pPr>
    </w:lvl>
    <w:lvl w:ilvl="4">
      <w:start w:val="1"/>
      <w:numFmt w:val="none"/>
      <w:lvlText w:val=""/>
      <w:lvlJc w:val="left"/>
      <w:pPr>
        <w:tabs>
          <w:tab w:val="num" w:pos="288"/>
        </w:tabs>
        <w:ind w:left="288" w:hanging="1008"/>
      </w:pPr>
    </w:lvl>
    <w:lvl w:ilvl="5">
      <w:start w:val="1"/>
      <w:numFmt w:val="none"/>
      <w:lvlText w:val=""/>
      <w:lvlJc w:val="left"/>
      <w:pPr>
        <w:tabs>
          <w:tab w:val="num" w:pos="432"/>
        </w:tabs>
        <w:ind w:left="432" w:hanging="1152"/>
      </w:pPr>
    </w:lvl>
    <w:lvl w:ilvl="6">
      <w:start w:val="1"/>
      <w:numFmt w:val="none"/>
      <w:lvlText w:val=""/>
      <w:lvlJc w:val="left"/>
      <w:pPr>
        <w:tabs>
          <w:tab w:val="num" w:pos="576"/>
        </w:tabs>
        <w:ind w:left="576" w:hanging="1296"/>
      </w:pPr>
    </w:lvl>
    <w:lvl w:ilvl="7">
      <w:start w:val="1"/>
      <w:numFmt w:val="none"/>
      <w:lvlText w:val=""/>
      <w:lvlJc w:val="left"/>
      <w:pPr>
        <w:tabs>
          <w:tab w:val="num" w:pos="720"/>
        </w:tabs>
        <w:ind w:left="720" w:hanging="1440"/>
      </w:pPr>
    </w:lvl>
    <w:lvl w:ilvl="8">
      <w:start w:val="1"/>
      <w:numFmt w:val="none"/>
      <w:lvlText w:val=""/>
      <w:lvlJc w:val="left"/>
      <w:pPr>
        <w:tabs>
          <w:tab w:val="num" w:pos="864"/>
        </w:tabs>
        <w:ind w:left="864" w:hanging="1584"/>
      </w:pPr>
    </w:lvl>
  </w:abstractNum>
  <w:abstractNum w:abstractNumId="16" w15:restartNumberingAfterBreak="0">
    <w:nsid w:val="00000017"/>
    <w:multiLevelType w:val="singleLevel"/>
    <w:tmpl w:val="D76CCA0C"/>
    <w:name w:val="WW8Num23"/>
    <w:lvl w:ilvl="0">
      <w:start w:val="1"/>
      <w:numFmt w:val="bullet"/>
      <w:lvlText w:val=""/>
      <w:lvlJc w:val="left"/>
      <w:pPr>
        <w:tabs>
          <w:tab w:val="num" w:pos="720"/>
        </w:tabs>
        <w:ind w:left="720" w:hanging="360"/>
      </w:pPr>
      <w:rPr>
        <w:rFonts w:ascii="Symbol" w:hAnsi="Symbol" w:cs="StarSymbol"/>
        <w:sz w:val="22"/>
        <w:szCs w:val="22"/>
      </w:rPr>
    </w:lvl>
  </w:abstractNum>
  <w:abstractNum w:abstractNumId="17" w15:restartNumberingAfterBreak="0">
    <w:nsid w:val="00000018"/>
    <w:multiLevelType w:val="multilevel"/>
    <w:tmpl w:val="0A5009F4"/>
    <w:name w:val="WW8Num24"/>
    <w:lvl w:ilvl="0">
      <w:start w:val="1"/>
      <w:numFmt w:val="bullet"/>
      <w:lvlText w:val=""/>
      <w:lvlJc w:val="left"/>
      <w:pPr>
        <w:tabs>
          <w:tab w:val="num" w:pos="720"/>
        </w:tabs>
        <w:ind w:left="720" w:hanging="360"/>
      </w:pPr>
      <w:rPr>
        <w:rFonts w:ascii="Symbol" w:hAnsi="Symbol" w:cs="StarSymbol"/>
        <w:sz w:val="22"/>
        <w:szCs w:val="22"/>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8" w15:restartNumberingAfterBreak="0">
    <w:nsid w:val="00000019"/>
    <w:multiLevelType w:val="multilevel"/>
    <w:tmpl w:val="1ADE3D5C"/>
    <w:name w:val="WW8Num25"/>
    <w:lvl w:ilvl="0">
      <w:start w:val="1"/>
      <w:numFmt w:val="bullet"/>
      <w:lvlText w:val=""/>
      <w:lvlJc w:val="left"/>
      <w:pPr>
        <w:tabs>
          <w:tab w:val="num" w:pos="720"/>
        </w:tabs>
        <w:ind w:left="720" w:hanging="360"/>
      </w:pPr>
      <w:rPr>
        <w:rFonts w:ascii="Symbol" w:hAnsi="Symbol" w:cs="StarSymbol"/>
        <w:sz w:val="22"/>
        <w:szCs w:val="22"/>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9" w15:restartNumberingAfterBreak="0">
    <w:nsid w:val="0000001A"/>
    <w:multiLevelType w:val="multilevel"/>
    <w:tmpl w:val="0F126E5C"/>
    <w:name w:val="WW8Num26"/>
    <w:lvl w:ilvl="0">
      <w:start w:val="1"/>
      <w:numFmt w:val="bullet"/>
      <w:lvlText w:val=""/>
      <w:lvlJc w:val="left"/>
      <w:pPr>
        <w:tabs>
          <w:tab w:val="num" w:pos="360"/>
        </w:tabs>
        <w:ind w:left="360" w:hanging="360"/>
      </w:pPr>
      <w:rPr>
        <w:rFonts w:ascii="Symbol" w:hAnsi="Symbol" w:cs="StarSymbol"/>
        <w:sz w:val="22"/>
        <w:szCs w:val="22"/>
      </w:rPr>
    </w:lvl>
    <w:lvl w:ilvl="1">
      <w:start w:val="1"/>
      <w:numFmt w:val="bullet"/>
      <w:lvlText w:val="◦"/>
      <w:lvlJc w:val="left"/>
      <w:pPr>
        <w:tabs>
          <w:tab w:val="num" w:pos="720"/>
        </w:tabs>
        <w:ind w:left="720" w:hanging="360"/>
      </w:pPr>
      <w:rPr>
        <w:rFonts w:ascii="OpenSymbol" w:hAnsi="OpenSymbol" w:cs="StarSymbol"/>
        <w:sz w:val="18"/>
        <w:szCs w:val="18"/>
      </w:rPr>
    </w:lvl>
    <w:lvl w:ilvl="2">
      <w:start w:val="1"/>
      <w:numFmt w:val="bullet"/>
      <w:lvlText w:val="▪"/>
      <w:lvlJc w:val="left"/>
      <w:pPr>
        <w:tabs>
          <w:tab w:val="num" w:pos="1080"/>
        </w:tabs>
        <w:ind w:left="1080" w:hanging="360"/>
      </w:pPr>
      <w:rPr>
        <w:rFonts w:ascii="OpenSymbol" w:hAnsi="Open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OpenSymbol" w:hAnsi="OpenSymbol" w:cs="StarSymbol"/>
        <w:sz w:val="18"/>
        <w:szCs w:val="18"/>
      </w:rPr>
    </w:lvl>
    <w:lvl w:ilvl="5">
      <w:start w:val="1"/>
      <w:numFmt w:val="bullet"/>
      <w:lvlText w:val="▪"/>
      <w:lvlJc w:val="left"/>
      <w:pPr>
        <w:tabs>
          <w:tab w:val="num" w:pos="2160"/>
        </w:tabs>
        <w:ind w:left="2160" w:hanging="360"/>
      </w:pPr>
      <w:rPr>
        <w:rFonts w:ascii="OpenSymbol" w:hAnsi="Open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OpenSymbol" w:hAnsi="OpenSymbol" w:cs="StarSymbol"/>
        <w:sz w:val="18"/>
        <w:szCs w:val="18"/>
      </w:rPr>
    </w:lvl>
    <w:lvl w:ilvl="8">
      <w:start w:val="1"/>
      <w:numFmt w:val="bullet"/>
      <w:lvlText w:val="▪"/>
      <w:lvlJc w:val="left"/>
      <w:pPr>
        <w:tabs>
          <w:tab w:val="num" w:pos="3240"/>
        </w:tabs>
        <w:ind w:left="3240" w:hanging="360"/>
      </w:pPr>
      <w:rPr>
        <w:rFonts w:ascii="OpenSymbol" w:hAnsi="OpenSymbol" w:cs="StarSymbol"/>
        <w:sz w:val="18"/>
        <w:szCs w:val="18"/>
      </w:rPr>
    </w:lvl>
  </w:abstractNum>
  <w:abstractNum w:abstractNumId="20" w15:restartNumberingAfterBreak="0">
    <w:nsid w:val="0000001B"/>
    <w:multiLevelType w:val="multilevel"/>
    <w:tmpl w:val="3984D308"/>
    <w:name w:val="WW8Num27"/>
    <w:lvl w:ilvl="0">
      <w:start w:val="1"/>
      <w:numFmt w:val="bullet"/>
      <w:lvlText w:val=""/>
      <w:lvlJc w:val="left"/>
      <w:pPr>
        <w:tabs>
          <w:tab w:val="num" w:pos="360"/>
        </w:tabs>
        <w:ind w:left="360" w:hanging="360"/>
      </w:pPr>
      <w:rPr>
        <w:rFonts w:ascii="Symbol" w:hAnsi="Symbol" w:cs="StarSymbol"/>
        <w:sz w:val="22"/>
        <w:szCs w:val="22"/>
      </w:rPr>
    </w:lvl>
    <w:lvl w:ilvl="1">
      <w:start w:val="1"/>
      <w:numFmt w:val="bullet"/>
      <w:lvlText w:val="◦"/>
      <w:lvlJc w:val="left"/>
      <w:pPr>
        <w:tabs>
          <w:tab w:val="num" w:pos="720"/>
        </w:tabs>
        <w:ind w:left="720" w:hanging="360"/>
      </w:pPr>
      <w:rPr>
        <w:rFonts w:ascii="OpenSymbol" w:hAnsi="OpenSymbol" w:cs="StarSymbol"/>
        <w:sz w:val="18"/>
        <w:szCs w:val="18"/>
      </w:rPr>
    </w:lvl>
    <w:lvl w:ilvl="2">
      <w:start w:val="1"/>
      <w:numFmt w:val="bullet"/>
      <w:lvlText w:val="▪"/>
      <w:lvlJc w:val="left"/>
      <w:pPr>
        <w:tabs>
          <w:tab w:val="num" w:pos="1080"/>
        </w:tabs>
        <w:ind w:left="1080" w:hanging="360"/>
      </w:pPr>
      <w:rPr>
        <w:rFonts w:ascii="OpenSymbol" w:hAnsi="Open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OpenSymbol" w:hAnsi="OpenSymbol" w:cs="StarSymbol"/>
        <w:sz w:val="18"/>
        <w:szCs w:val="18"/>
      </w:rPr>
    </w:lvl>
    <w:lvl w:ilvl="5">
      <w:start w:val="1"/>
      <w:numFmt w:val="bullet"/>
      <w:lvlText w:val="▪"/>
      <w:lvlJc w:val="left"/>
      <w:pPr>
        <w:tabs>
          <w:tab w:val="num" w:pos="2160"/>
        </w:tabs>
        <w:ind w:left="2160" w:hanging="360"/>
      </w:pPr>
      <w:rPr>
        <w:rFonts w:ascii="OpenSymbol" w:hAnsi="Open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OpenSymbol" w:hAnsi="OpenSymbol" w:cs="StarSymbol"/>
        <w:sz w:val="18"/>
        <w:szCs w:val="18"/>
      </w:rPr>
    </w:lvl>
    <w:lvl w:ilvl="8">
      <w:start w:val="1"/>
      <w:numFmt w:val="bullet"/>
      <w:lvlText w:val="▪"/>
      <w:lvlJc w:val="left"/>
      <w:pPr>
        <w:tabs>
          <w:tab w:val="num" w:pos="3240"/>
        </w:tabs>
        <w:ind w:left="3240" w:hanging="360"/>
      </w:pPr>
      <w:rPr>
        <w:rFonts w:ascii="OpenSymbol" w:hAnsi="OpenSymbol" w:cs="StarSymbol"/>
        <w:sz w:val="18"/>
        <w:szCs w:val="18"/>
      </w:rPr>
    </w:lvl>
  </w:abstractNum>
  <w:abstractNum w:abstractNumId="21" w15:restartNumberingAfterBreak="0">
    <w:nsid w:val="0000001C"/>
    <w:multiLevelType w:val="multilevel"/>
    <w:tmpl w:val="249E4CA4"/>
    <w:name w:val="WW8Num28"/>
    <w:lvl w:ilvl="0">
      <w:start w:val="1"/>
      <w:numFmt w:val="bullet"/>
      <w:lvlText w:val=""/>
      <w:lvlJc w:val="left"/>
      <w:pPr>
        <w:tabs>
          <w:tab w:val="num" w:pos="360"/>
        </w:tabs>
        <w:ind w:left="360" w:hanging="360"/>
      </w:pPr>
      <w:rPr>
        <w:rFonts w:ascii="Symbol" w:hAnsi="Symbol" w:cs="StarSymbol"/>
        <w:sz w:val="22"/>
        <w:szCs w:val="22"/>
      </w:rPr>
    </w:lvl>
    <w:lvl w:ilvl="1">
      <w:start w:val="1"/>
      <w:numFmt w:val="bullet"/>
      <w:lvlText w:val="◦"/>
      <w:lvlJc w:val="left"/>
      <w:pPr>
        <w:tabs>
          <w:tab w:val="num" w:pos="720"/>
        </w:tabs>
        <w:ind w:left="720" w:hanging="360"/>
      </w:pPr>
      <w:rPr>
        <w:rFonts w:ascii="OpenSymbol" w:hAnsi="OpenSymbol" w:cs="StarSymbol"/>
        <w:sz w:val="18"/>
        <w:szCs w:val="18"/>
      </w:rPr>
    </w:lvl>
    <w:lvl w:ilvl="2">
      <w:start w:val="1"/>
      <w:numFmt w:val="bullet"/>
      <w:lvlText w:val="▪"/>
      <w:lvlJc w:val="left"/>
      <w:pPr>
        <w:tabs>
          <w:tab w:val="num" w:pos="1080"/>
        </w:tabs>
        <w:ind w:left="1080" w:hanging="360"/>
      </w:pPr>
      <w:rPr>
        <w:rFonts w:ascii="OpenSymbol" w:hAnsi="Open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OpenSymbol" w:hAnsi="OpenSymbol" w:cs="StarSymbol"/>
        <w:sz w:val="18"/>
        <w:szCs w:val="18"/>
      </w:rPr>
    </w:lvl>
    <w:lvl w:ilvl="5">
      <w:start w:val="1"/>
      <w:numFmt w:val="bullet"/>
      <w:lvlText w:val="▪"/>
      <w:lvlJc w:val="left"/>
      <w:pPr>
        <w:tabs>
          <w:tab w:val="num" w:pos="2160"/>
        </w:tabs>
        <w:ind w:left="2160" w:hanging="360"/>
      </w:pPr>
      <w:rPr>
        <w:rFonts w:ascii="OpenSymbol" w:hAnsi="Open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OpenSymbol" w:hAnsi="OpenSymbol" w:cs="StarSymbol"/>
        <w:sz w:val="18"/>
        <w:szCs w:val="18"/>
      </w:rPr>
    </w:lvl>
    <w:lvl w:ilvl="8">
      <w:start w:val="1"/>
      <w:numFmt w:val="bullet"/>
      <w:lvlText w:val="▪"/>
      <w:lvlJc w:val="left"/>
      <w:pPr>
        <w:tabs>
          <w:tab w:val="num" w:pos="3240"/>
        </w:tabs>
        <w:ind w:left="3240" w:hanging="360"/>
      </w:pPr>
      <w:rPr>
        <w:rFonts w:ascii="OpenSymbol" w:hAnsi="OpenSymbol" w:cs="StarSymbol"/>
        <w:sz w:val="18"/>
        <w:szCs w:val="18"/>
      </w:rPr>
    </w:lvl>
  </w:abstractNum>
  <w:abstractNum w:abstractNumId="22" w15:restartNumberingAfterBreak="0">
    <w:nsid w:val="0000001D"/>
    <w:multiLevelType w:val="multilevel"/>
    <w:tmpl w:val="0000001D"/>
    <w:name w:val="WW8Num29"/>
    <w:lvl w:ilvl="0">
      <w:start w:val="1"/>
      <w:numFmt w:val="bullet"/>
      <w:lvlText w:val=""/>
      <w:lvlJc w:val="left"/>
      <w:pPr>
        <w:tabs>
          <w:tab w:val="num" w:pos="1440"/>
        </w:tabs>
        <w:ind w:left="1440" w:hanging="360"/>
      </w:pPr>
      <w:rPr>
        <w:rFonts w:ascii="Symbol" w:hAnsi="Symbol" w:cs="StarSymbol"/>
        <w:sz w:val="18"/>
        <w:szCs w:val="18"/>
      </w:rPr>
    </w:lvl>
    <w:lvl w:ilvl="1">
      <w:start w:val="1"/>
      <w:numFmt w:val="lowerLetter"/>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23"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o"/>
      <w:lvlJc w:val="left"/>
      <w:pPr>
        <w:tabs>
          <w:tab w:val="num" w:pos="1440"/>
        </w:tabs>
        <w:ind w:left="1440" w:hanging="360"/>
      </w:pPr>
      <w:rPr>
        <w:rFonts w:ascii="Courier New" w:hAnsi="Courier New" w:cs="StarSymbol"/>
        <w:sz w:val="18"/>
        <w:szCs w:val="18"/>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15:restartNumberingAfterBreak="0">
    <w:nsid w:val="00000020"/>
    <w:multiLevelType w:val="singleLevel"/>
    <w:tmpl w:val="00000020"/>
    <w:name w:val="WW8Num32"/>
    <w:lvl w:ilvl="0">
      <w:start w:val="1"/>
      <w:numFmt w:val="bullet"/>
      <w:lvlText w:val=""/>
      <w:lvlJc w:val="left"/>
      <w:pPr>
        <w:tabs>
          <w:tab w:val="num" w:pos="0"/>
        </w:tabs>
        <w:ind w:left="720" w:hanging="360"/>
      </w:pPr>
      <w:rPr>
        <w:rFonts w:ascii="Symbol" w:hAnsi="Symbol"/>
      </w:rPr>
    </w:lvl>
  </w:abstractNum>
  <w:abstractNum w:abstractNumId="25" w15:restartNumberingAfterBreak="0">
    <w:nsid w:val="00000021"/>
    <w:multiLevelType w:val="multilevel"/>
    <w:tmpl w:val="00000021"/>
    <w:name w:val="WW8Num33"/>
    <w:lvl w:ilvl="0">
      <w:start w:val="1"/>
      <w:numFmt w:val="decimal"/>
      <w:lvlText w:val="%1."/>
      <w:lvlJc w:val="left"/>
      <w:pPr>
        <w:tabs>
          <w:tab w:val="num" w:pos="0"/>
        </w:tabs>
        <w:ind w:left="360" w:hanging="360"/>
      </w:pPr>
      <w:rPr>
        <w:rFonts w:ascii="Symbol" w:hAnsi="Symbol"/>
        <w:sz w:val="20"/>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6" w15:restartNumberingAfterBreak="0">
    <w:nsid w:val="00000022"/>
    <w:multiLevelType w:val="multilevel"/>
    <w:tmpl w:val="FAEE3602"/>
    <w:name w:val="WW8Num34"/>
    <w:lvl w:ilvl="0">
      <w:start w:val="1"/>
      <w:numFmt w:val="bullet"/>
      <w:lvlText w:val=""/>
      <w:lvlJc w:val="left"/>
      <w:pPr>
        <w:tabs>
          <w:tab w:val="num" w:pos="7197"/>
        </w:tabs>
        <w:ind w:left="714" w:hanging="357"/>
      </w:pPr>
      <w:rPr>
        <w:rFonts w:ascii="Symbol" w:hAnsi="Symbol" w:hint="default"/>
      </w:rPr>
    </w:lvl>
    <w:lvl w:ilvl="1">
      <w:start w:val="1"/>
      <w:numFmt w:val="lowerLetter"/>
      <w:lvlText w:val="%2."/>
      <w:lvlJc w:val="left"/>
      <w:pPr>
        <w:tabs>
          <w:tab w:val="num" w:pos="7917"/>
        </w:tabs>
        <w:ind w:left="7917" w:hanging="360"/>
      </w:pPr>
      <w:rPr>
        <w:rFonts w:hint="default"/>
      </w:rPr>
    </w:lvl>
    <w:lvl w:ilvl="2">
      <w:start w:val="1"/>
      <w:numFmt w:val="lowerRoman"/>
      <w:lvlText w:val="%3."/>
      <w:lvlJc w:val="left"/>
      <w:pPr>
        <w:tabs>
          <w:tab w:val="num" w:pos="8637"/>
        </w:tabs>
        <w:ind w:left="8637" w:hanging="180"/>
      </w:pPr>
      <w:rPr>
        <w:rFonts w:hint="default"/>
      </w:rPr>
    </w:lvl>
    <w:lvl w:ilvl="3">
      <w:start w:val="1"/>
      <w:numFmt w:val="decimal"/>
      <w:lvlText w:val="%4."/>
      <w:lvlJc w:val="left"/>
      <w:pPr>
        <w:tabs>
          <w:tab w:val="num" w:pos="9357"/>
        </w:tabs>
        <w:ind w:left="9357" w:hanging="360"/>
      </w:pPr>
      <w:rPr>
        <w:rFonts w:hint="default"/>
      </w:rPr>
    </w:lvl>
    <w:lvl w:ilvl="4">
      <w:start w:val="1"/>
      <w:numFmt w:val="lowerLetter"/>
      <w:lvlText w:val="%5."/>
      <w:lvlJc w:val="left"/>
      <w:pPr>
        <w:tabs>
          <w:tab w:val="num" w:pos="10077"/>
        </w:tabs>
        <w:ind w:left="10077" w:hanging="360"/>
      </w:pPr>
      <w:rPr>
        <w:rFonts w:hint="default"/>
      </w:rPr>
    </w:lvl>
    <w:lvl w:ilvl="5">
      <w:start w:val="1"/>
      <w:numFmt w:val="lowerRoman"/>
      <w:lvlText w:val="%6."/>
      <w:lvlJc w:val="left"/>
      <w:pPr>
        <w:tabs>
          <w:tab w:val="num" w:pos="10797"/>
        </w:tabs>
        <w:ind w:left="10797" w:hanging="180"/>
      </w:pPr>
      <w:rPr>
        <w:rFonts w:hint="default"/>
      </w:rPr>
    </w:lvl>
    <w:lvl w:ilvl="6">
      <w:start w:val="1"/>
      <w:numFmt w:val="decimal"/>
      <w:lvlText w:val="%7."/>
      <w:lvlJc w:val="left"/>
      <w:pPr>
        <w:tabs>
          <w:tab w:val="num" w:pos="11517"/>
        </w:tabs>
        <w:ind w:left="11517" w:hanging="360"/>
      </w:pPr>
      <w:rPr>
        <w:rFonts w:hint="default"/>
      </w:rPr>
    </w:lvl>
    <w:lvl w:ilvl="7">
      <w:start w:val="1"/>
      <w:numFmt w:val="lowerLetter"/>
      <w:lvlText w:val="%8."/>
      <w:lvlJc w:val="left"/>
      <w:pPr>
        <w:tabs>
          <w:tab w:val="num" w:pos="12237"/>
        </w:tabs>
        <w:ind w:left="12237" w:hanging="360"/>
      </w:pPr>
      <w:rPr>
        <w:rFonts w:hint="default"/>
      </w:rPr>
    </w:lvl>
    <w:lvl w:ilvl="8">
      <w:start w:val="1"/>
      <w:numFmt w:val="lowerRoman"/>
      <w:lvlText w:val="%9."/>
      <w:lvlJc w:val="left"/>
      <w:pPr>
        <w:tabs>
          <w:tab w:val="num" w:pos="12957"/>
        </w:tabs>
        <w:ind w:left="12957" w:hanging="180"/>
      </w:pPr>
      <w:rPr>
        <w:rFonts w:hint="default"/>
      </w:rPr>
    </w:lvl>
  </w:abstractNum>
  <w:abstractNum w:abstractNumId="27" w15:restartNumberingAfterBreak="0">
    <w:nsid w:val="00000024"/>
    <w:multiLevelType w:val="singleLevel"/>
    <w:tmpl w:val="4210F1D4"/>
    <w:name w:val="WW8Num36"/>
    <w:lvl w:ilvl="0">
      <w:start w:val="1"/>
      <w:numFmt w:val="bullet"/>
      <w:lvlText w:val=""/>
      <w:lvlJc w:val="left"/>
      <w:pPr>
        <w:tabs>
          <w:tab w:val="num" w:pos="720"/>
        </w:tabs>
        <w:ind w:left="720" w:hanging="360"/>
      </w:pPr>
      <w:rPr>
        <w:rFonts w:ascii="Symbol" w:hAnsi="Symbol"/>
        <w:sz w:val="22"/>
        <w:szCs w:val="22"/>
      </w:rPr>
    </w:lvl>
  </w:abstractNum>
  <w:abstractNum w:abstractNumId="28" w15:restartNumberingAfterBreak="0">
    <w:nsid w:val="00000026"/>
    <w:multiLevelType w:val="singleLevel"/>
    <w:tmpl w:val="393064F6"/>
    <w:name w:val="WW8Num38"/>
    <w:lvl w:ilvl="0">
      <w:start w:val="1"/>
      <w:numFmt w:val="bullet"/>
      <w:lvlText w:val=""/>
      <w:lvlJc w:val="left"/>
      <w:pPr>
        <w:tabs>
          <w:tab w:val="num" w:pos="720"/>
        </w:tabs>
        <w:ind w:left="720" w:hanging="360"/>
      </w:pPr>
      <w:rPr>
        <w:rFonts w:ascii="Symbol" w:hAnsi="Symbol"/>
        <w:sz w:val="22"/>
        <w:szCs w:val="22"/>
      </w:rPr>
    </w:lvl>
  </w:abstractNum>
  <w:abstractNum w:abstractNumId="29" w15:restartNumberingAfterBreak="0">
    <w:nsid w:val="00000027"/>
    <w:multiLevelType w:val="singleLevel"/>
    <w:tmpl w:val="00000027"/>
    <w:name w:val="WW8Num39"/>
    <w:lvl w:ilvl="0">
      <w:start w:val="1"/>
      <w:numFmt w:val="decimal"/>
      <w:lvlText w:val="%1."/>
      <w:lvlJc w:val="left"/>
      <w:pPr>
        <w:tabs>
          <w:tab w:val="num" w:pos="0"/>
        </w:tabs>
        <w:ind w:left="360" w:hanging="360"/>
      </w:pPr>
    </w:lvl>
  </w:abstractNum>
  <w:abstractNum w:abstractNumId="30"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31" w15:restartNumberingAfterBreak="0">
    <w:nsid w:val="00000029"/>
    <w:multiLevelType w:val="multilevel"/>
    <w:tmpl w:val="9F36490C"/>
    <w:name w:val="WW8Num41"/>
    <w:lvl w:ilvl="0">
      <w:start w:val="1"/>
      <w:numFmt w:val="bullet"/>
      <w:lvlText w:val=""/>
      <w:lvlJc w:val="left"/>
      <w:pPr>
        <w:tabs>
          <w:tab w:val="num" w:pos="360"/>
        </w:tabs>
        <w:ind w:left="360" w:hanging="360"/>
      </w:pPr>
      <w:rPr>
        <w:rFonts w:ascii="Symbol" w:hAnsi="Symbol"/>
        <w:sz w:val="22"/>
        <w:szCs w:val="22"/>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B"/>
    <w:multiLevelType w:val="singleLevel"/>
    <w:tmpl w:val="0000002B"/>
    <w:name w:val="WW8Num43"/>
    <w:lvl w:ilvl="0">
      <w:start w:val="1"/>
      <w:numFmt w:val="bullet"/>
      <w:lvlText w:val=""/>
      <w:lvlJc w:val="left"/>
      <w:pPr>
        <w:tabs>
          <w:tab w:val="num" w:pos="360"/>
        </w:tabs>
        <w:ind w:left="360" w:hanging="360"/>
      </w:pPr>
      <w:rPr>
        <w:rFonts w:ascii="Symbol" w:hAnsi="Symbol"/>
      </w:rPr>
    </w:lvl>
  </w:abstractNum>
  <w:abstractNum w:abstractNumId="33" w15:restartNumberingAfterBreak="0">
    <w:nsid w:val="0000002D"/>
    <w:multiLevelType w:val="singleLevel"/>
    <w:tmpl w:val="0000002D"/>
    <w:name w:val="WW8Num45"/>
    <w:lvl w:ilvl="0">
      <w:start w:val="1"/>
      <w:numFmt w:val="bullet"/>
      <w:lvlText w:val=""/>
      <w:lvlJc w:val="left"/>
      <w:pPr>
        <w:tabs>
          <w:tab w:val="num" w:pos="720"/>
        </w:tabs>
        <w:ind w:left="720" w:hanging="360"/>
      </w:pPr>
      <w:rPr>
        <w:rFonts w:ascii="Symbol" w:hAnsi="Symbol"/>
      </w:rPr>
    </w:lvl>
  </w:abstractNum>
  <w:abstractNum w:abstractNumId="34" w15:restartNumberingAfterBreak="0">
    <w:nsid w:val="007B272F"/>
    <w:multiLevelType w:val="hybridMultilevel"/>
    <w:tmpl w:val="C12E8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00D93EBD"/>
    <w:multiLevelType w:val="hybridMultilevel"/>
    <w:tmpl w:val="4D8A1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024B392C"/>
    <w:multiLevelType w:val="hybridMultilevel"/>
    <w:tmpl w:val="156AD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046E2EC7"/>
    <w:multiLevelType w:val="hybridMultilevel"/>
    <w:tmpl w:val="9848B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04847202"/>
    <w:multiLevelType w:val="hybridMultilevel"/>
    <w:tmpl w:val="1CA66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06F22D8A"/>
    <w:multiLevelType w:val="hybridMultilevel"/>
    <w:tmpl w:val="71E49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08263A2F"/>
    <w:multiLevelType w:val="hybridMultilevel"/>
    <w:tmpl w:val="AA783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0BF2660C"/>
    <w:multiLevelType w:val="hybridMultilevel"/>
    <w:tmpl w:val="5D32E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0CD62CAA"/>
    <w:multiLevelType w:val="hybridMultilevel"/>
    <w:tmpl w:val="5BF8B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0E0B5F5B"/>
    <w:multiLevelType w:val="multilevel"/>
    <w:tmpl w:val="BB9AA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0D626ED"/>
    <w:multiLevelType w:val="hybridMultilevel"/>
    <w:tmpl w:val="FADA4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10FE1037"/>
    <w:multiLevelType w:val="hybridMultilevel"/>
    <w:tmpl w:val="5FE41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11812DB4"/>
    <w:multiLevelType w:val="hybridMultilevel"/>
    <w:tmpl w:val="F7922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11C4309F"/>
    <w:multiLevelType w:val="hybridMultilevel"/>
    <w:tmpl w:val="44BC6CA6"/>
    <w:lvl w:ilvl="0" w:tplc="DB3E5E3A">
      <w:start w:val="1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12EE5E4C"/>
    <w:multiLevelType w:val="hybridMultilevel"/>
    <w:tmpl w:val="869A6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133104C4"/>
    <w:multiLevelType w:val="hybridMultilevel"/>
    <w:tmpl w:val="0B541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15977886"/>
    <w:multiLevelType w:val="hybridMultilevel"/>
    <w:tmpl w:val="74288FB0"/>
    <w:lvl w:ilvl="0" w:tplc="1B6A130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19F32EE8"/>
    <w:multiLevelType w:val="hybridMultilevel"/>
    <w:tmpl w:val="4712C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204E0813"/>
    <w:multiLevelType w:val="hybridMultilevel"/>
    <w:tmpl w:val="C7407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21A3261B"/>
    <w:multiLevelType w:val="hybridMultilevel"/>
    <w:tmpl w:val="209C7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22B70211"/>
    <w:multiLevelType w:val="hybridMultilevel"/>
    <w:tmpl w:val="EDDCB5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26553912"/>
    <w:multiLevelType w:val="hybridMultilevel"/>
    <w:tmpl w:val="F2D2FE24"/>
    <w:lvl w:ilvl="0" w:tplc="DE46BFDC">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6" w15:restartNumberingAfterBreak="0">
    <w:nsid w:val="28E34789"/>
    <w:multiLevelType w:val="hybridMultilevel"/>
    <w:tmpl w:val="1FB826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29375B85"/>
    <w:multiLevelType w:val="hybridMultilevel"/>
    <w:tmpl w:val="88DCF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2A6764E7"/>
    <w:multiLevelType w:val="hybridMultilevel"/>
    <w:tmpl w:val="8F3C6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2AEE2BF2"/>
    <w:multiLevelType w:val="hybridMultilevel"/>
    <w:tmpl w:val="50FAD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2D0732B5"/>
    <w:multiLevelType w:val="hybridMultilevel"/>
    <w:tmpl w:val="2432D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309D36F8"/>
    <w:multiLevelType w:val="hybridMultilevel"/>
    <w:tmpl w:val="FD649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32772E38"/>
    <w:multiLevelType w:val="hybridMultilevel"/>
    <w:tmpl w:val="0358950A"/>
    <w:lvl w:ilvl="0" w:tplc="B046F984">
      <w:start w:val="1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33A0404E"/>
    <w:multiLevelType w:val="hybridMultilevel"/>
    <w:tmpl w:val="520E5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343873DE"/>
    <w:multiLevelType w:val="multilevel"/>
    <w:tmpl w:val="CE123DCE"/>
    <w:name w:val="LijstNummering_MC"/>
    <w:lvl w:ilvl="0">
      <w:start w:val="1"/>
      <w:numFmt w:val="decimal"/>
      <w:pStyle w:val="Lijstnummering"/>
      <w:lvlText w:val="%1"/>
      <w:lvlJc w:val="left"/>
      <w:rPr>
        <w:rFonts w:ascii="Calibri" w:eastAsia="Calibri" w:hAnsi="Calibri"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bullet"/>
      <w:pStyle w:val="Lijstnummering2"/>
      <w:lvlText w:val="–"/>
      <w:lvlJc w:val="left"/>
      <w:pPr>
        <w:tabs>
          <w:tab w:val="num" w:pos="567"/>
        </w:tabs>
        <w:ind w:left="567" w:hanging="283"/>
      </w:pPr>
      <w:rPr>
        <w:rFonts w:ascii="Arial" w:hAnsi="Arial" w:cs="Times New Roman" w:hint="default"/>
        <w:b w:val="0"/>
        <w:i w:val="0"/>
        <w:color w:val="auto"/>
      </w:rPr>
    </w:lvl>
    <w:lvl w:ilvl="2">
      <w:start w:val="1"/>
      <w:numFmt w:val="bullet"/>
      <w:pStyle w:val="Lijstnummering3"/>
      <w:lvlText w:val="–"/>
      <w:lvlJc w:val="left"/>
      <w:pPr>
        <w:tabs>
          <w:tab w:val="num" w:pos="851"/>
        </w:tabs>
        <w:ind w:left="851" w:hanging="284"/>
      </w:pPr>
      <w:rPr>
        <w:rFonts w:ascii="Arial" w:hAnsi="Arial" w:cs="Times New Roman" w:hint="default"/>
        <w:b w:val="0"/>
        <w:i w:val="0"/>
        <w:color w:val="auto"/>
      </w:rPr>
    </w:lvl>
    <w:lvl w:ilvl="3">
      <w:start w:val="1"/>
      <w:numFmt w:val="decimal"/>
      <w:pStyle w:val="Lijstnummering4"/>
      <w:lvlText w:val="%4"/>
      <w:lvlJc w:val="left"/>
      <w:pPr>
        <w:tabs>
          <w:tab w:val="num" w:pos="1701"/>
        </w:tabs>
        <w:ind w:left="1701" w:hanging="425"/>
      </w:pPr>
      <w:rPr>
        <w:rFonts w:ascii="Calibri" w:hAnsi="Calibri" w:cs="Times New Roman" w:hint="default"/>
        <w:b w:val="0"/>
        <w:i w:val="0"/>
      </w:rPr>
    </w:lvl>
    <w:lvl w:ilvl="4">
      <w:start w:val="1"/>
      <w:numFmt w:val="decimal"/>
      <w:pStyle w:val="Lijstnummering5"/>
      <w:lvlText w:val="%5"/>
      <w:lvlJc w:val="left"/>
      <w:pPr>
        <w:tabs>
          <w:tab w:val="num" w:pos="2126"/>
        </w:tabs>
        <w:ind w:left="2126" w:hanging="425"/>
      </w:pPr>
      <w:rPr>
        <w:rFonts w:ascii="Calibri" w:hAnsi="Calibri" w:cs="Times New Roman" w:hint="default"/>
        <w:b w:val="0"/>
        <w:i w:val="0"/>
      </w:rPr>
    </w:lvl>
    <w:lvl w:ilvl="5">
      <w:start w:val="1"/>
      <w:numFmt w:val="none"/>
      <w:lvlText w:val="%6"/>
      <w:lvlJc w:val="left"/>
      <w:pPr>
        <w:ind w:left="0" w:firstLine="0"/>
      </w:pPr>
      <w:rPr>
        <w:rFonts w:ascii="Calibri" w:hAnsi="Calibri" w:cs="Times New Roman" w:hint="default"/>
        <w:b w:val="0"/>
        <w:i w:val="0"/>
      </w:rPr>
    </w:lvl>
    <w:lvl w:ilvl="6">
      <w:start w:val="1"/>
      <w:numFmt w:val="none"/>
      <w:lvlText w:val="%7"/>
      <w:lvlJc w:val="left"/>
      <w:pPr>
        <w:ind w:left="0" w:firstLine="0"/>
      </w:pPr>
      <w:rPr>
        <w:rFonts w:ascii="Calibri" w:hAnsi="Calibri" w:cs="Times New Roman" w:hint="default"/>
        <w:b w:val="0"/>
        <w:i w:val="0"/>
      </w:rPr>
    </w:lvl>
    <w:lvl w:ilvl="7">
      <w:start w:val="1"/>
      <w:numFmt w:val="none"/>
      <w:lvlText w:val=""/>
      <w:lvlJc w:val="left"/>
      <w:pPr>
        <w:ind w:left="0" w:firstLine="0"/>
      </w:pPr>
    </w:lvl>
    <w:lvl w:ilvl="8">
      <w:start w:val="1"/>
      <w:numFmt w:val="none"/>
      <w:lvlText w:val=""/>
      <w:lvlJc w:val="left"/>
      <w:pPr>
        <w:ind w:left="0" w:firstLine="0"/>
      </w:pPr>
    </w:lvl>
  </w:abstractNum>
  <w:abstractNum w:abstractNumId="65" w15:restartNumberingAfterBreak="0">
    <w:nsid w:val="35513390"/>
    <w:multiLevelType w:val="hybridMultilevel"/>
    <w:tmpl w:val="BDAACB9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35BE79F3"/>
    <w:multiLevelType w:val="hybridMultilevel"/>
    <w:tmpl w:val="4DFE7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36772846"/>
    <w:multiLevelType w:val="hybridMultilevel"/>
    <w:tmpl w:val="7B62F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37FD11EA"/>
    <w:multiLevelType w:val="hybridMultilevel"/>
    <w:tmpl w:val="FDA41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3A230754"/>
    <w:multiLevelType w:val="hybridMultilevel"/>
    <w:tmpl w:val="AFA4B4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3ADC4B7B"/>
    <w:multiLevelType w:val="hybridMultilevel"/>
    <w:tmpl w:val="FAD68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3B6A0472"/>
    <w:multiLevelType w:val="hybridMultilevel"/>
    <w:tmpl w:val="53F0A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3CBB1738"/>
    <w:multiLevelType w:val="hybridMultilevel"/>
    <w:tmpl w:val="E2069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3D5B1A2F"/>
    <w:multiLevelType w:val="hybridMultilevel"/>
    <w:tmpl w:val="7CEA9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40C04878"/>
    <w:multiLevelType w:val="hybridMultilevel"/>
    <w:tmpl w:val="CEFA0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42BA1E1A"/>
    <w:multiLevelType w:val="hybridMultilevel"/>
    <w:tmpl w:val="0F8A9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43AF4117"/>
    <w:multiLevelType w:val="hybridMultilevel"/>
    <w:tmpl w:val="859AC4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4BCC1468"/>
    <w:multiLevelType w:val="hybridMultilevel"/>
    <w:tmpl w:val="FE187A16"/>
    <w:lvl w:ilvl="0" w:tplc="CEF87BC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8" w15:restartNumberingAfterBreak="0">
    <w:nsid w:val="4CF354E7"/>
    <w:multiLevelType w:val="hybridMultilevel"/>
    <w:tmpl w:val="E278C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4DA15BB6"/>
    <w:multiLevelType w:val="hybridMultilevel"/>
    <w:tmpl w:val="4E72D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4E2B1A86"/>
    <w:multiLevelType w:val="hybridMultilevel"/>
    <w:tmpl w:val="E556D458"/>
    <w:lvl w:ilvl="0" w:tplc="BBE86B6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51AC0C0F"/>
    <w:multiLevelType w:val="hybridMultilevel"/>
    <w:tmpl w:val="A4C224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51BD103C"/>
    <w:multiLevelType w:val="hybridMultilevel"/>
    <w:tmpl w:val="EDFA1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528D3910"/>
    <w:multiLevelType w:val="hybridMultilevel"/>
    <w:tmpl w:val="AF782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52CA6491"/>
    <w:multiLevelType w:val="hybridMultilevel"/>
    <w:tmpl w:val="91864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5987647D"/>
    <w:multiLevelType w:val="multilevel"/>
    <w:tmpl w:val="94646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C916466"/>
    <w:multiLevelType w:val="hybridMultilevel"/>
    <w:tmpl w:val="BB1E0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5CB54BFB"/>
    <w:multiLevelType w:val="hybridMultilevel"/>
    <w:tmpl w:val="546C1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5DFC5890"/>
    <w:multiLevelType w:val="hybridMultilevel"/>
    <w:tmpl w:val="EC3C4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5F6A2B8F"/>
    <w:multiLevelType w:val="hybridMultilevel"/>
    <w:tmpl w:val="A95472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62162AE2"/>
    <w:multiLevelType w:val="hybridMultilevel"/>
    <w:tmpl w:val="9E3CD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63F73565"/>
    <w:multiLevelType w:val="hybridMultilevel"/>
    <w:tmpl w:val="44388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64416399"/>
    <w:multiLevelType w:val="hybridMultilevel"/>
    <w:tmpl w:val="6478E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6C5D6D96"/>
    <w:multiLevelType w:val="hybridMultilevel"/>
    <w:tmpl w:val="A4283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6D7917DD"/>
    <w:multiLevelType w:val="hybridMultilevel"/>
    <w:tmpl w:val="37400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15:restartNumberingAfterBreak="0">
    <w:nsid w:val="6E5C0918"/>
    <w:multiLevelType w:val="hybridMultilevel"/>
    <w:tmpl w:val="35D6C7F2"/>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6" w15:restartNumberingAfterBreak="0">
    <w:nsid w:val="6E8062FF"/>
    <w:multiLevelType w:val="hybridMultilevel"/>
    <w:tmpl w:val="24F07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6F821210"/>
    <w:multiLevelType w:val="hybridMultilevel"/>
    <w:tmpl w:val="57C0F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15:restartNumberingAfterBreak="0">
    <w:nsid w:val="7044266F"/>
    <w:multiLevelType w:val="hybridMultilevel"/>
    <w:tmpl w:val="3D729C3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7221241E"/>
    <w:multiLevelType w:val="hybridMultilevel"/>
    <w:tmpl w:val="800A7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0" w15:restartNumberingAfterBreak="0">
    <w:nsid w:val="733451ED"/>
    <w:multiLevelType w:val="hybridMultilevel"/>
    <w:tmpl w:val="87EA9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15:restartNumberingAfterBreak="0">
    <w:nsid w:val="738B76F1"/>
    <w:multiLevelType w:val="hybridMultilevel"/>
    <w:tmpl w:val="99864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2" w15:restartNumberingAfterBreak="0">
    <w:nsid w:val="764F1711"/>
    <w:multiLevelType w:val="hybridMultilevel"/>
    <w:tmpl w:val="561AA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3" w15:restartNumberingAfterBreak="0">
    <w:nsid w:val="7BED0BFF"/>
    <w:multiLevelType w:val="hybridMultilevel"/>
    <w:tmpl w:val="E36C2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15:restartNumberingAfterBreak="0">
    <w:nsid w:val="7D9B7259"/>
    <w:multiLevelType w:val="hybridMultilevel"/>
    <w:tmpl w:val="1D34A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23238721">
    <w:abstractNumId w:val="6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6446523">
    <w:abstractNumId w:val="49"/>
  </w:num>
  <w:num w:numId="3" w16cid:durableId="1801411631">
    <w:abstractNumId w:val="103"/>
  </w:num>
  <w:num w:numId="4" w16cid:durableId="198319612">
    <w:abstractNumId w:val="38"/>
  </w:num>
  <w:num w:numId="5" w16cid:durableId="830290575">
    <w:abstractNumId w:val="88"/>
  </w:num>
  <w:num w:numId="6" w16cid:durableId="489179369">
    <w:abstractNumId w:val="100"/>
  </w:num>
  <w:num w:numId="7" w16cid:durableId="1534611791">
    <w:abstractNumId w:val="73"/>
  </w:num>
  <w:num w:numId="8" w16cid:durableId="1466846826">
    <w:abstractNumId w:val="94"/>
  </w:num>
  <w:num w:numId="9" w16cid:durableId="1897660998">
    <w:abstractNumId w:val="59"/>
  </w:num>
  <w:num w:numId="10" w16cid:durableId="1049913109">
    <w:abstractNumId w:val="70"/>
  </w:num>
  <w:num w:numId="11" w16cid:durableId="238515140">
    <w:abstractNumId w:val="54"/>
  </w:num>
  <w:num w:numId="12" w16cid:durableId="142620531">
    <w:abstractNumId w:val="91"/>
  </w:num>
  <w:num w:numId="13" w16cid:durableId="462969301">
    <w:abstractNumId w:val="71"/>
  </w:num>
  <w:num w:numId="14" w16cid:durableId="688414748">
    <w:abstractNumId w:val="78"/>
  </w:num>
  <w:num w:numId="15" w16cid:durableId="1519467647">
    <w:abstractNumId w:val="66"/>
  </w:num>
  <w:num w:numId="16" w16cid:durableId="1384937802">
    <w:abstractNumId w:val="75"/>
  </w:num>
  <w:num w:numId="17" w16cid:durableId="1172767542">
    <w:abstractNumId w:val="68"/>
  </w:num>
  <w:num w:numId="18" w16cid:durableId="1462071946">
    <w:abstractNumId w:val="51"/>
  </w:num>
  <w:num w:numId="19" w16cid:durableId="1802306115">
    <w:abstractNumId w:val="56"/>
  </w:num>
  <w:num w:numId="20" w16cid:durableId="1814902346">
    <w:abstractNumId w:val="58"/>
  </w:num>
  <w:num w:numId="21" w16cid:durableId="1202744188">
    <w:abstractNumId w:val="92"/>
  </w:num>
  <w:num w:numId="22" w16cid:durableId="267733509">
    <w:abstractNumId w:val="63"/>
  </w:num>
  <w:num w:numId="23" w16cid:durableId="1111171131">
    <w:abstractNumId w:val="41"/>
  </w:num>
  <w:num w:numId="24" w16cid:durableId="812723805">
    <w:abstractNumId w:val="96"/>
  </w:num>
  <w:num w:numId="25" w16cid:durableId="62726280">
    <w:abstractNumId w:val="81"/>
  </w:num>
  <w:num w:numId="26" w16cid:durableId="2003270790">
    <w:abstractNumId w:val="61"/>
  </w:num>
  <w:num w:numId="27" w16cid:durableId="1837302592">
    <w:abstractNumId w:val="35"/>
  </w:num>
  <w:num w:numId="28" w16cid:durableId="473719737">
    <w:abstractNumId w:val="104"/>
  </w:num>
  <w:num w:numId="29" w16cid:durableId="198208728">
    <w:abstractNumId w:val="57"/>
  </w:num>
  <w:num w:numId="30" w16cid:durableId="930892619">
    <w:abstractNumId w:val="45"/>
  </w:num>
  <w:num w:numId="31" w16cid:durableId="1700397659">
    <w:abstractNumId w:val="97"/>
  </w:num>
  <w:num w:numId="32" w16cid:durableId="1034306906">
    <w:abstractNumId w:val="101"/>
  </w:num>
  <w:num w:numId="33" w16cid:durableId="1880822687">
    <w:abstractNumId w:val="44"/>
  </w:num>
  <w:num w:numId="34" w16cid:durableId="1482621187">
    <w:abstractNumId w:val="46"/>
  </w:num>
  <w:num w:numId="35" w16cid:durableId="1620914844">
    <w:abstractNumId w:val="83"/>
  </w:num>
  <w:num w:numId="36" w16cid:durableId="1600017893">
    <w:abstractNumId w:val="79"/>
  </w:num>
  <w:num w:numId="37" w16cid:durableId="453326079">
    <w:abstractNumId w:val="69"/>
  </w:num>
  <w:num w:numId="38" w16cid:durableId="61953505">
    <w:abstractNumId w:val="60"/>
  </w:num>
  <w:num w:numId="39" w16cid:durableId="901984235">
    <w:abstractNumId w:val="53"/>
  </w:num>
  <w:num w:numId="40" w16cid:durableId="641737930">
    <w:abstractNumId w:val="48"/>
  </w:num>
  <w:num w:numId="41" w16cid:durableId="946548288">
    <w:abstractNumId w:val="93"/>
  </w:num>
  <w:num w:numId="42" w16cid:durableId="738283181">
    <w:abstractNumId w:val="102"/>
  </w:num>
  <w:num w:numId="43" w16cid:durableId="1796559916">
    <w:abstractNumId w:val="39"/>
  </w:num>
  <w:num w:numId="44" w16cid:durableId="116872272">
    <w:abstractNumId w:val="34"/>
  </w:num>
  <w:num w:numId="45" w16cid:durableId="627131591">
    <w:abstractNumId w:val="87"/>
  </w:num>
  <w:num w:numId="46" w16cid:durableId="214777462">
    <w:abstractNumId w:val="89"/>
  </w:num>
  <w:num w:numId="47" w16cid:durableId="244849248">
    <w:abstractNumId w:val="90"/>
  </w:num>
  <w:num w:numId="48" w16cid:durableId="1427582051">
    <w:abstractNumId w:val="36"/>
  </w:num>
  <w:num w:numId="49" w16cid:durableId="1049456423">
    <w:abstractNumId w:val="76"/>
  </w:num>
  <w:num w:numId="50" w16cid:durableId="245111504">
    <w:abstractNumId w:val="95"/>
  </w:num>
  <w:num w:numId="51" w16cid:durableId="221253225">
    <w:abstractNumId w:val="98"/>
  </w:num>
  <w:num w:numId="52" w16cid:durableId="548537131">
    <w:abstractNumId w:val="65"/>
  </w:num>
  <w:num w:numId="53" w16cid:durableId="817647595">
    <w:abstractNumId w:val="84"/>
  </w:num>
  <w:num w:numId="54" w16cid:durableId="954554831">
    <w:abstractNumId w:val="86"/>
  </w:num>
  <w:num w:numId="55" w16cid:durableId="2036419035">
    <w:abstractNumId w:val="42"/>
  </w:num>
  <w:num w:numId="56" w16cid:durableId="1964917401">
    <w:abstractNumId w:val="82"/>
  </w:num>
  <w:num w:numId="57" w16cid:durableId="57485803">
    <w:abstractNumId w:val="74"/>
  </w:num>
  <w:num w:numId="58" w16cid:durableId="100497858">
    <w:abstractNumId w:val="99"/>
  </w:num>
  <w:num w:numId="59" w16cid:durableId="1456799821">
    <w:abstractNumId w:val="72"/>
  </w:num>
  <w:num w:numId="60" w16cid:durableId="1940680195">
    <w:abstractNumId w:val="40"/>
  </w:num>
  <w:num w:numId="61" w16cid:durableId="227573486">
    <w:abstractNumId w:val="85"/>
  </w:num>
  <w:num w:numId="62" w16cid:durableId="336690279">
    <w:abstractNumId w:val="80"/>
  </w:num>
  <w:num w:numId="63" w16cid:durableId="2079130779">
    <w:abstractNumId w:val="77"/>
  </w:num>
  <w:num w:numId="64" w16cid:durableId="825324621">
    <w:abstractNumId w:val="55"/>
  </w:num>
  <w:num w:numId="65" w16cid:durableId="1493595467">
    <w:abstractNumId w:val="37"/>
  </w:num>
  <w:num w:numId="66" w16cid:durableId="1701397806">
    <w:abstractNumId w:val="67"/>
  </w:num>
  <w:num w:numId="67" w16cid:durableId="1550148200">
    <w:abstractNumId w:val="50"/>
  </w:num>
  <w:num w:numId="68" w16cid:durableId="427775348">
    <w:abstractNumId w:val="43"/>
  </w:num>
  <w:num w:numId="69" w16cid:durableId="1316689034">
    <w:abstractNumId w:val="52"/>
  </w:num>
  <w:num w:numId="70" w16cid:durableId="1749228410">
    <w:abstractNumId w:val="62"/>
  </w:num>
  <w:num w:numId="71" w16cid:durableId="1402563410">
    <w:abstractNumId w:val="4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78"/>
    <w:rsid w:val="000026AF"/>
    <w:rsid w:val="000033D3"/>
    <w:rsid w:val="00003F56"/>
    <w:rsid w:val="00005FDB"/>
    <w:rsid w:val="0000678C"/>
    <w:rsid w:val="00006AEA"/>
    <w:rsid w:val="000074D0"/>
    <w:rsid w:val="00011047"/>
    <w:rsid w:val="000121D2"/>
    <w:rsid w:val="0001368C"/>
    <w:rsid w:val="00013CAB"/>
    <w:rsid w:val="000147FA"/>
    <w:rsid w:val="00014AC4"/>
    <w:rsid w:val="00014C94"/>
    <w:rsid w:val="00015A74"/>
    <w:rsid w:val="000164E3"/>
    <w:rsid w:val="00016BB7"/>
    <w:rsid w:val="00017726"/>
    <w:rsid w:val="00020027"/>
    <w:rsid w:val="00021DAD"/>
    <w:rsid w:val="00022707"/>
    <w:rsid w:val="00022925"/>
    <w:rsid w:val="00023054"/>
    <w:rsid w:val="0002344E"/>
    <w:rsid w:val="000235C9"/>
    <w:rsid w:val="00023613"/>
    <w:rsid w:val="0002377B"/>
    <w:rsid w:val="0002396B"/>
    <w:rsid w:val="00024B19"/>
    <w:rsid w:val="00024C77"/>
    <w:rsid w:val="0002509E"/>
    <w:rsid w:val="000258F2"/>
    <w:rsid w:val="000259BE"/>
    <w:rsid w:val="000262BF"/>
    <w:rsid w:val="000266D0"/>
    <w:rsid w:val="000269FF"/>
    <w:rsid w:val="00027AF2"/>
    <w:rsid w:val="00030478"/>
    <w:rsid w:val="00030869"/>
    <w:rsid w:val="00033BD6"/>
    <w:rsid w:val="00034CC8"/>
    <w:rsid w:val="000350A9"/>
    <w:rsid w:val="00035722"/>
    <w:rsid w:val="000358E6"/>
    <w:rsid w:val="00035A3A"/>
    <w:rsid w:val="000364F9"/>
    <w:rsid w:val="00036D1E"/>
    <w:rsid w:val="00036E2A"/>
    <w:rsid w:val="000400A1"/>
    <w:rsid w:val="00041B38"/>
    <w:rsid w:val="00041D9C"/>
    <w:rsid w:val="00041E6C"/>
    <w:rsid w:val="0004241B"/>
    <w:rsid w:val="00042780"/>
    <w:rsid w:val="00042A8C"/>
    <w:rsid w:val="00042D5A"/>
    <w:rsid w:val="00042DB4"/>
    <w:rsid w:val="00043941"/>
    <w:rsid w:val="00043D8F"/>
    <w:rsid w:val="00043F71"/>
    <w:rsid w:val="000443F0"/>
    <w:rsid w:val="0004445B"/>
    <w:rsid w:val="0004456C"/>
    <w:rsid w:val="00044C14"/>
    <w:rsid w:val="000450B0"/>
    <w:rsid w:val="00045824"/>
    <w:rsid w:val="00047192"/>
    <w:rsid w:val="00047591"/>
    <w:rsid w:val="000476BE"/>
    <w:rsid w:val="00047FE0"/>
    <w:rsid w:val="000505F4"/>
    <w:rsid w:val="000508FE"/>
    <w:rsid w:val="00050B26"/>
    <w:rsid w:val="00050B88"/>
    <w:rsid w:val="00051416"/>
    <w:rsid w:val="00051B02"/>
    <w:rsid w:val="00051F0B"/>
    <w:rsid w:val="0005240B"/>
    <w:rsid w:val="00052EBC"/>
    <w:rsid w:val="00054DAC"/>
    <w:rsid w:val="00055666"/>
    <w:rsid w:val="00055D4C"/>
    <w:rsid w:val="00056517"/>
    <w:rsid w:val="0005671E"/>
    <w:rsid w:val="00057569"/>
    <w:rsid w:val="000603D4"/>
    <w:rsid w:val="0006040D"/>
    <w:rsid w:val="00060B24"/>
    <w:rsid w:val="00061804"/>
    <w:rsid w:val="000618E1"/>
    <w:rsid w:val="00061958"/>
    <w:rsid w:val="00061D83"/>
    <w:rsid w:val="00061E37"/>
    <w:rsid w:val="00061ECE"/>
    <w:rsid w:val="0006257A"/>
    <w:rsid w:val="000627CB"/>
    <w:rsid w:val="00062E16"/>
    <w:rsid w:val="000631F9"/>
    <w:rsid w:val="00064144"/>
    <w:rsid w:val="000645A0"/>
    <w:rsid w:val="000645B2"/>
    <w:rsid w:val="000649A0"/>
    <w:rsid w:val="000653A6"/>
    <w:rsid w:val="00066846"/>
    <w:rsid w:val="00066A5A"/>
    <w:rsid w:val="000672A9"/>
    <w:rsid w:val="00067912"/>
    <w:rsid w:val="00070535"/>
    <w:rsid w:val="0007073B"/>
    <w:rsid w:val="0007116B"/>
    <w:rsid w:val="0007138B"/>
    <w:rsid w:val="00071AD7"/>
    <w:rsid w:val="00071B5E"/>
    <w:rsid w:val="00072590"/>
    <w:rsid w:val="00072786"/>
    <w:rsid w:val="00072791"/>
    <w:rsid w:val="000729D0"/>
    <w:rsid w:val="00072BE9"/>
    <w:rsid w:val="00073821"/>
    <w:rsid w:val="0007429A"/>
    <w:rsid w:val="000746DB"/>
    <w:rsid w:val="00074C90"/>
    <w:rsid w:val="000751CF"/>
    <w:rsid w:val="00075273"/>
    <w:rsid w:val="00075D95"/>
    <w:rsid w:val="00076507"/>
    <w:rsid w:val="000765EA"/>
    <w:rsid w:val="00076C85"/>
    <w:rsid w:val="00076EA2"/>
    <w:rsid w:val="0008023A"/>
    <w:rsid w:val="00080CD0"/>
    <w:rsid w:val="00080EB8"/>
    <w:rsid w:val="00081820"/>
    <w:rsid w:val="00083CE2"/>
    <w:rsid w:val="00084A5A"/>
    <w:rsid w:val="00084AD5"/>
    <w:rsid w:val="00084C1C"/>
    <w:rsid w:val="00084DA7"/>
    <w:rsid w:val="000858EC"/>
    <w:rsid w:val="0008653C"/>
    <w:rsid w:val="00086C7E"/>
    <w:rsid w:val="00087081"/>
    <w:rsid w:val="00087311"/>
    <w:rsid w:val="000876F7"/>
    <w:rsid w:val="00087D19"/>
    <w:rsid w:val="00090146"/>
    <w:rsid w:val="0009037E"/>
    <w:rsid w:val="00091E68"/>
    <w:rsid w:val="000920EE"/>
    <w:rsid w:val="00092689"/>
    <w:rsid w:val="00092D11"/>
    <w:rsid w:val="000930A0"/>
    <w:rsid w:val="00093274"/>
    <w:rsid w:val="00093EF8"/>
    <w:rsid w:val="000940A2"/>
    <w:rsid w:val="00094118"/>
    <w:rsid w:val="000942BB"/>
    <w:rsid w:val="00094470"/>
    <w:rsid w:val="00095525"/>
    <w:rsid w:val="00096391"/>
    <w:rsid w:val="0009667C"/>
    <w:rsid w:val="00096A58"/>
    <w:rsid w:val="00097231"/>
    <w:rsid w:val="000972F7"/>
    <w:rsid w:val="000976DC"/>
    <w:rsid w:val="00097B4E"/>
    <w:rsid w:val="00097DD3"/>
    <w:rsid w:val="000A101E"/>
    <w:rsid w:val="000A2051"/>
    <w:rsid w:val="000A207E"/>
    <w:rsid w:val="000A222D"/>
    <w:rsid w:val="000A2550"/>
    <w:rsid w:val="000A35C3"/>
    <w:rsid w:val="000A46D6"/>
    <w:rsid w:val="000A4AB4"/>
    <w:rsid w:val="000A5E2D"/>
    <w:rsid w:val="000A5F3B"/>
    <w:rsid w:val="000A6A6F"/>
    <w:rsid w:val="000A711D"/>
    <w:rsid w:val="000A7172"/>
    <w:rsid w:val="000A785B"/>
    <w:rsid w:val="000B0194"/>
    <w:rsid w:val="000B0B13"/>
    <w:rsid w:val="000B0B5C"/>
    <w:rsid w:val="000B0C10"/>
    <w:rsid w:val="000B145A"/>
    <w:rsid w:val="000B22D1"/>
    <w:rsid w:val="000B2AA4"/>
    <w:rsid w:val="000B2D59"/>
    <w:rsid w:val="000B2DE0"/>
    <w:rsid w:val="000B2F18"/>
    <w:rsid w:val="000B3343"/>
    <w:rsid w:val="000B362B"/>
    <w:rsid w:val="000B3BCE"/>
    <w:rsid w:val="000B3D2A"/>
    <w:rsid w:val="000B46E3"/>
    <w:rsid w:val="000B62C0"/>
    <w:rsid w:val="000C11E1"/>
    <w:rsid w:val="000C1607"/>
    <w:rsid w:val="000C20C6"/>
    <w:rsid w:val="000C2452"/>
    <w:rsid w:val="000C24A4"/>
    <w:rsid w:val="000C24D1"/>
    <w:rsid w:val="000C2C81"/>
    <w:rsid w:val="000C40E9"/>
    <w:rsid w:val="000C5609"/>
    <w:rsid w:val="000C5C43"/>
    <w:rsid w:val="000C679B"/>
    <w:rsid w:val="000C770A"/>
    <w:rsid w:val="000C79E5"/>
    <w:rsid w:val="000D0E95"/>
    <w:rsid w:val="000D0FC2"/>
    <w:rsid w:val="000D1CFF"/>
    <w:rsid w:val="000D21FE"/>
    <w:rsid w:val="000D229F"/>
    <w:rsid w:val="000D22FA"/>
    <w:rsid w:val="000D3332"/>
    <w:rsid w:val="000D395A"/>
    <w:rsid w:val="000D3A03"/>
    <w:rsid w:val="000D4562"/>
    <w:rsid w:val="000D4797"/>
    <w:rsid w:val="000D4F0F"/>
    <w:rsid w:val="000D538B"/>
    <w:rsid w:val="000D5615"/>
    <w:rsid w:val="000D5A63"/>
    <w:rsid w:val="000D6184"/>
    <w:rsid w:val="000E0008"/>
    <w:rsid w:val="000E039D"/>
    <w:rsid w:val="000E03B3"/>
    <w:rsid w:val="000E15D4"/>
    <w:rsid w:val="000E1684"/>
    <w:rsid w:val="000E1B88"/>
    <w:rsid w:val="000E20B5"/>
    <w:rsid w:val="000E231C"/>
    <w:rsid w:val="000E2770"/>
    <w:rsid w:val="000E2C08"/>
    <w:rsid w:val="000E2D26"/>
    <w:rsid w:val="000E3BEB"/>
    <w:rsid w:val="000E5165"/>
    <w:rsid w:val="000E5C71"/>
    <w:rsid w:val="000E5DBC"/>
    <w:rsid w:val="000E6555"/>
    <w:rsid w:val="000E71E2"/>
    <w:rsid w:val="000E79DF"/>
    <w:rsid w:val="000F079E"/>
    <w:rsid w:val="000F1451"/>
    <w:rsid w:val="000F1BBD"/>
    <w:rsid w:val="000F22A7"/>
    <w:rsid w:val="000F2ABE"/>
    <w:rsid w:val="000F30E2"/>
    <w:rsid w:val="000F3CF3"/>
    <w:rsid w:val="000F3E6A"/>
    <w:rsid w:val="000F4FB8"/>
    <w:rsid w:val="000F691B"/>
    <w:rsid w:val="000F7402"/>
    <w:rsid w:val="000F7C03"/>
    <w:rsid w:val="001000EC"/>
    <w:rsid w:val="0010023D"/>
    <w:rsid w:val="00100614"/>
    <w:rsid w:val="00100F47"/>
    <w:rsid w:val="0010159F"/>
    <w:rsid w:val="00101803"/>
    <w:rsid w:val="00101EB6"/>
    <w:rsid w:val="00102461"/>
    <w:rsid w:val="00102CBB"/>
    <w:rsid w:val="00103713"/>
    <w:rsid w:val="00103B46"/>
    <w:rsid w:val="00103C47"/>
    <w:rsid w:val="00104073"/>
    <w:rsid w:val="00104474"/>
    <w:rsid w:val="001052C2"/>
    <w:rsid w:val="00105EE9"/>
    <w:rsid w:val="0010615A"/>
    <w:rsid w:val="00106E1F"/>
    <w:rsid w:val="0010794E"/>
    <w:rsid w:val="00110268"/>
    <w:rsid w:val="001106D5"/>
    <w:rsid w:val="00110F24"/>
    <w:rsid w:val="001110A4"/>
    <w:rsid w:val="0011116A"/>
    <w:rsid w:val="00111725"/>
    <w:rsid w:val="00111FAC"/>
    <w:rsid w:val="00112BC1"/>
    <w:rsid w:val="00112EA8"/>
    <w:rsid w:val="00113030"/>
    <w:rsid w:val="0011331A"/>
    <w:rsid w:val="001147BC"/>
    <w:rsid w:val="001148AC"/>
    <w:rsid w:val="00115000"/>
    <w:rsid w:val="00116714"/>
    <w:rsid w:val="00116759"/>
    <w:rsid w:val="00116B0F"/>
    <w:rsid w:val="00116C21"/>
    <w:rsid w:val="001177B2"/>
    <w:rsid w:val="00117A64"/>
    <w:rsid w:val="00120154"/>
    <w:rsid w:val="00120624"/>
    <w:rsid w:val="00120C0F"/>
    <w:rsid w:val="00121E76"/>
    <w:rsid w:val="001220B0"/>
    <w:rsid w:val="00122344"/>
    <w:rsid w:val="00122428"/>
    <w:rsid w:val="00122633"/>
    <w:rsid w:val="00122ACC"/>
    <w:rsid w:val="0012383C"/>
    <w:rsid w:val="00123C13"/>
    <w:rsid w:val="0012405C"/>
    <w:rsid w:val="00124293"/>
    <w:rsid w:val="001243CC"/>
    <w:rsid w:val="00124430"/>
    <w:rsid w:val="0012504E"/>
    <w:rsid w:val="0012541E"/>
    <w:rsid w:val="00125753"/>
    <w:rsid w:val="00125D61"/>
    <w:rsid w:val="00125F09"/>
    <w:rsid w:val="001266C8"/>
    <w:rsid w:val="0012698E"/>
    <w:rsid w:val="00130096"/>
    <w:rsid w:val="001302FF"/>
    <w:rsid w:val="00130D69"/>
    <w:rsid w:val="0013187E"/>
    <w:rsid w:val="00132166"/>
    <w:rsid w:val="001334C7"/>
    <w:rsid w:val="00134206"/>
    <w:rsid w:val="00134238"/>
    <w:rsid w:val="00134EB4"/>
    <w:rsid w:val="00135CF9"/>
    <w:rsid w:val="00136029"/>
    <w:rsid w:val="0013737E"/>
    <w:rsid w:val="00140E2F"/>
    <w:rsid w:val="001416E6"/>
    <w:rsid w:val="0014280A"/>
    <w:rsid w:val="0014306B"/>
    <w:rsid w:val="001430BD"/>
    <w:rsid w:val="00143133"/>
    <w:rsid w:val="00143512"/>
    <w:rsid w:val="00143C0B"/>
    <w:rsid w:val="00144007"/>
    <w:rsid w:val="00144077"/>
    <w:rsid w:val="0014417D"/>
    <w:rsid w:val="0014499F"/>
    <w:rsid w:val="00144CFB"/>
    <w:rsid w:val="00145026"/>
    <w:rsid w:val="00146CA6"/>
    <w:rsid w:val="001470DE"/>
    <w:rsid w:val="00150CCB"/>
    <w:rsid w:val="0015157C"/>
    <w:rsid w:val="0015202B"/>
    <w:rsid w:val="0015230E"/>
    <w:rsid w:val="001528BE"/>
    <w:rsid w:val="00153463"/>
    <w:rsid w:val="001538A9"/>
    <w:rsid w:val="00154312"/>
    <w:rsid w:val="00155008"/>
    <w:rsid w:val="0015500D"/>
    <w:rsid w:val="0015506F"/>
    <w:rsid w:val="00155114"/>
    <w:rsid w:val="00155283"/>
    <w:rsid w:val="0015555E"/>
    <w:rsid w:val="00155626"/>
    <w:rsid w:val="00155799"/>
    <w:rsid w:val="001559BA"/>
    <w:rsid w:val="001570F7"/>
    <w:rsid w:val="001572DC"/>
    <w:rsid w:val="0015730A"/>
    <w:rsid w:val="00157E9D"/>
    <w:rsid w:val="001600A6"/>
    <w:rsid w:val="001604B5"/>
    <w:rsid w:val="00161085"/>
    <w:rsid w:val="00161A9B"/>
    <w:rsid w:val="001627BB"/>
    <w:rsid w:val="00162881"/>
    <w:rsid w:val="001629FE"/>
    <w:rsid w:val="00162E22"/>
    <w:rsid w:val="00163144"/>
    <w:rsid w:val="0016446D"/>
    <w:rsid w:val="00164952"/>
    <w:rsid w:val="00165187"/>
    <w:rsid w:val="00165752"/>
    <w:rsid w:val="00167287"/>
    <w:rsid w:val="00167795"/>
    <w:rsid w:val="0016783E"/>
    <w:rsid w:val="00170096"/>
    <w:rsid w:val="0017016F"/>
    <w:rsid w:val="00171BFB"/>
    <w:rsid w:val="00171ECA"/>
    <w:rsid w:val="00172369"/>
    <w:rsid w:val="001730E9"/>
    <w:rsid w:val="001736C4"/>
    <w:rsid w:val="00174056"/>
    <w:rsid w:val="00175050"/>
    <w:rsid w:val="00175104"/>
    <w:rsid w:val="00175C30"/>
    <w:rsid w:val="00175DCB"/>
    <w:rsid w:val="0017661B"/>
    <w:rsid w:val="0017664A"/>
    <w:rsid w:val="00177318"/>
    <w:rsid w:val="0017747A"/>
    <w:rsid w:val="00180FF6"/>
    <w:rsid w:val="00181061"/>
    <w:rsid w:val="001813CB"/>
    <w:rsid w:val="001820AF"/>
    <w:rsid w:val="001821F4"/>
    <w:rsid w:val="00182FDA"/>
    <w:rsid w:val="00183527"/>
    <w:rsid w:val="00184A6F"/>
    <w:rsid w:val="00185845"/>
    <w:rsid w:val="00185867"/>
    <w:rsid w:val="001869E7"/>
    <w:rsid w:val="00187BEC"/>
    <w:rsid w:val="00190238"/>
    <w:rsid w:val="00190505"/>
    <w:rsid w:val="00190A21"/>
    <w:rsid w:val="00190F55"/>
    <w:rsid w:val="00191CCA"/>
    <w:rsid w:val="001927D5"/>
    <w:rsid w:val="00192A46"/>
    <w:rsid w:val="00192C42"/>
    <w:rsid w:val="00192C85"/>
    <w:rsid w:val="00192DBD"/>
    <w:rsid w:val="00192FC8"/>
    <w:rsid w:val="0019340A"/>
    <w:rsid w:val="00193772"/>
    <w:rsid w:val="00193C06"/>
    <w:rsid w:val="00194072"/>
    <w:rsid w:val="00194F2E"/>
    <w:rsid w:val="00194F98"/>
    <w:rsid w:val="001956F9"/>
    <w:rsid w:val="001958EE"/>
    <w:rsid w:val="00195AC1"/>
    <w:rsid w:val="00196569"/>
    <w:rsid w:val="00196E1A"/>
    <w:rsid w:val="001975DE"/>
    <w:rsid w:val="0019780C"/>
    <w:rsid w:val="00197AED"/>
    <w:rsid w:val="00197BDB"/>
    <w:rsid w:val="001A07D9"/>
    <w:rsid w:val="001A0A69"/>
    <w:rsid w:val="001A1322"/>
    <w:rsid w:val="001A1B91"/>
    <w:rsid w:val="001A3735"/>
    <w:rsid w:val="001A48DB"/>
    <w:rsid w:val="001A54DC"/>
    <w:rsid w:val="001A5521"/>
    <w:rsid w:val="001A6350"/>
    <w:rsid w:val="001B009A"/>
    <w:rsid w:val="001B09CA"/>
    <w:rsid w:val="001B0F6D"/>
    <w:rsid w:val="001B16D7"/>
    <w:rsid w:val="001B2A3D"/>
    <w:rsid w:val="001B2A74"/>
    <w:rsid w:val="001B30C3"/>
    <w:rsid w:val="001B3E33"/>
    <w:rsid w:val="001B40EA"/>
    <w:rsid w:val="001B4975"/>
    <w:rsid w:val="001B4E56"/>
    <w:rsid w:val="001B5129"/>
    <w:rsid w:val="001B60E8"/>
    <w:rsid w:val="001B6428"/>
    <w:rsid w:val="001B65BB"/>
    <w:rsid w:val="001B7103"/>
    <w:rsid w:val="001B7EAD"/>
    <w:rsid w:val="001C02C6"/>
    <w:rsid w:val="001C0672"/>
    <w:rsid w:val="001C12DC"/>
    <w:rsid w:val="001C18C3"/>
    <w:rsid w:val="001C1D7A"/>
    <w:rsid w:val="001C425A"/>
    <w:rsid w:val="001C438B"/>
    <w:rsid w:val="001C45E7"/>
    <w:rsid w:val="001C48BC"/>
    <w:rsid w:val="001C4E69"/>
    <w:rsid w:val="001C51D4"/>
    <w:rsid w:val="001C55BF"/>
    <w:rsid w:val="001C57D0"/>
    <w:rsid w:val="001C607A"/>
    <w:rsid w:val="001C6174"/>
    <w:rsid w:val="001C624E"/>
    <w:rsid w:val="001C64C6"/>
    <w:rsid w:val="001C6904"/>
    <w:rsid w:val="001C7322"/>
    <w:rsid w:val="001D04EC"/>
    <w:rsid w:val="001D06DE"/>
    <w:rsid w:val="001D0CFE"/>
    <w:rsid w:val="001D0E3F"/>
    <w:rsid w:val="001D14FE"/>
    <w:rsid w:val="001D1A44"/>
    <w:rsid w:val="001D3CF0"/>
    <w:rsid w:val="001D42FC"/>
    <w:rsid w:val="001D4D2B"/>
    <w:rsid w:val="001D5FBC"/>
    <w:rsid w:val="001D62BB"/>
    <w:rsid w:val="001D6B6D"/>
    <w:rsid w:val="001D6CFB"/>
    <w:rsid w:val="001E025B"/>
    <w:rsid w:val="001E0503"/>
    <w:rsid w:val="001E117F"/>
    <w:rsid w:val="001E11B0"/>
    <w:rsid w:val="001E15EC"/>
    <w:rsid w:val="001E2024"/>
    <w:rsid w:val="001E229A"/>
    <w:rsid w:val="001E2A28"/>
    <w:rsid w:val="001E2FA6"/>
    <w:rsid w:val="001E40E9"/>
    <w:rsid w:val="001E4B87"/>
    <w:rsid w:val="001E4CAB"/>
    <w:rsid w:val="001E5262"/>
    <w:rsid w:val="001E595E"/>
    <w:rsid w:val="001E597D"/>
    <w:rsid w:val="001E66A5"/>
    <w:rsid w:val="001E686C"/>
    <w:rsid w:val="001E6896"/>
    <w:rsid w:val="001E6AAA"/>
    <w:rsid w:val="001E6AD3"/>
    <w:rsid w:val="001E71D3"/>
    <w:rsid w:val="001F0466"/>
    <w:rsid w:val="001F080C"/>
    <w:rsid w:val="001F0991"/>
    <w:rsid w:val="001F0B89"/>
    <w:rsid w:val="001F110F"/>
    <w:rsid w:val="001F1F74"/>
    <w:rsid w:val="001F3409"/>
    <w:rsid w:val="001F40B1"/>
    <w:rsid w:val="001F4A43"/>
    <w:rsid w:val="001F4B11"/>
    <w:rsid w:val="001F4B4B"/>
    <w:rsid w:val="001F4F66"/>
    <w:rsid w:val="001F6845"/>
    <w:rsid w:val="001F6A5B"/>
    <w:rsid w:val="001F6BD0"/>
    <w:rsid w:val="001F7CB7"/>
    <w:rsid w:val="001F7DD6"/>
    <w:rsid w:val="00200262"/>
    <w:rsid w:val="00200400"/>
    <w:rsid w:val="00200A1A"/>
    <w:rsid w:val="00200B63"/>
    <w:rsid w:val="00201B81"/>
    <w:rsid w:val="0020255E"/>
    <w:rsid w:val="0020293E"/>
    <w:rsid w:val="002029BB"/>
    <w:rsid w:val="00202C3D"/>
    <w:rsid w:val="0020354A"/>
    <w:rsid w:val="00203A18"/>
    <w:rsid w:val="00203D05"/>
    <w:rsid w:val="00204402"/>
    <w:rsid w:val="002046A5"/>
    <w:rsid w:val="0020552A"/>
    <w:rsid w:val="00205C0F"/>
    <w:rsid w:val="00206BB9"/>
    <w:rsid w:val="00206E9B"/>
    <w:rsid w:val="0020701D"/>
    <w:rsid w:val="002079DC"/>
    <w:rsid w:val="00207F37"/>
    <w:rsid w:val="00210474"/>
    <w:rsid w:val="0021048F"/>
    <w:rsid w:val="0021092D"/>
    <w:rsid w:val="00211F22"/>
    <w:rsid w:val="002122DB"/>
    <w:rsid w:val="002124F3"/>
    <w:rsid w:val="00212723"/>
    <w:rsid w:val="00212845"/>
    <w:rsid w:val="00212E1B"/>
    <w:rsid w:val="00213509"/>
    <w:rsid w:val="002136CD"/>
    <w:rsid w:val="00213884"/>
    <w:rsid w:val="002143DE"/>
    <w:rsid w:val="00214809"/>
    <w:rsid w:val="00215403"/>
    <w:rsid w:val="00216866"/>
    <w:rsid w:val="00216AB8"/>
    <w:rsid w:val="00221493"/>
    <w:rsid w:val="00221A3C"/>
    <w:rsid w:val="00221B70"/>
    <w:rsid w:val="002228C9"/>
    <w:rsid w:val="0022513D"/>
    <w:rsid w:val="0022596C"/>
    <w:rsid w:val="00225C00"/>
    <w:rsid w:val="00225E80"/>
    <w:rsid w:val="002263C2"/>
    <w:rsid w:val="002265AA"/>
    <w:rsid w:val="0022707E"/>
    <w:rsid w:val="002271C5"/>
    <w:rsid w:val="00230377"/>
    <w:rsid w:val="00230F9E"/>
    <w:rsid w:val="00231AC7"/>
    <w:rsid w:val="00232553"/>
    <w:rsid w:val="00232EDB"/>
    <w:rsid w:val="0023394C"/>
    <w:rsid w:val="00233F60"/>
    <w:rsid w:val="00233F72"/>
    <w:rsid w:val="00234570"/>
    <w:rsid w:val="00234869"/>
    <w:rsid w:val="00234EBD"/>
    <w:rsid w:val="0023566E"/>
    <w:rsid w:val="00235864"/>
    <w:rsid w:val="002359DC"/>
    <w:rsid w:val="00235E2B"/>
    <w:rsid w:val="00237506"/>
    <w:rsid w:val="002402D4"/>
    <w:rsid w:val="002403F9"/>
    <w:rsid w:val="002405DC"/>
    <w:rsid w:val="00240B05"/>
    <w:rsid w:val="00240CFD"/>
    <w:rsid w:val="002413C1"/>
    <w:rsid w:val="002415E1"/>
    <w:rsid w:val="00241B4A"/>
    <w:rsid w:val="00241D67"/>
    <w:rsid w:val="00242A4B"/>
    <w:rsid w:val="00242AA4"/>
    <w:rsid w:val="002430A9"/>
    <w:rsid w:val="00243958"/>
    <w:rsid w:val="00243C7B"/>
    <w:rsid w:val="00243D4A"/>
    <w:rsid w:val="00243F8D"/>
    <w:rsid w:val="00244296"/>
    <w:rsid w:val="002442BD"/>
    <w:rsid w:val="0024437D"/>
    <w:rsid w:val="002443DF"/>
    <w:rsid w:val="00244CB7"/>
    <w:rsid w:val="002450B0"/>
    <w:rsid w:val="002453B5"/>
    <w:rsid w:val="00246A93"/>
    <w:rsid w:val="00246B8E"/>
    <w:rsid w:val="002478A5"/>
    <w:rsid w:val="00250753"/>
    <w:rsid w:val="002507E2"/>
    <w:rsid w:val="002512E5"/>
    <w:rsid w:val="0025137E"/>
    <w:rsid w:val="00252ACC"/>
    <w:rsid w:val="00252F25"/>
    <w:rsid w:val="00253F47"/>
    <w:rsid w:val="0025487A"/>
    <w:rsid w:val="00254B6F"/>
    <w:rsid w:val="002561A0"/>
    <w:rsid w:val="002563DE"/>
    <w:rsid w:val="0025663C"/>
    <w:rsid w:val="002605F5"/>
    <w:rsid w:val="002606FE"/>
    <w:rsid w:val="00260794"/>
    <w:rsid w:val="00260B1E"/>
    <w:rsid w:val="00260FCB"/>
    <w:rsid w:val="0026185D"/>
    <w:rsid w:val="002622C8"/>
    <w:rsid w:val="0026277D"/>
    <w:rsid w:val="00262AF3"/>
    <w:rsid w:val="00263FA7"/>
    <w:rsid w:val="002645F4"/>
    <w:rsid w:val="00264B8D"/>
    <w:rsid w:val="002650F5"/>
    <w:rsid w:val="00266C79"/>
    <w:rsid w:val="00266FB0"/>
    <w:rsid w:val="0026715D"/>
    <w:rsid w:val="00267316"/>
    <w:rsid w:val="00267FAF"/>
    <w:rsid w:val="00271532"/>
    <w:rsid w:val="00273F16"/>
    <w:rsid w:val="0027438D"/>
    <w:rsid w:val="00274B1A"/>
    <w:rsid w:val="0027532E"/>
    <w:rsid w:val="00275575"/>
    <w:rsid w:val="0027595B"/>
    <w:rsid w:val="00275C09"/>
    <w:rsid w:val="00276690"/>
    <w:rsid w:val="00276BD2"/>
    <w:rsid w:val="002775D9"/>
    <w:rsid w:val="0027766D"/>
    <w:rsid w:val="002815F0"/>
    <w:rsid w:val="0028164C"/>
    <w:rsid w:val="002827FC"/>
    <w:rsid w:val="00282CBC"/>
    <w:rsid w:val="00282CD9"/>
    <w:rsid w:val="00282F46"/>
    <w:rsid w:val="00282FB6"/>
    <w:rsid w:val="00285166"/>
    <w:rsid w:val="002859E8"/>
    <w:rsid w:val="00285D0F"/>
    <w:rsid w:val="00286602"/>
    <w:rsid w:val="0028676D"/>
    <w:rsid w:val="00286C20"/>
    <w:rsid w:val="0028736A"/>
    <w:rsid w:val="00287B92"/>
    <w:rsid w:val="00290125"/>
    <w:rsid w:val="00290162"/>
    <w:rsid w:val="00291B66"/>
    <w:rsid w:val="00291BBD"/>
    <w:rsid w:val="00292248"/>
    <w:rsid w:val="0029265E"/>
    <w:rsid w:val="00292879"/>
    <w:rsid w:val="00292CCD"/>
    <w:rsid w:val="00292F2D"/>
    <w:rsid w:val="002939E6"/>
    <w:rsid w:val="00293D10"/>
    <w:rsid w:val="00293D15"/>
    <w:rsid w:val="002944D4"/>
    <w:rsid w:val="00295206"/>
    <w:rsid w:val="002958D7"/>
    <w:rsid w:val="00295A4F"/>
    <w:rsid w:val="0029619C"/>
    <w:rsid w:val="002971EF"/>
    <w:rsid w:val="002972E1"/>
    <w:rsid w:val="00297B16"/>
    <w:rsid w:val="002A065F"/>
    <w:rsid w:val="002A06B5"/>
    <w:rsid w:val="002A09C0"/>
    <w:rsid w:val="002A0A3A"/>
    <w:rsid w:val="002A197E"/>
    <w:rsid w:val="002A1AAD"/>
    <w:rsid w:val="002A2294"/>
    <w:rsid w:val="002A36D6"/>
    <w:rsid w:val="002A3C8E"/>
    <w:rsid w:val="002A3F5D"/>
    <w:rsid w:val="002A4B0D"/>
    <w:rsid w:val="002A57F9"/>
    <w:rsid w:val="002A5898"/>
    <w:rsid w:val="002A5E03"/>
    <w:rsid w:val="002A7E69"/>
    <w:rsid w:val="002B122F"/>
    <w:rsid w:val="002B1FB5"/>
    <w:rsid w:val="002B204D"/>
    <w:rsid w:val="002B3355"/>
    <w:rsid w:val="002B3C9A"/>
    <w:rsid w:val="002B427E"/>
    <w:rsid w:val="002B5093"/>
    <w:rsid w:val="002B655A"/>
    <w:rsid w:val="002B67B6"/>
    <w:rsid w:val="002B6DF4"/>
    <w:rsid w:val="002B731C"/>
    <w:rsid w:val="002B7448"/>
    <w:rsid w:val="002B774E"/>
    <w:rsid w:val="002B7BB2"/>
    <w:rsid w:val="002B7E3C"/>
    <w:rsid w:val="002C01DA"/>
    <w:rsid w:val="002C039B"/>
    <w:rsid w:val="002C0612"/>
    <w:rsid w:val="002C0F26"/>
    <w:rsid w:val="002C174B"/>
    <w:rsid w:val="002C2D44"/>
    <w:rsid w:val="002C2FC6"/>
    <w:rsid w:val="002C36DF"/>
    <w:rsid w:val="002C3E29"/>
    <w:rsid w:val="002C4A0B"/>
    <w:rsid w:val="002C4E49"/>
    <w:rsid w:val="002C61AE"/>
    <w:rsid w:val="002C6749"/>
    <w:rsid w:val="002C6FE5"/>
    <w:rsid w:val="002C7788"/>
    <w:rsid w:val="002C7B1D"/>
    <w:rsid w:val="002C7CB7"/>
    <w:rsid w:val="002C7E57"/>
    <w:rsid w:val="002D0095"/>
    <w:rsid w:val="002D016E"/>
    <w:rsid w:val="002D025A"/>
    <w:rsid w:val="002D1090"/>
    <w:rsid w:val="002D1AA3"/>
    <w:rsid w:val="002D216F"/>
    <w:rsid w:val="002D25F5"/>
    <w:rsid w:val="002D2D2C"/>
    <w:rsid w:val="002D2FA2"/>
    <w:rsid w:val="002D3E7F"/>
    <w:rsid w:val="002D4E9F"/>
    <w:rsid w:val="002D50F2"/>
    <w:rsid w:val="002D60F5"/>
    <w:rsid w:val="002D630F"/>
    <w:rsid w:val="002D6835"/>
    <w:rsid w:val="002D72B0"/>
    <w:rsid w:val="002D771A"/>
    <w:rsid w:val="002E0577"/>
    <w:rsid w:val="002E11D0"/>
    <w:rsid w:val="002E1394"/>
    <w:rsid w:val="002E15EC"/>
    <w:rsid w:val="002E1937"/>
    <w:rsid w:val="002E2200"/>
    <w:rsid w:val="002E5601"/>
    <w:rsid w:val="002E5D80"/>
    <w:rsid w:val="002E63AF"/>
    <w:rsid w:val="002E788E"/>
    <w:rsid w:val="002E7CD5"/>
    <w:rsid w:val="002E7DED"/>
    <w:rsid w:val="002F040F"/>
    <w:rsid w:val="002F1867"/>
    <w:rsid w:val="002F1D7B"/>
    <w:rsid w:val="002F1E34"/>
    <w:rsid w:val="002F1F71"/>
    <w:rsid w:val="002F24FE"/>
    <w:rsid w:val="002F3373"/>
    <w:rsid w:val="002F3857"/>
    <w:rsid w:val="002F3C78"/>
    <w:rsid w:val="002F43C0"/>
    <w:rsid w:val="003001C3"/>
    <w:rsid w:val="00300C9D"/>
    <w:rsid w:val="00301025"/>
    <w:rsid w:val="00301599"/>
    <w:rsid w:val="003015BE"/>
    <w:rsid w:val="00301CAC"/>
    <w:rsid w:val="00301EC0"/>
    <w:rsid w:val="003039AC"/>
    <w:rsid w:val="00303DAA"/>
    <w:rsid w:val="00303E67"/>
    <w:rsid w:val="00304171"/>
    <w:rsid w:val="0030534B"/>
    <w:rsid w:val="003055A1"/>
    <w:rsid w:val="0030589E"/>
    <w:rsid w:val="003059D3"/>
    <w:rsid w:val="00305AD1"/>
    <w:rsid w:val="003064DC"/>
    <w:rsid w:val="003071F0"/>
    <w:rsid w:val="00307E81"/>
    <w:rsid w:val="003101D7"/>
    <w:rsid w:val="00310517"/>
    <w:rsid w:val="00311B28"/>
    <w:rsid w:val="00311BA3"/>
    <w:rsid w:val="003128BC"/>
    <w:rsid w:val="00312C18"/>
    <w:rsid w:val="00313A32"/>
    <w:rsid w:val="0031455C"/>
    <w:rsid w:val="00314D2E"/>
    <w:rsid w:val="00314F35"/>
    <w:rsid w:val="003153F5"/>
    <w:rsid w:val="00315722"/>
    <w:rsid w:val="00316ACF"/>
    <w:rsid w:val="00316B42"/>
    <w:rsid w:val="00316BB7"/>
    <w:rsid w:val="003172C7"/>
    <w:rsid w:val="0031751A"/>
    <w:rsid w:val="003176FD"/>
    <w:rsid w:val="00317982"/>
    <w:rsid w:val="00317B83"/>
    <w:rsid w:val="00321EFA"/>
    <w:rsid w:val="003223BE"/>
    <w:rsid w:val="00322843"/>
    <w:rsid w:val="00322CCF"/>
    <w:rsid w:val="00322FE5"/>
    <w:rsid w:val="00323242"/>
    <w:rsid w:val="00323838"/>
    <w:rsid w:val="00323A80"/>
    <w:rsid w:val="00323E36"/>
    <w:rsid w:val="0032411C"/>
    <w:rsid w:val="00326F53"/>
    <w:rsid w:val="0032746F"/>
    <w:rsid w:val="003278A9"/>
    <w:rsid w:val="00327A62"/>
    <w:rsid w:val="00330373"/>
    <w:rsid w:val="0033045E"/>
    <w:rsid w:val="00330DF6"/>
    <w:rsid w:val="00331433"/>
    <w:rsid w:val="003315DB"/>
    <w:rsid w:val="00331B45"/>
    <w:rsid w:val="00331D59"/>
    <w:rsid w:val="0033214B"/>
    <w:rsid w:val="003330C6"/>
    <w:rsid w:val="00333B03"/>
    <w:rsid w:val="00334016"/>
    <w:rsid w:val="0033418E"/>
    <w:rsid w:val="00334809"/>
    <w:rsid w:val="00334AA8"/>
    <w:rsid w:val="003350B6"/>
    <w:rsid w:val="00335779"/>
    <w:rsid w:val="003400EA"/>
    <w:rsid w:val="00341514"/>
    <w:rsid w:val="003418F9"/>
    <w:rsid w:val="00342271"/>
    <w:rsid w:val="00342A64"/>
    <w:rsid w:val="00343914"/>
    <w:rsid w:val="003444C5"/>
    <w:rsid w:val="0034451F"/>
    <w:rsid w:val="00344908"/>
    <w:rsid w:val="003458A2"/>
    <w:rsid w:val="00345C0D"/>
    <w:rsid w:val="00347217"/>
    <w:rsid w:val="00350835"/>
    <w:rsid w:val="00350F25"/>
    <w:rsid w:val="003520C6"/>
    <w:rsid w:val="003524A6"/>
    <w:rsid w:val="00352598"/>
    <w:rsid w:val="003525D8"/>
    <w:rsid w:val="003528FB"/>
    <w:rsid w:val="00353904"/>
    <w:rsid w:val="0035482D"/>
    <w:rsid w:val="003555F3"/>
    <w:rsid w:val="00355CD8"/>
    <w:rsid w:val="00355F2F"/>
    <w:rsid w:val="00355F7A"/>
    <w:rsid w:val="003564A7"/>
    <w:rsid w:val="00356596"/>
    <w:rsid w:val="00356BC5"/>
    <w:rsid w:val="00357449"/>
    <w:rsid w:val="0036028F"/>
    <w:rsid w:val="0036176B"/>
    <w:rsid w:val="00361B8B"/>
    <w:rsid w:val="00361D4D"/>
    <w:rsid w:val="003621B5"/>
    <w:rsid w:val="00362E96"/>
    <w:rsid w:val="00363049"/>
    <w:rsid w:val="00363BFA"/>
    <w:rsid w:val="00363CCE"/>
    <w:rsid w:val="0036442A"/>
    <w:rsid w:val="00364476"/>
    <w:rsid w:val="003650D0"/>
    <w:rsid w:val="00365383"/>
    <w:rsid w:val="00365812"/>
    <w:rsid w:val="00365A81"/>
    <w:rsid w:val="00365B69"/>
    <w:rsid w:val="00366927"/>
    <w:rsid w:val="00367C9A"/>
    <w:rsid w:val="0037010E"/>
    <w:rsid w:val="0037058F"/>
    <w:rsid w:val="003705E1"/>
    <w:rsid w:val="00370CD6"/>
    <w:rsid w:val="00371132"/>
    <w:rsid w:val="00371C51"/>
    <w:rsid w:val="00372667"/>
    <w:rsid w:val="003729E4"/>
    <w:rsid w:val="003731CA"/>
    <w:rsid w:val="00373635"/>
    <w:rsid w:val="003738B3"/>
    <w:rsid w:val="00373ACE"/>
    <w:rsid w:val="003750AD"/>
    <w:rsid w:val="003754E5"/>
    <w:rsid w:val="00375D6B"/>
    <w:rsid w:val="003768D4"/>
    <w:rsid w:val="00376AC5"/>
    <w:rsid w:val="00376C8A"/>
    <w:rsid w:val="00377D19"/>
    <w:rsid w:val="0038014F"/>
    <w:rsid w:val="00382138"/>
    <w:rsid w:val="0038242C"/>
    <w:rsid w:val="003840C1"/>
    <w:rsid w:val="00384A8B"/>
    <w:rsid w:val="00384EF4"/>
    <w:rsid w:val="0038590E"/>
    <w:rsid w:val="00385BC1"/>
    <w:rsid w:val="003861FA"/>
    <w:rsid w:val="00386E75"/>
    <w:rsid w:val="003903B8"/>
    <w:rsid w:val="00391267"/>
    <w:rsid w:val="00391647"/>
    <w:rsid w:val="003922EA"/>
    <w:rsid w:val="00392855"/>
    <w:rsid w:val="003930DE"/>
    <w:rsid w:val="003935E0"/>
    <w:rsid w:val="00395983"/>
    <w:rsid w:val="003962A2"/>
    <w:rsid w:val="00397F63"/>
    <w:rsid w:val="003A053F"/>
    <w:rsid w:val="003A0583"/>
    <w:rsid w:val="003A0621"/>
    <w:rsid w:val="003A06A1"/>
    <w:rsid w:val="003A0CAE"/>
    <w:rsid w:val="003A111A"/>
    <w:rsid w:val="003A1907"/>
    <w:rsid w:val="003A1B25"/>
    <w:rsid w:val="003A1E7E"/>
    <w:rsid w:val="003A251F"/>
    <w:rsid w:val="003A34F5"/>
    <w:rsid w:val="003A350D"/>
    <w:rsid w:val="003A4250"/>
    <w:rsid w:val="003A437E"/>
    <w:rsid w:val="003A56DD"/>
    <w:rsid w:val="003A65DE"/>
    <w:rsid w:val="003A6622"/>
    <w:rsid w:val="003A6625"/>
    <w:rsid w:val="003A6A78"/>
    <w:rsid w:val="003A6B6A"/>
    <w:rsid w:val="003A764B"/>
    <w:rsid w:val="003A7B2B"/>
    <w:rsid w:val="003B101E"/>
    <w:rsid w:val="003B1483"/>
    <w:rsid w:val="003B1C92"/>
    <w:rsid w:val="003B252B"/>
    <w:rsid w:val="003B289A"/>
    <w:rsid w:val="003B306F"/>
    <w:rsid w:val="003B3635"/>
    <w:rsid w:val="003B3BA9"/>
    <w:rsid w:val="003B4671"/>
    <w:rsid w:val="003B4C12"/>
    <w:rsid w:val="003B64A7"/>
    <w:rsid w:val="003B6872"/>
    <w:rsid w:val="003B6979"/>
    <w:rsid w:val="003B6C30"/>
    <w:rsid w:val="003B6C77"/>
    <w:rsid w:val="003B7113"/>
    <w:rsid w:val="003B74C4"/>
    <w:rsid w:val="003B7507"/>
    <w:rsid w:val="003B7F70"/>
    <w:rsid w:val="003C00BC"/>
    <w:rsid w:val="003C03AF"/>
    <w:rsid w:val="003C167A"/>
    <w:rsid w:val="003C1A0C"/>
    <w:rsid w:val="003C23FF"/>
    <w:rsid w:val="003C27D9"/>
    <w:rsid w:val="003C3004"/>
    <w:rsid w:val="003C30F3"/>
    <w:rsid w:val="003C34DB"/>
    <w:rsid w:val="003C352E"/>
    <w:rsid w:val="003C41CB"/>
    <w:rsid w:val="003C461A"/>
    <w:rsid w:val="003C4E88"/>
    <w:rsid w:val="003C620A"/>
    <w:rsid w:val="003C6319"/>
    <w:rsid w:val="003C63B9"/>
    <w:rsid w:val="003C6576"/>
    <w:rsid w:val="003C673A"/>
    <w:rsid w:val="003C6967"/>
    <w:rsid w:val="003C7498"/>
    <w:rsid w:val="003C767D"/>
    <w:rsid w:val="003C7A2E"/>
    <w:rsid w:val="003C7A7C"/>
    <w:rsid w:val="003D094E"/>
    <w:rsid w:val="003D11C3"/>
    <w:rsid w:val="003D193A"/>
    <w:rsid w:val="003D3A9A"/>
    <w:rsid w:val="003D3F18"/>
    <w:rsid w:val="003D3F79"/>
    <w:rsid w:val="003D4379"/>
    <w:rsid w:val="003D49D4"/>
    <w:rsid w:val="003D4C5D"/>
    <w:rsid w:val="003D6E53"/>
    <w:rsid w:val="003D6F46"/>
    <w:rsid w:val="003E0254"/>
    <w:rsid w:val="003E103B"/>
    <w:rsid w:val="003E1D7E"/>
    <w:rsid w:val="003E1F3F"/>
    <w:rsid w:val="003E2CEC"/>
    <w:rsid w:val="003E2F43"/>
    <w:rsid w:val="003E3A64"/>
    <w:rsid w:val="003E44FE"/>
    <w:rsid w:val="003E4699"/>
    <w:rsid w:val="003E46AB"/>
    <w:rsid w:val="003E47A0"/>
    <w:rsid w:val="003E5592"/>
    <w:rsid w:val="003E584A"/>
    <w:rsid w:val="003E5897"/>
    <w:rsid w:val="003E6137"/>
    <w:rsid w:val="003E6298"/>
    <w:rsid w:val="003E6FE2"/>
    <w:rsid w:val="003E74C3"/>
    <w:rsid w:val="003E74D6"/>
    <w:rsid w:val="003E77D7"/>
    <w:rsid w:val="003E7984"/>
    <w:rsid w:val="003F0497"/>
    <w:rsid w:val="003F04EE"/>
    <w:rsid w:val="003F0A27"/>
    <w:rsid w:val="003F0B89"/>
    <w:rsid w:val="003F0E6D"/>
    <w:rsid w:val="003F1317"/>
    <w:rsid w:val="003F14FA"/>
    <w:rsid w:val="003F1553"/>
    <w:rsid w:val="003F3869"/>
    <w:rsid w:val="003F3BB4"/>
    <w:rsid w:val="003F3DE4"/>
    <w:rsid w:val="003F5859"/>
    <w:rsid w:val="003F5E95"/>
    <w:rsid w:val="003F63D5"/>
    <w:rsid w:val="003F6C32"/>
    <w:rsid w:val="003F7D00"/>
    <w:rsid w:val="00400125"/>
    <w:rsid w:val="00400329"/>
    <w:rsid w:val="00400575"/>
    <w:rsid w:val="00402186"/>
    <w:rsid w:val="00402611"/>
    <w:rsid w:val="0040322D"/>
    <w:rsid w:val="00403B91"/>
    <w:rsid w:val="00403F62"/>
    <w:rsid w:val="00404B29"/>
    <w:rsid w:val="00404E7C"/>
    <w:rsid w:val="0040529D"/>
    <w:rsid w:val="0040579F"/>
    <w:rsid w:val="00405814"/>
    <w:rsid w:val="00405AAF"/>
    <w:rsid w:val="004069CE"/>
    <w:rsid w:val="00406B6E"/>
    <w:rsid w:val="00406E5E"/>
    <w:rsid w:val="00410866"/>
    <w:rsid w:val="004109B5"/>
    <w:rsid w:val="00411A4F"/>
    <w:rsid w:val="004124D3"/>
    <w:rsid w:val="00412602"/>
    <w:rsid w:val="00412860"/>
    <w:rsid w:val="00413310"/>
    <w:rsid w:val="0041334B"/>
    <w:rsid w:val="00413C2C"/>
    <w:rsid w:val="00413FCC"/>
    <w:rsid w:val="00414094"/>
    <w:rsid w:val="00414E65"/>
    <w:rsid w:val="00415CC9"/>
    <w:rsid w:val="00417E71"/>
    <w:rsid w:val="00420879"/>
    <w:rsid w:val="00420A2A"/>
    <w:rsid w:val="00420BCC"/>
    <w:rsid w:val="00421BAB"/>
    <w:rsid w:val="00421D6F"/>
    <w:rsid w:val="00421D7B"/>
    <w:rsid w:val="00422697"/>
    <w:rsid w:val="004226B2"/>
    <w:rsid w:val="004230C3"/>
    <w:rsid w:val="00423B86"/>
    <w:rsid w:val="004244D8"/>
    <w:rsid w:val="00424513"/>
    <w:rsid w:val="004250AF"/>
    <w:rsid w:val="004250DF"/>
    <w:rsid w:val="004259FE"/>
    <w:rsid w:val="004260DB"/>
    <w:rsid w:val="00426285"/>
    <w:rsid w:val="004268D4"/>
    <w:rsid w:val="00430133"/>
    <w:rsid w:val="00430FA9"/>
    <w:rsid w:val="004316C8"/>
    <w:rsid w:val="0043173F"/>
    <w:rsid w:val="00434027"/>
    <w:rsid w:val="0043444E"/>
    <w:rsid w:val="0043493C"/>
    <w:rsid w:val="00437BC8"/>
    <w:rsid w:val="004404D7"/>
    <w:rsid w:val="00441150"/>
    <w:rsid w:val="0044146E"/>
    <w:rsid w:val="00442454"/>
    <w:rsid w:val="004428EF"/>
    <w:rsid w:val="00442C78"/>
    <w:rsid w:val="00444289"/>
    <w:rsid w:val="00444380"/>
    <w:rsid w:val="00444527"/>
    <w:rsid w:val="004448CC"/>
    <w:rsid w:val="00447E35"/>
    <w:rsid w:val="004507C6"/>
    <w:rsid w:val="00450D88"/>
    <w:rsid w:val="00451F5E"/>
    <w:rsid w:val="00452017"/>
    <w:rsid w:val="0045245C"/>
    <w:rsid w:val="004531EE"/>
    <w:rsid w:val="00453294"/>
    <w:rsid w:val="004533D1"/>
    <w:rsid w:val="00453A96"/>
    <w:rsid w:val="00454247"/>
    <w:rsid w:val="004544F4"/>
    <w:rsid w:val="004552C1"/>
    <w:rsid w:val="0045589E"/>
    <w:rsid w:val="00456B81"/>
    <w:rsid w:val="00456DA7"/>
    <w:rsid w:val="00456E3F"/>
    <w:rsid w:val="00457367"/>
    <w:rsid w:val="00457A43"/>
    <w:rsid w:val="00457B3A"/>
    <w:rsid w:val="004605EA"/>
    <w:rsid w:val="004612AB"/>
    <w:rsid w:val="00461331"/>
    <w:rsid w:val="004613F6"/>
    <w:rsid w:val="004618FE"/>
    <w:rsid w:val="00461DBF"/>
    <w:rsid w:val="00462A29"/>
    <w:rsid w:val="00462EBE"/>
    <w:rsid w:val="0046335F"/>
    <w:rsid w:val="00463431"/>
    <w:rsid w:val="0046468E"/>
    <w:rsid w:val="00464F9C"/>
    <w:rsid w:val="004650EA"/>
    <w:rsid w:val="00465147"/>
    <w:rsid w:val="0046585C"/>
    <w:rsid w:val="0046647C"/>
    <w:rsid w:val="004670AD"/>
    <w:rsid w:val="004671D6"/>
    <w:rsid w:val="00470213"/>
    <w:rsid w:val="0047026A"/>
    <w:rsid w:val="00470554"/>
    <w:rsid w:val="00470E5F"/>
    <w:rsid w:val="00470EB9"/>
    <w:rsid w:val="004717AD"/>
    <w:rsid w:val="00471A62"/>
    <w:rsid w:val="00472324"/>
    <w:rsid w:val="004725F8"/>
    <w:rsid w:val="00472756"/>
    <w:rsid w:val="00473D47"/>
    <w:rsid w:val="0047459E"/>
    <w:rsid w:val="00474CC1"/>
    <w:rsid w:val="00474F23"/>
    <w:rsid w:val="004756F5"/>
    <w:rsid w:val="00475837"/>
    <w:rsid w:val="00475C1B"/>
    <w:rsid w:val="00475E3D"/>
    <w:rsid w:val="00475E62"/>
    <w:rsid w:val="0047632E"/>
    <w:rsid w:val="004764A6"/>
    <w:rsid w:val="004765AD"/>
    <w:rsid w:val="00477ADF"/>
    <w:rsid w:val="00477EEB"/>
    <w:rsid w:val="0048012B"/>
    <w:rsid w:val="0048013F"/>
    <w:rsid w:val="004802BD"/>
    <w:rsid w:val="00480939"/>
    <w:rsid w:val="00480A2E"/>
    <w:rsid w:val="00480CBD"/>
    <w:rsid w:val="004819CD"/>
    <w:rsid w:val="00481C7A"/>
    <w:rsid w:val="004820F6"/>
    <w:rsid w:val="00482420"/>
    <w:rsid w:val="004824C1"/>
    <w:rsid w:val="00482763"/>
    <w:rsid w:val="004828FE"/>
    <w:rsid w:val="00482B93"/>
    <w:rsid w:val="0048331B"/>
    <w:rsid w:val="0048379F"/>
    <w:rsid w:val="0048395D"/>
    <w:rsid w:val="00483D95"/>
    <w:rsid w:val="00484166"/>
    <w:rsid w:val="00484A31"/>
    <w:rsid w:val="0048501B"/>
    <w:rsid w:val="00485866"/>
    <w:rsid w:val="00486219"/>
    <w:rsid w:val="00487258"/>
    <w:rsid w:val="00487279"/>
    <w:rsid w:val="00487B0E"/>
    <w:rsid w:val="00487CE9"/>
    <w:rsid w:val="00491503"/>
    <w:rsid w:val="00491703"/>
    <w:rsid w:val="004918DC"/>
    <w:rsid w:val="0049468D"/>
    <w:rsid w:val="0049669D"/>
    <w:rsid w:val="004968FE"/>
    <w:rsid w:val="0049713C"/>
    <w:rsid w:val="00497197"/>
    <w:rsid w:val="00497F9E"/>
    <w:rsid w:val="004A01D4"/>
    <w:rsid w:val="004A13B9"/>
    <w:rsid w:val="004A2DAD"/>
    <w:rsid w:val="004A2E50"/>
    <w:rsid w:val="004A31C1"/>
    <w:rsid w:val="004A3BC4"/>
    <w:rsid w:val="004A3C6D"/>
    <w:rsid w:val="004A3DDB"/>
    <w:rsid w:val="004A4AA1"/>
    <w:rsid w:val="004A4D88"/>
    <w:rsid w:val="004A4FCA"/>
    <w:rsid w:val="004A58E5"/>
    <w:rsid w:val="004A5BE4"/>
    <w:rsid w:val="004A5C2F"/>
    <w:rsid w:val="004A644C"/>
    <w:rsid w:val="004A65B1"/>
    <w:rsid w:val="004A6F1E"/>
    <w:rsid w:val="004A77D3"/>
    <w:rsid w:val="004A7E3F"/>
    <w:rsid w:val="004B00E1"/>
    <w:rsid w:val="004B03EF"/>
    <w:rsid w:val="004B0413"/>
    <w:rsid w:val="004B0E87"/>
    <w:rsid w:val="004B1358"/>
    <w:rsid w:val="004B14E0"/>
    <w:rsid w:val="004B18C2"/>
    <w:rsid w:val="004B1AE8"/>
    <w:rsid w:val="004B1D45"/>
    <w:rsid w:val="004B1F3B"/>
    <w:rsid w:val="004B36B5"/>
    <w:rsid w:val="004B3D07"/>
    <w:rsid w:val="004B3DB3"/>
    <w:rsid w:val="004B5A0B"/>
    <w:rsid w:val="004B69B5"/>
    <w:rsid w:val="004B7792"/>
    <w:rsid w:val="004B7F43"/>
    <w:rsid w:val="004C0168"/>
    <w:rsid w:val="004C04AA"/>
    <w:rsid w:val="004C0517"/>
    <w:rsid w:val="004C05AE"/>
    <w:rsid w:val="004C11D9"/>
    <w:rsid w:val="004C16CC"/>
    <w:rsid w:val="004C1784"/>
    <w:rsid w:val="004C198A"/>
    <w:rsid w:val="004C21D8"/>
    <w:rsid w:val="004C24AF"/>
    <w:rsid w:val="004C3436"/>
    <w:rsid w:val="004C3492"/>
    <w:rsid w:val="004C3B89"/>
    <w:rsid w:val="004C40DD"/>
    <w:rsid w:val="004C541B"/>
    <w:rsid w:val="004C5F06"/>
    <w:rsid w:val="004C6D23"/>
    <w:rsid w:val="004C77AD"/>
    <w:rsid w:val="004C7B19"/>
    <w:rsid w:val="004C7F6C"/>
    <w:rsid w:val="004D0669"/>
    <w:rsid w:val="004D07B2"/>
    <w:rsid w:val="004D19EB"/>
    <w:rsid w:val="004D1C78"/>
    <w:rsid w:val="004D23AA"/>
    <w:rsid w:val="004D2604"/>
    <w:rsid w:val="004D2C0D"/>
    <w:rsid w:val="004D2C2C"/>
    <w:rsid w:val="004D37EC"/>
    <w:rsid w:val="004D385E"/>
    <w:rsid w:val="004D410B"/>
    <w:rsid w:val="004D4A11"/>
    <w:rsid w:val="004D564E"/>
    <w:rsid w:val="004D584B"/>
    <w:rsid w:val="004D5E40"/>
    <w:rsid w:val="004D5FDD"/>
    <w:rsid w:val="004D62F3"/>
    <w:rsid w:val="004D63C8"/>
    <w:rsid w:val="004D6762"/>
    <w:rsid w:val="004D6875"/>
    <w:rsid w:val="004D7785"/>
    <w:rsid w:val="004D794B"/>
    <w:rsid w:val="004E0819"/>
    <w:rsid w:val="004E126D"/>
    <w:rsid w:val="004E1EA9"/>
    <w:rsid w:val="004E26E8"/>
    <w:rsid w:val="004E2841"/>
    <w:rsid w:val="004E2A4B"/>
    <w:rsid w:val="004E2B7B"/>
    <w:rsid w:val="004E3C50"/>
    <w:rsid w:val="004E582B"/>
    <w:rsid w:val="004E590C"/>
    <w:rsid w:val="004E5C0B"/>
    <w:rsid w:val="004E6BAF"/>
    <w:rsid w:val="004E6D3A"/>
    <w:rsid w:val="004E6E3C"/>
    <w:rsid w:val="004E6E8E"/>
    <w:rsid w:val="004E6FAE"/>
    <w:rsid w:val="004E72B8"/>
    <w:rsid w:val="004E79DD"/>
    <w:rsid w:val="004F0887"/>
    <w:rsid w:val="004F1144"/>
    <w:rsid w:val="004F134A"/>
    <w:rsid w:val="004F1355"/>
    <w:rsid w:val="004F286C"/>
    <w:rsid w:val="004F2A34"/>
    <w:rsid w:val="004F30B6"/>
    <w:rsid w:val="004F3BEF"/>
    <w:rsid w:val="004F3C8D"/>
    <w:rsid w:val="004F4035"/>
    <w:rsid w:val="004F4F3B"/>
    <w:rsid w:val="004F56A7"/>
    <w:rsid w:val="004F69B3"/>
    <w:rsid w:val="004F6F45"/>
    <w:rsid w:val="004F722F"/>
    <w:rsid w:val="004F78B0"/>
    <w:rsid w:val="004F7904"/>
    <w:rsid w:val="005000B0"/>
    <w:rsid w:val="00500187"/>
    <w:rsid w:val="0050044D"/>
    <w:rsid w:val="005006B0"/>
    <w:rsid w:val="005006CF"/>
    <w:rsid w:val="005007FD"/>
    <w:rsid w:val="005008EA"/>
    <w:rsid w:val="005013C1"/>
    <w:rsid w:val="0050174F"/>
    <w:rsid w:val="005019EB"/>
    <w:rsid w:val="00502315"/>
    <w:rsid w:val="00502814"/>
    <w:rsid w:val="00502962"/>
    <w:rsid w:val="0050299F"/>
    <w:rsid w:val="0050318C"/>
    <w:rsid w:val="005034A2"/>
    <w:rsid w:val="0050355E"/>
    <w:rsid w:val="00503ED1"/>
    <w:rsid w:val="00504668"/>
    <w:rsid w:val="00504B3A"/>
    <w:rsid w:val="00504E96"/>
    <w:rsid w:val="00504EF4"/>
    <w:rsid w:val="005053FD"/>
    <w:rsid w:val="00505CDB"/>
    <w:rsid w:val="00506235"/>
    <w:rsid w:val="005062DA"/>
    <w:rsid w:val="00506634"/>
    <w:rsid w:val="00506DD2"/>
    <w:rsid w:val="005074D9"/>
    <w:rsid w:val="00507736"/>
    <w:rsid w:val="00507B33"/>
    <w:rsid w:val="0051003A"/>
    <w:rsid w:val="00510443"/>
    <w:rsid w:val="005110C8"/>
    <w:rsid w:val="00511D1D"/>
    <w:rsid w:val="005129DB"/>
    <w:rsid w:val="00512E9E"/>
    <w:rsid w:val="00513C04"/>
    <w:rsid w:val="00513DF5"/>
    <w:rsid w:val="00514056"/>
    <w:rsid w:val="0051426E"/>
    <w:rsid w:val="00514746"/>
    <w:rsid w:val="005149D1"/>
    <w:rsid w:val="00514FA6"/>
    <w:rsid w:val="00515136"/>
    <w:rsid w:val="00515490"/>
    <w:rsid w:val="005156C7"/>
    <w:rsid w:val="00515768"/>
    <w:rsid w:val="00515CA5"/>
    <w:rsid w:val="00515CFE"/>
    <w:rsid w:val="00516020"/>
    <w:rsid w:val="00516D9D"/>
    <w:rsid w:val="0051700F"/>
    <w:rsid w:val="0051750A"/>
    <w:rsid w:val="00517F14"/>
    <w:rsid w:val="005201F1"/>
    <w:rsid w:val="0052289C"/>
    <w:rsid w:val="0052311D"/>
    <w:rsid w:val="0052364E"/>
    <w:rsid w:val="0052453F"/>
    <w:rsid w:val="00524CA3"/>
    <w:rsid w:val="0052505B"/>
    <w:rsid w:val="005250F6"/>
    <w:rsid w:val="00525932"/>
    <w:rsid w:val="00525A19"/>
    <w:rsid w:val="00525D20"/>
    <w:rsid w:val="00525E99"/>
    <w:rsid w:val="00526598"/>
    <w:rsid w:val="005265BA"/>
    <w:rsid w:val="005269C6"/>
    <w:rsid w:val="00526FD6"/>
    <w:rsid w:val="00527816"/>
    <w:rsid w:val="00527CF3"/>
    <w:rsid w:val="00530A54"/>
    <w:rsid w:val="00531853"/>
    <w:rsid w:val="00531D44"/>
    <w:rsid w:val="00531E5D"/>
    <w:rsid w:val="00531F31"/>
    <w:rsid w:val="005327BD"/>
    <w:rsid w:val="005328C3"/>
    <w:rsid w:val="00533EE6"/>
    <w:rsid w:val="005341B8"/>
    <w:rsid w:val="005344A1"/>
    <w:rsid w:val="00535531"/>
    <w:rsid w:val="0053559E"/>
    <w:rsid w:val="0053631B"/>
    <w:rsid w:val="00536517"/>
    <w:rsid w:val="005365F4"/>
    <w:rsid w:val="00536D31"/>
    <w:rsid w:val="0053793E"/>
    <w:rsid w:val="00537CC6"/>
    <w:rsid w:val="005408F3"/>
    <w:rsid w:val="0054121E"/>
    <w:rsid w:val="00541BBF"/>
    <w:rsid w:val="00541E9D"/>
    <w:rsid w:val="00542645"/>
    <w:rsid w:val="00542741"/>
    <w:rsid w:val="0054356E"/>
    <w:rsid w:val="00544924"/>
    <w:rsid w:val="00544BBF"/>
    <w:rsid w:val="005453E0"/>
    <w:rsid w:val="00545D21"/>
    <w:rsid w:val="0054624C"/>
    <w:rsid w:val="00546380"/>
    <w:rsid w:val="0054661D"/>
    <w:rsid w:val="00547B0D"/>
    <w:rsid w:val="00547E12"/>
    <w:rsid w:val="00547E66"/>
    <w:rsid w:val="00550399"/>
    <w:rsid w:val="005508AE"/>
    <w:rsid w:val="00551034"/>
    <w:rsid w:val="00551791"/>
    <w:rsid w:val="00551F5B"/>
    <w:rsid w:val="00554180"/>
    <w:rsid w:val="00554557"/>
    <w:rsid w:val="0055475E"/>
    <w:rsid w:val="00555024"/>
    <w:rsid w:val="005553A1"/>
    <w:rsid w:val="00555460"/>
    <w:rsid w:val="00555486"/>
    <w:rsid w:val="00556166"/>
    <w:rsid w:val="00556B1E"/>
    <w:rsid w:val="005572C0"/>
    <w:rsid w:val="00557615"/>
    <w:rsid w:val="0056006A"/>
    <w:rsid w:val="00560DC4"/>
    <w:rsid w:val="00560EF4"/>
    <w:rsid w:val="005619FE"/>
    <w:rsid w:val="00561FC3"/>
    <w:rsid w:val="005638E1"/>
    <w:rsid w:val="00563F0A"/>
    <w:rsid w:val="00564B12"/>
    <w:rsid w:val="00564B7D"/>
    <w:rsid w:val="00565002"/>
    <w:rsid w:val="00565352"/>
    <w:rsid w:val="0056733B"/>
    <w:rsid w:val="00567B5D"/>
    <w:rsid w:val="00570186"/>
    <w:rsid w:val="0057080C"/>
    <w:rsid w:val="005714E8"/>
    <w:rsid w:val="00571782"/>
    <w:rsid w:val="00572314"/>
    <w:rsid w:val="00572BEC"/>
    <w:rsid w:val="005730A5"/>
    <w:rsid w:val="00573EEF"/>
    <w:rsid w:val="005746CD"/>
    <w:rsid w:val="00574E16"/>
    <w:rsid w:val="00575444"/>
    <w:rsid w:val="005763E3"/>
    <w:rsid w:val="00576A87"/>
    <w:rsid w:val="00577020"/>
    <w:rsid w:val="005777F4"/>
    <w:rsid w:val="005779DB"/>
    <w:rsid w:val="00577FBF"/>
    <w:rsid w:val="00580F3B"/>
    <w:rsid w:val="005810E5"/>
    <w:rsid w:val="00581AD8"/>
    <w:rsid w:val="005825BA"/>
    <w:rsid w:val="00583263"/>
    <w:rsid w:val="005832C1"/>
    <w:rsid w:val="005840FA"/>
    <w:rsid w:val="00584263"/>
    <w:rsid w:val="005846A7"/>
    <w:rsid w:val="0058477A"/>
    <w:rsid w:val="0058549D"/>
    <w:rsid w:val="005855E0"/>
    <w:rsid w:val="00585985"/>
    <w:rsid w:val="00585E6A"/>
    <w:rsid w:val="0058692D"/>
    <w:rsid w:val="00586C9F"/>
    <w:rsid w:val="00587720"/>
    <w:rsid w:val="00587F99"/>
    <w:rsid w:val="00591B81"/>
    <w:rsid w:val="00592777"/>
    <w:rsid w:val="00592C02"/>
    <w:rsid w:val="00593E33"/>
    <w:rsid w:val="00595081"/>
    <w:rsid w:val="005950BE"/>
    <w:rsid w:val="00595618"/>
    <w:rsid w:val="00595B9B"/>
    <w:rsid w:val="00596FD5"/>
    <w:rsid w:val="00597472"/>
    <w:rsid w:val="0059786C"/>
    <w:rsid w:val="00597AF2"/>
    <w:rsid w:val="00597B32"/>
    <w:rsid w:val="00597D9C"/>
    <w:rsid w:val="005A0DBA"/>
    <w:rsid w:val="005A1BEE"/>
    <w:rsid w:val="005A1C2E"/>
    <w:rsid w:val="005A1E00"/>
    <w:rsid w:val="005A1FC5"/>
    <w:rsid w:val="005A2779"/>
    <w:rsid w:val="005A375E"/>
    <w:rsid w:val="005A3939"/>
    <w:rsid w:val="005A4088"/>
    <w:rsid w:val="005A4492"/>
    <w:rsid w:val="005A561F"/>
    <w:rsid w:val="005A5A2B"/>
    <w:rsid w:val="005A611A"/>
    <w:rsid w:val="005A61FD"/>
    <w:rsid w:val="005A691A"/>
    <w:rsid w:val="005A698A"/>
    <w:rsid w:val="005A6DA1"/>
    <w:rsid w:val="005A7F65"/>
    <w:rsid w:val="005B0EDE"/>
    <w:rsid w:val="005B13D1"/>
    <w:rsid w:val="005B2058"/>
    <w:rsid w:val="005B2969"/>
    <w:rsid w:val="005B3439"/>
    <w:rsid w:val="005B3492"/>
    <w:rsid w:val="005B3A60"/>
    <w:rsid w:val="005B3D2D"/>
    <w:rsid w:val="005B401A"/>
    <w:rsid w:val="005B4027"/>
    <w:rsid w:val="005B4282"/>
    <w:rsid w:val="005B4F09"/>
    <w:rsid w:val="005B5494"/>
    <w:rsid w:val="005B54D0"/>
    <w:rsid w:val="005B5D20"/>
    <w:rsid w:val="005B620D"/>
    <w:rsid w:val="005B627F"/>
    <w:rsid w:val="005B69C9"/>
    <w:rsid w:val="005B6B5F"/>
    <w:rsid w:val="005B6B8B"/>
    <w:rsid w:val="005B751F"/>
    <w:rsid w:val="005C0682"/>
    <w:rsid w:val="005C19CF"/>
    <w:rsid w:val="005C22D7"/>
    <w:rsid w:val="005C29C5"/>
    <w:rsid w:val="005C49F3"/>
    <w:rsid w:val="005C5496"/>
    <w:rsid w:val="005C5989"/>
    <w:rsid w:val="005C5EE4"/>
    <w:rsid w:val="005C62A6"/>
    <w:rsid w:val="005C6F43"/>
    <w:rsid w:val="005C70AC"/>
    <w:rsid w:val="005C77C0"/>
    <w:rsid w:val="005D13D9"/>
    <w:rsid w:val="005D18D1"/>
    <w:rsid w:val="005D209E"/>
    <w:rsid w:val="005D2B96"/>
    <w:rsid w:val="005D3BBD"/>
    <w:rsid w:val="005D42F9"/>
    <w:rsid w:val="005D43FC"/>
    <w:rsid w:val="005D5C53"/>
    <w:rsid w:val="005D695C"/>
    <w:rsid w:val="005D6E9A"/>
    <w:rsid w:val="005D7D1D"/>
    <w:rsid w:val="005D7F9A"/>
    <w:rsid w:val="005E04EB"/>
    <w:rsid w:val="005E0AF3"/>
    <w:rsid w:val="005E0B3F"/>
    <w:rsid w:val="005E12CB"/>
    <w:rsid w:val="005E16AA"/>
    <w:rsid w:val="005E1F59"/>
    <w:rsid w:val="005E23C7"/>
    <w:rsid w:val="005E26FD"/>
    <w:rsid w:val="005E4601"/>
    <w:rsid w:val="005E46B0"/>
    <w:rsid w:val="005E4940"/>
    <w:rsid w:val="005E4FF7"/>
    <w:rsid w:val="005E54D2"/>
    <w:rsid w:val="005E5A0F"/>
    <w:rsid w:val="005E5F08"/>
    <w:rsid w:val="005E613E"/>
    <w:rsid w:val="005E654C"/>
    <w:rsid w:val="005E69B4"/>
    <w:rsid w:val="005E7959"/>
    <w:rsid w:val="005F01BB"/>
    <w:rsid w:val="005F0942"/>
    <w:rsid w:val="005F09CD"/>
    <w:rsid w:val="005F1189"/>
    <w:rsid w:val="005F127B"/>
    <w:rsid w:val="005F186D"/>
    <w:rsid w:val="005F1C04"/>
    <w:rsid w:val="005F2B3D"/>
    <w:rsid w:val="005F2F7D"/>
    <w:rsid w:val="005F37AD"/>
    <w:rsid w:val="005F43E9"/>
    <w:rsid w:val="005F533E"/>
    <w:rsid w:val="005F60D7"/>
    <w:rsid w:val="005F6DA4"/>
    <w:rsid w:val="005F75C4"/>
    <w:rsid w:val="005F7F9E"/>
    <w:rsid w:val="0060004E"/>
    <w:rsid w:val="00600A09"/>
    <w:rsid w:val="00600D31"/>
    <w:rsid w:val="00601DAD"/>
    <w:rsid w:val="006022BE"/>
    <w:rsid w:val="0060252F"/>
    <w:rsid w:val="00603008"/>
    <w:rsid w:val="00603225"/>
    <w:rsid w:val="00603792"/>
    <w:rsid w:val="0060382C"/>
    <w:rsid w:val="00603866"/>
    <w:rsid w:val="006038E7"/>
    <w:rsid w:val="00603F5B"/>
    <w:rsid w:val="00603F94"/>
    <w:rsid w:val="006043C2"/>
    <w:rsid w:val="00604DC5"/>
    <w:rsid w:val="00605306"/>
    <w:rsid w:val="0060556A"/>
    <w:rsid w:val="00605F01"/>
    <w:rsid w:val="006061E3"/>
    <w:rsid w:val="0060640C"/>
    <w:rsid w:val="00606985"/>
    <w:rsid w:val="00606EE9"/>
    <w:rsid w:val="00610610"/>
    <w:rsid w:val="0061074B"/>
    <w:rsid w:val="00610D1E"/>
    <w:rsid w:val="00611DE0"/>
    <w:rsid w:val="00611E68"/>
    <w:rsid w:val="006132C5"/>
    <w:rsid w:val="006135BD"/>
    <w:rsid w:val="00613B04"/>
    <w:rsid w:val="00613B9C"/>
    <w:rsid w:val="00613DBE"/>
    <w:rsid w:val="006141E8"/>
    <w:rsid w:val="0061424D"/>
    <w:rsid w:val="00614B7A"/>
    <w:rsid w:val="00614C24"/>
    <w:rsid w:val="00614C36"/>
    <w:rsid w:val="00615150"/>
    <w:rsid w:val="006157B7"/>
    <w:rsid w:val="00615C89"/>
    <w:rsid w:val="00615D6E"/>
    <w:rsid w:val="00616C29"/>
    <w:rsid w:val="00617EA3"/>
    <w:rsid w:val="00620A98"/>
    <w:rsid w:val="00620D0E"/>
    <w:rsid w:val="00621562"/>
    <w:rsid w:val="00623192"/>
    <w:rsid w:val="006237F9"/>
    <w:rsid w:val="00623A6E"/>
    <w:rsid w:val="00624019"/>
    <w:rsid w:val="00624504"/>
    <w:rsid w:val="006247B0"/>
    <w:rsid w:val="00625070"/>
    <w:rsid w:val="006257E7"/>
    <w:rsid w:val="00625A34"/>
    <w:rsid w:val="00626150"/>
    <w:rsid w:val="0062685C"/>
    <w:rsid w:val="00627622"/>
    <w:rsid w:val="006307E4"/>
    <w:rsid w:val="00630F25"/>
    <w:rsid w:val="006311F7"/>
    <w:rsid w:val="00633A13"/>
    <w:rsid w:val="00633CBE"/>
    <w:rsid w:val="00634079"/>
    <w:rsid w:val="006345FB"/>
    <w:rsid w:val="00634790"/>
    <w:rsid w:val="00634BF4"/>
    <w:rsid w:val="00634DCD"/>
    <w:rsid w:val="006355F9"/>
    <w:rsid w:val="00635D3F"/>
    <w:rsid w:val="0063613F"/>
    <w:rsid w:val="006365EE"/>
    <w:rsid w:val="00637807"/>
    <w:rsid w:val="0063783C"/>
    <w:rsid w:val="006378C4"/>
    <w:rsid w:val="00640836"/>
    <w:rsid w:val="00640879"/>
    <w:rsid w:val="00641F49"/>
    <w:rsid w:val="00642083"/>
    <w:rsid w:val="006424BF"/>
    <w:rsid w:val="006426BC"/>
    <w:rsid w:val="00642790"/>
    <w:rsid w:val="00642DFB"/>
    <w:rsid w:val="00642E6E"/>
    <w:rsid w:val="006432EE"/>
    <w:rsid w:val="00643628"/>
    <w:rsid w:val="00643754"/>
    <w:rsid w:val="00643938"/>
    <w:rsid w:val="00643AC2"/>
    <w:rsid w:val="0064427B"/>
    <w:rsid w:val="00644B90"/>
    <w:rsid w:val="00644FEB"/>
    <w:rsid w:val="00645853"/>
    <w:rsid w:val="00645910"/>
    <w:rsid w:val="00645C48"/>
    <w:rsid w:val="00645CA0"/>
    <w:rsid w:val="0064616B"/>
    <w:rsid w:val="006472C8"/>
    <w:rsid w:val="00650617"/>
    <w:rsid w:val="00650A23"/>
    <w:rsid w:val="006511C8"/>
    <w:rsid w:val="006511F5"/>
    <w:rsid w:val="006522AE"/>
    <w:rsid w:val="00652412"/>
    <w:rsid w:val="006524E0"/>
    <w:rsid w:val="0065251B"/>
    <w:rsid w:val="006525C9"/>
    <w:rsid w:val="00652703"/>
    <w:rsid w:val="0065294A"/>
    <w:rsid w:val="00652C4C"/>
    <w:rsid w:val="00653820"/>
    <w:rsid w:val="00653B8F"/>
    <w:rsid w:val="00653D78"/>
    <w:rsid w:val="00654E97"/>
    <w:rsid w:val="00655075"/>
    <w:rsid w:val="006550E8"/>
    <w:rsid w:val="006556A6"/>
    <w:rsid w:val="00655811"/>
    <w:rsid w:val="00655DF3"/>
    <w:rsid w:val="006564CF"/>
    <w:rsid w:val="00657625"/>
    <w:rsid w:val="00657D72"/>
    <w:rsid w:val="006609D7"/>
    <w:rsid w:val="00660C5D"/>
    <w:rsid w:val="00660FA2"/>
    <w:rsid w:val="006617C6"/>
    <w:rsid w:val="006619EC"/>
    <w:rsid w:val="00661E52"/>
    <w:rsid w:val="00661F7A"/>
    <w:rsid w:val="006624F4"/>
    <w:rsid w:val="00662BB2"/>
    <w:rsid w:val="00663712"/>
    <w:rsid w:val="006638EE"/>
    <w:rsid w:val="00663CD3"/>
    <w:rsid w:val="00663D27"/>
    <w:rsid w:val="00663EA3"/>
    <w:rsid w:val="00664605"/>
    <w:rsid w:val="00664ACE"/>
    <w:rsid w:val="00664E7A"/>
    <w:rsid w:val="006660FF"/>
    <w:rsid w:val="006668C2"/>
    <w:rsid w:val="0066772D"/>
    <w:rsid w:val="006706BB"/>
    <w:rsid w:val="00671F67"/>
    <w:rsid w:val="00672B46"/>
    <w:rsid w:val="0067370F"/>
    <w:rsid w:val="00673C0F"/>
    <w:rsid w:val="00673E1A"/>
    <w:rsid w:val="0067423A"/>
    <w:rsid w:val="0067477C"/>
    <w:rsid w:val="00675924"/>
    <w:rsid w:val="00676B73"/>
    <w:rsid w:val="00676CC6"/>
    <w:rsid w:val="00677463"/>
    <w:rsid w:val="00677562"/>
    <w:rsid w:val="00677D7A"/>
    <w:rsid w:val="00680EC4"/>
    <w:rsid w:val="00681211"/>
    <w:rsid w:val="00681A47"/>
    <w:rsid w:val="00682937"/>
    <w:rsid w:val="0068352F"/>
    <w:rsid w:val="00683C8F"/>
    <w:rsid w:val="00684121"/>
    <w:rsid w:val="00684C47"/>
    <w:rsid w:val="0068523C"/>
    <w:rsid w:val="00686024"/>
    <w:rsid w:val="0068689B"/>
    <w:rsid w:val="0068725A"/>
    <w:rsid w:val="00687F27"/>
    <w:rsid w:val="00690ED2"/>
    <w:rsid w:val="0069186D"/>
    <w:rsid w:val="00692F47"/>
    <w:rsid w:val="00693265"/>
    <w:rsid w:val="00693D58"/>
    <w:rsid w:val="00693D7D"/>
    <w:rsid w:val="00694905"/>
    <w:rsid w:val="00694BA8"/>
    <w:rsid w:val="006950FC"/>
    <w:rsid w:val="0069534B"/>
    <w:rsid w:val="00696548"/>
    <w:rsid w:val="00696BF6"/>
    <w:rsid w:val="00696FCB"/>
    <w:rsid w:val="0069753A"/>
    <w:rsid w:val="00697729"/>
    <w:rsid w:val="006A02AF"/>
    <w:rsid w:val="006A039E"/>
    <w:rsid w:val="006A0704"/>
    <w:rsid w:val="006A09DD"/>
    <w:rsid w:val="006A0BD8"/>
    <w:rsid w:val="006A0F7B"/>
    <w:rsid w:val="006A119A"/>
    <w:rsid w:val="006A1A0A"/>
    <w:rsid w:val="006A1E69"/>
    <w:rsid w:val="006A246E"/>
    <w:rsid w:val="006A305E"/>
    <w:rsid w:val="006A333C"/>
    <w:rsid w:val="006A383A"/>
    <w:rsid w:val="006A39B1"/>
    <w:rsid w:val="006A4308"/>
    <w:rsid w:val="006A467F"/>
    <w:rsid w:val="006A46C0"/>
    <w:rsid w:val="006A4AAC"/>
    <w:rsid w:val="006A5344"/>
    <w:rsid w:val="006A591D"/>
    <w:rsid w:val="006A6A05"/>
    <w:rsid w:val="006A6E64"/>
    <w:rsid w:val="006A7169"/>
    <w:rsid w:val="006A78AF"/>
    <w:rsid w:val="006A78E4"/>
    <w:rsid w:val="006A7CB1"/>
    <w:rsid w:val="006B0623"/>
    <w:rsid w:val="006B0934"/>
    <w:rsid w:val="006B11BA"/>
    <w:rsid w:val="006B16A9"/>
    <w:rsid w:val="006B1DAB"/>
    <w:rsid w:val="006B2398"/>
    <w:rsid w:val="006B29E2"/>
    <w:rsid w:val="006B2CCB"/>
    <w:rsid w:val="006B3132"/>
    <w:rsid w:val="006B380C"/>
    <w:rsid w:val="006B41A2"/>
    <w:rsid w:val="006B4279"/>
    <w:rsid w:val="006B5B97"/>
    <w:rsid w:val="006B5F1F"/>
    <w:rsid w:val="006B5FD3"/>
    <w:rsid w:val="006B6488"/>
    <w:rsid w:val="006B6D1D"/>
    <w:rsid w:val="006B77A4"/>
    <w:rsid w:val="006C077F"/>
    <w:rsid w:val="006C0D5B"/>
    <w:rsid w:val="006C1419"/>
    <w:rsid w:val="006C16D8"/>
    <w:rsid w:val="006C1BD0"/>
    <w:rsid w:val="006C1F9A"/>
    <w:rsid w:val="006C267E"/>
    <w:rsid w:val="006C27B6"/>
    <w:rsid w:val="006C3251"/>
    <w:rsid w:val="006C3760"/>
    <w:rsid w:val="006C3F94"/>
    <w:rsid w:val="006C4407"/>
    <w:rsid w:val="006C4BFC"/>
    <w:rsid w:val="006C4F47"/>
    <w:rsid w:val="006C5163"/>
    <w:rsid w:val="006C5191"/>
    <w:rsid w:val="006C5378"/>
    <w:rsid w:val="006C5683"/>
    <w:rsid w:val="006C5AD7"/>
    <w:rsid w:val="006C5C86"/>
    <w:rsid w:val="006C65B4"/>
    <w:rsid w:val="006C7A24"/>
    <w:rsid w:val="006C7C39"/>
    <w:rsid w:val="006C7E69"/>
    <w:rsid w:val="006C7FF8"/>
    <w:rsid w:val="006D0096"/>
    <w:rsid w:val="006D0343"/>
    <w:rsid w:val="006D06BC"/>
    <w:rsid w:val="006D0C75"/>
    <w:rsid w:val="006D182C"/>
    <w:rsid w:val="006D1EAC"/>
    <w:rsid w:val="006D3A61"/>
    <w:rsid w:val="006D3C44"/>
    <w:rsid w:val="006D4034"/>
    <w:rsid w:val="006D492C"/>
    <w:rsid w:val="006D5210"/>
    <w:rsid w:val="006D5CC6"/>
    <w:rsid w:val="006D5E73"/>
    <w:rsid w:val="006D61A6"/>
    <w:rsid w:val="006D66FA"/>
    <w:rsid w:val="006D73B7"/>
    <w:rsid w:val="006E0193"/>
    <w:rsid w:val="006E097D"/>
    <w:rsid w:val="006E0B3D"/>
    <w:rsid w:val="006E10F8"/>
    <w:rsid w:val="006E12A4"/>
    <w:rsid w:val="006E2E96"/>
    <w:rsid w:val="006E33CB"/>
    <w:rsid w:val="006E356F"/>
    <w:rsid w:val="006E375F"/>
    <w:rsid w:val="006E463F"/>
    <w:rsid w:val="006E4943"/>
    <w:rsid w:val="006E4AB9"/>
    <w:rsid w:val="006E78E7"/>
    <w:rsid w:val="006F1167"/>
    <w:rsid w:val="006F11EC"/>
    <w:rsid w:val="006F1524"/>
    <w:rsid w:val="006F17C1"/>
    <w:rsid w:val="006F2098"/>
    <w:rsid w:val="006F2A66"/>
    <w:rsid w:val="006F3124"/>
    <w:rsid w:val="006F33D6"/>
    <w:rsid w:val="006F33F4"/>
    <w:rsid w:val="006F3A6B"/>
    <w:rsid w:val="006F3AF0"/>
    <w:rsid w:val="006F3D2D"/>
    <w:rsid w:val="006F41A9"/>
    <w:rsid w:val="006F41C9"/>
    <w:rsid w:val="006F43B1"/>
    <w:rsid w:val="006F4C59"/>
    <w:rsid w:val="006F66CD"/>
    <w:rsid w:val="006F7A85"/>
    <w:rsid w:val="00700191"/>
    <w:rsid w:val="00700240"/>
    <w:rsid w:val="007010AB"/>
    <w:rsid w:val="00701B58"/>
    <w:rsid w:val="007021DC"/>
    <w:rsid w:val="007026BA"/>
    <w:rsid w:val="00703428"/>
    <w:rsid w:val="007043F2"/>
    <w:rsid w:val="00704496"/>
    <w:rsid w:val="00704DC9"/>
    <w:rsid w:val="007051BE"/>
    <w:rsid w:val="0070530C"/>
    <w:rsid w:val="007076E4"/>
    <w:rsid w:val="00710F25"/>
    <w:rsid w:val="00711C78"/>
    <w:rsid w:val="00714236"/>
    <w:rsid w:val="0071503B"/>
    <w:rsid w:val="00715094"/>
    <w:rsid w:val="0071552B"/>
    <w:rsid w:val="00715557"/>
    <w:rsid w:val="007160C0"/>
    <w:rsid w:val="007162DE"/>
    <w:rsid w:val="00716838"/>
    <w:rsid w:val="00717225"/>
    <w:rsid w:val="007206D1"/>
    <w:rsid w:val="00721121"/>
    <w:rsid w:val="007242EE"/>
    <w:rsid w:val="007243EA"/>
    <w:rsid w:val="00725201"/>
    <w:rsid w:val="00725965"/>
    <w:rsid w:val="00725A7E"/>
    <w:rsid w:val="007263F4"/>
    <w:rsid w:val="007275D6"/>
    <w:rsid w:val="00727965"/>
    <w:rsid w:val="00727EFA"/>
    <w:rsid w:val="00730DF7"/>
    <w:rsid w:val="00731F74"/>
    <w:rsid w:val="00733240"/>
    <w:rsid w:val="007333AF"/>
    <w:rsid w:val="00733AAC"/>
    <w:rsid w:val="00734833"/>
    <w:rsid w:val="00735E88"/>
    <w:rsid w:val="00736092"/>
    <w:rsid w:val="007361FF"/>
    <w:rsid w:val="00736910"/>
    <w:rsid w:val="007402C4"/>
    <w:rsid w:val="0074058C"/>
    <w:rsid w:val="00740998"/>
    <w:rsid w:val="0074134A"/>
    <w:rsid w:val="00741CCC"/>
    <w:rsid w:val="00742162"/>
    <w:rsid w:val="00742425"/>
    <w:rsid w:val="00742C0B"/>
    <w:rsid w:val="00745E79"/>
    <w:rsid w:val="00746049"/>
    <w:rsid w:val="00746C63"/>
    <w:rsid w:val="00747371"/>
    <w:rsid w:val="00747C58"/>
    <w:rsid w:val="00747DB5"/>
    <w:rsid w:val="00747F4D"/>
    <w:rsid w:val="0075045E"/>
    <w:rsid w:val="007512DD"/>
    <w:rsid w:val="00751AC2"/>
    <w:rsid w:val="00751BF7"/>
    <w:rsid w:val="0075334D"/>
    <w:rsid w:val="007535EB"/>
    <w:rsid w:val="00753A11"/>
    <w:rsid w:val="00753DF1"/>
    <w:rsid w:val="0075404A"/>
    <w:rsid w:val="007551DB"/>
    <w:rsid w:val="00755476"/>
    <w:rsid w:val="007554BC"/>
    <w:rsid w:val="00755761"/>
    <w:rsid w:val="00755C79"/>
    <w:rsid w:val="00756A27"/>
    <w:rsid w:val="00756D1D"/>
    <w:rsid w:val="00756DF1"/>
    <w:rsid w:val="007603B3"/>
    <w:rsid w:val="007603EF"/>
    <w:rsid w:val="00760CA3"/>
    <w:rsid w:val="00761515"/>
    <w:rsid w:val="00761F93"/>
    <w:rsid w:val="0076206D"/>
    <w:rsid w:val="00762254"/>
    <w:rsid w:val="00762308"/>
    <w:rsid w:val="007626D7"/>
    <w:rsid w:val="007628ED"/>
    <w:rsid w:val="00762ADC"/>
    <w:rsid w:val="00762EDF"/>
    <w:rsid w:val="007646BD"/>
    <w:rsid w:val="0076476A"/>
    <w:rsid w:val="00765223"/>
    <w:rsid w:val="0076540D"/>
    <w:rsid w:val="007659B1"/>
    <w:rsid w:val="00765DE8"/>
    <w:rsid w:val="00765FCD"/>
    <w:rsid w:val="0076610E"/>
    <w:rsid w:val="00766331"/>
    <w:rsid w:val="0076681D"/>
    <w:rsid w:val="0076783E"/>
    <w:rsid w:val="007704BC"/>
    <w:rsid w:val="007704C0"/>
    <w:rsid w:val="00770C51"/>
    <w:rsid w:val="00770F54"/>
    <w:rsid w:val="00771778"/>
    <w:rsid w:val="007718DB"/>
    <w:rsid w:val="00771E76"/>
    <w:rsid w:val="007729D3"/>
    <w:rsid w:val="00772BE6"/>
    <w:rsid w:val="00773544"/>
    <w:rsid w:val="007744E7"/>
    <w:rsid w:val="00774B59"/>
    <w:rsid w:val="00774BAA"/>
    <w:rsid w:val="00774E80"/>
    <w:rsid w:val="00775148"/>
    <w:rsid w:val="0077594B"/>
    <w:rsid w:val="007764DC"/>
    <w:rsid w:val="007774F7"/>
    <w:rsid w:val="007777F7"/>
    <w:rsid w:val="007778E4"/>
    <w:rsid w:val="00777946"/>
    <w:rsid w:val="00777B2F"/>
    <w:rsid w:val="00777D0D"/>
    <w:rsid w:val="00777EAE"/>
    <w:rsid w:val="00780523"/>
    <w:rsid w:val="00780E08"/>
    <w:rsid w:val="007814AD"/>
    <w:rsid w:val="0078202C"/>
    <w:rsid w:val="007829BD"/>
    <w:rsid w:val="00784F38"/>
    <w:rsid w:val="007852D3"/>
    <w:rsid w:val="00785480"/>
    <w:rsid w:val="00785B28"/>
    <w:rsid w:val="00785DFA"/>
    <w:rsid w:val="00785E5B"/>
    <w:rsid w:val="0078603F"/>
    <w:rsid w:val="00786674"/>
    <w:rsid w:val="0078692A"/>
    <w:rsid w:val="0078701E"/>
    <w:rsid w:val="007873D4"/>
    <w:rsid w:val="0079126C"/>
    <w:rsid w:val="0079220D"/>
    <w:rsid w:val="00792779"/>
    <w:rsid w:val="00792E30"/>
    <w:rsid w:val="0079318E"/>
    <w:rsid w:val="00793BF3"/>
    <w:rsid w:val="0079403F"/>
    <w:rsid w:val="00794BFB"/>
    <w:rsid w:val="00795311"/>
    <w:rsid w:val="00795F3E"/>
    <w:rsid w:val="0079666F"/>
    <w:rsid w:val="00796B75"/>
    <w:rsid w:val="00796C0F"/>
    <w:rsid w:val="0079704E"/>
    <w:rsid w:val="00797113"/>
    <w:rsid w:val="007A19C7"/>
    <w:rsid w:val="007A202A"/>
    <w:rsid w:val="007A307E"/>
    <w:rsid w:val="007A3E68"/>
    <w:rsid w:val="007A4F8A"/>
    <w:rsid w:val="007A52D4"/>
    <w:rsid w:val="007A5AD0"/>
    <w:rsid w:val="007A5ADB"/>
    <w:rsid w:val="007A62A1"/>
    <w:rsid w:val="007A6E89"/>
    <w:rsid w:val="007A7AC6"/>
    <w:rsid w:val="007B046D"/>
    <w:rsid w:val="007B0688"/>
    <w:rsid w:val="007B0E46"/>
    <w:rsid w:val="007B203D"/>
    <w:rsid w:val="007B3815"/>
    <w:rsid w:val="007B50C0"/>
    <w:rsid w:val="007B51A5"/>
    <w:rsid w:val="007B5548"/>
    <w:rsid w:val="007B651B"/>
    <w:rsid w:val="007B7747"/>
    <w:rsid w:val="007B7EB2"/>
    <w:rsid w:val="007C01D6"/>
    <w:rsid w:val="007C04CB"/>
    <w:rsid w:val="007C0770"/>
    <w:rsid w:val="007C16BE"/>
    <w:rsid w:val="007C1D2A"/>
    <w:rsid w:val="007C3881"/>
    <w:rsid w:val="007C3DC7"/>
    <w:rsid w:val="007C4ABB"/>
    <w:rsid w:val="007C4F2F"/>
    <w:rsid w:val="007C5CF5"/>
    <w:rsid w:val="007C5F47"/>
    <w:rsid w:val="007C629C"/>
    <w:rsid w:val="007C64CA"/>
    <w:rsid w:val="007C6BE8"/>
    <w:rsid w:val="007C7021"/>
    <w:rsid w:val="007C71D3"/>
    <w:rsid w:val="007C7727"/>
    <w:rsid w:val="007C7D59"/>
    <w:rsid w:val="007D0132"/>
    <w:rsid w:val="007D01AB"/>
    <w:rsid w:val="007D0889"/>
    <w:rsid w:val="007D0B11"/>
    <w:rsid w:val="007D0B96"/>
    <w:rsid w:val="007D112A"/>
    <w:rsid w:val="007D13E4"/>
    <w:rsid w:val="007D1830"/>
    <w:rsid w:val="007D18B8"/>
    <w:rsid w:val="007D1C3D"/>
    <w:rsid w:val="007D1E7F"/>
    <w:rsid w:val="007D22E0"/>
    <w:rsid w:val="007D2669"/>
    <w:rsid w:val="007D274F"/>
    <w:rsid w:val="007D344B"/>
    <w:rsid w:val="007D3B65"/>
    <w:rsid w:val="007D4858"/>
    <w:rsid w:val="007D590F"/>
    <w:rsid w:val="007D6067"/>
    <w:rsid w:val="007D61FD"/>
    <w:rsid w:val="007D66A8"/>
    <w:rsid w:val="007D6AF5"/>
    <w:rsid w:val="007D70C6"/>
    <w:rsid w:val="007D7442"/>
    <w:rsid w:val="007E03F9"/>
    <w:rsid w:val="007E05EE"/>
    <w:rsid w:val="007E06BF"/>
    <w:rsid w:val="007E21F4"/>
    <w:rsid w:val="007E244D"/>
    <w:rsid w:val="007E27D5"/>
    <w:rsid w:val="007E2C82"/>
    <w:rsid w:val="007E2DA1"/>
    <w:rsid w:val="007E3CEB"/>
    <w:rsid w:val="007E3F1B"/>
    <w:rsid w:val="007E451B"/>
    <w:rsid w:val="007E55DB"/>
    <w:rsid w:val="007E5680"/>
    <w:rsid w:val="007E60D0"/>
    <w:rsid w:val="007E6218"/>
    <w:rsid w:val="007E6519"/>
    <w:rsid w:val="007E6FD5"/>
    <w:rsid w:val="007E7193"/>
    <w:rsid w:val="007E7C5C"/>
    <w:rsid w:val="007E7D21"/>
    <w:rsid w:val="007F1A91"/>
    <w:rsid w:val="007F1B5E"/>
    <w:rsid w:val="007F22A7"/>
    <w:rsid w:val="007F2D8F"/>
    <w:rsid w:val="007F2F78"/>
    <w:rsid w:val="007F326E"/>
    <w:rsid w:val="007F3816"/>
    <w:rsid w:val="007F388E"/>
    <w:rsid w:val="007F3CDA"/>
    <w:rsid w:val="007F3DD2"/>
    <w:rsid w:val="007F4B52"/>
    <w:rsid w:val="007F52E3"/>
    <w:rsid w:val="007F7C9D"/>
    <w:rsid w:val="007F7E60"/>
    <w:rsid w:val="008005A2"/>
    <w:rsid w:val="00801EA8"/>
    <w:rsid w:val="00802771"/>
    <w:rsid w:val="00803845"/>
    <w:rsid w:val="008038F6"/>
    <w:rsid w:val="00803BBD"/>
    <w:rsid w:val="008041ED"/>
    <w:rsid w:val="00804466"/>
    <w:rsid w:val="00805224"/>
    <w:rsid w:val="0080535A"/>
    <w:rsid w:val="00805645"/>
    <w:rsid w:val="008061CD"/>
    <w:rsid w:val="0080677D"/>
    <w:rsid w:val="008075EB"/>
    <w:rsid w:val="00807E70"/>
    <w:rsid w:val="00810590"/>
    <w:rsid w:val="0081059D"/>
    <w:rsid w:val="00810FF2"/>
    <w:rsid w:val="00811252"/>
    <w:rsid w:val="008119AD"/>
    <w:rsid w:val="00811CD2"/>
    <w:rsid w:val="0081220C"/>
    <w:rsid w:val="0081292E"/>
    <w:rsid w:val="00812A96"/>
    <w:rsid w:val="00814CD6"/>
    <w:rsid w:val="0081776D"/>
    <w:rsid w:val="00817845"/>
    <w:rsid w:val="00820764"/>
    <w:rsid w:val="00820A26"/>
    <w:rsid w:val="00820E12"/>
    <w:rsid w:val="00821369"/>
    <w:rsid w:val="0082233A"/>
    <w:rsid w:val="008228F4"/>
    <w:rsid w:val="00822D85"/>
    <w:rsid w:val="00823197"/>
    <w:rsid w:val="00824578"/>
    <w:rsid w:val="008248D3"/>
    <w:rsid w:val="0082493A"/>
    <w:rsid w:val="00826442"/>
    <w:rsid w:val="008268C3"/>
    <w:rsid w:val="00827757"/>
    <w:rsid w:val="00827DBF"/>
    <w:rsid w:val="00827F2C"/>
    <w:rsid w:val="00827F83"/>
    <w:rsid w:val="008302EA"/>
    <w:rsid w:val="008314EC"/>
    <w:rsid w:val="00831525"/>
    <w:rsid w:val="00831751"/>
    <w:rsid w:val="00831DFC"/>
    <w:rsid w:val="00832488"/>
    <w:rsid w:val="00833A73"/>
    <w:rsid w:val="00833B6F"/>
    <w:rsid w:val="00833F62"/>
    <w:rsid w:val="00834D5A"/>
    <w:rsid w:val="008352A1"/>
    <w:rsid w:val="008359CD"/>
    <w:rsid w:val="00835BBF"/>
    <w:rsid w:val="00835CAF"/>
    <w:rsid w:val="008371A5"/>
    <w:rsid w:val="008377E3"/>
    <w:rsid w:val="0084022A"/>
    <w:rsid w:val="0084136C"/>
    <w:rsid w:val="008413E5"/>
    <w:rsid w:val="0084196E"/>
    <w:rsid w:val="0084198B"/>
    <w:rsid w:val="00841E73"/>
    <w:rsid w:val="00842271"/>
    <w:rsid w:val="008424B9"/>
    <w:rsid w:val="0084370C"/>
    <w:rsid w:val="0084493E"/>
    <w:rsid w:val="00844D0A"/>
    <w:rsid w:val="00845AE5"/>
    <w:rsid w:val="00845E49"/>
    <w:rsid w:val="0084611F"/>
    <w:rsid w:val="00846616"/>
    <w:rsid w:val="00847D90"/>
    <w:rsid w:val="0085004C"/>
    <w:rsid w:val="00850931"/>
    <w:rsid w:val="00850BA1"/>
    <w:rsid w:val="008515F8"/>
    <w:rsid w:val="00851978"/>
    <w:rsid w:val="00851A3E"/>
    <w:rsid w:val="008523AF"/>
    <w:rsid w:val="00852DD2"/>
    <w:rsid w:val="00852E72"/>
    <w:rsid w:val="00853408"/>
    <w:rsid w:val="00853EFB"/>
    <w:rsid w:val="00854482"/>
    <w:rsid w:val="00854973"/>
    <w:rsid w:val="00856A80"/>
    <w:rsid w:val="0085716D"/>
    <w:rsid w:val="008574AB"/>
    <w:rsid w:val="00857835"/>
    <w:rsid w:val="00857B6D"/>
    <w:rsid w:val="00857FBB"/>
    <w:rsid w:val="00860008"/>
    <w:rsid w:val="008607C8"/>
    <w:rsid w:val="00860CF6"/>
    <w:rsid w:val="0086120E"/>
    <w:rsid w:val="00861664"/>
    <w:rsid w:val="0086186C"/>
    <w:rsid w:val="00861912"/>
    <w:rsid w:val="00861B9D"/>
    <w:rsid w:val="008623DB"/>
    <w:rsid w:val="00862830"/>
    <w:rsid w:val="00863083"/>
    <w:rsid w:val="00863334"/>
    <w:rsid w:val="00863A57"/>
    <w:rsid w:val="00864527"/>
    <w:rsid w:val="00864E70"/>
    <w:rsid w:val="00865A60"/>
    <w:rsid w:val="00865CB9"/>
    <w:rsid w:val="00865D6C"/>
    <w:rsid w:val="00865FDA"/>
    <w:rsid w:val="0086612C"/>
    <w:rsid w:val="0086624C"/>
    <w:rsid w:val="00867139"/>
    <w:rsid w:val="0087107A"/>
    <w:rsid w:val="008711C8"/>
    <w:rsid w:val="00871876"/>
    <w:rsid w:val="00871B58"/>
    <w:rsid w:val="008723FD"/>
    <w:rsid w:val="00872DC3"/>
    <w:rsid w:val="00873208"/>
    <w:rsid w:val="008732EC"/>
    <w:rsid w:val="00873AA2"/>
    <w:rsid w:val="0087417F"/>
    <w:rsid w:val="0087496A"/>
    <w:rsid w:val="00875101"/>
    <w:rsid w:val="0087581C"/>
    <w:rsid w:val="00875B86"/>
    <w:rsid w:val="008765ED"/>
    <w:rsid w:val="00876D81"/>
    <w:rsid w:val="00877687"/>
    <w:rsid w:val="0087788C"/>
    <w:rsid w:val="00877D48"/>
    <w:rsid w:val="00880048"/>
    <w:rsid w:val="00882195"/>
    <w:rsid w:val="00882799"/>
    <w:rsid w:val="00882B49"/>
    <w:rsid w:val="00882C86"/>
    <w:rsid w:val="0088342D"/>
    <w:rsid w:val="00884354"/>
    <w:rsid w:val="0088461E"/>
    <w:rsid w:val="0088499B"/>
    <w:rsid w:val="00884DDA"/>
    <w:rsid w:val="00885BDD"/>
    <w:rsid w:val="00885E52"/>
    <w:rsid w:val="00887901"/>
    <w:rsid w:val="0088795C"/>
    <w:rsid w:val="00887B92"/>
    <w:rsid w:val="00890C2E"/>
    <w:rsid w:val="0089174E"/>
    <w:rsid w:val="008927CE"/>
    <w:rsid w:val="008927F4"/>
    <w:rsid w:val="00892EF9"/>
    <w:rsid w:val="0089335D"/>
    <w:rsid w:val="008954BF"/>
    <w:rsid w:val="00895942"/>
    <w:rsid w:val="00895F1E"/>
    <w:rsid w:val="00896100"/>
    <w:rsid w:val="00896916"/>
    <w:rsid w:val="0089691D"/>
    <w:rsid w:val="00896FD5"/>
    <w:rsid w:val="00897E1A"/>
    <w:rsid w:val="00897F0A"/>
    <w:rsid w:val="00897FD8"/>
    <w:rsid w:val="008A0087"/>
    <w:rsid w:val="008A0800"/>
    <w:rsid w:val="008A090C"/>
    <w:rsid w:val="008A0952"/>
    <w:rsid w:val="008A0EE6"/>
    <w:rsid w:val="008A10CC"/>
    <w:rsid w:val="008A14F2"/>
    <w:rsid w:val="008A19E3"/>
    <w:rsid w:val="008A1DA8"/>
    <w:rsid w:val="008A2AA2"/>
    <w:rsid w:val="008A359D"/>
    <w:rsid w:val="008A35BA"/>
    <w:rsid w:val="008A3B41"/>
    <w:rsid w:val="008A4CE6"/>
    <w:rsid w:val="008A515F"/>
    <w:rsid w:val="008A6FEB"/>
    <w:rsid w:val="008A7C5C"/>
    <w:rsid w:val="008A7DFE"/>
    <w:rsid w:val="008B0774"/>
    <w:rsid w:val="008B087C"/>
    <w:rsid w:val="008B0E3F"/>
    <w:rsid w:val="008B0E42"/>
    <w:rsid w:val="008B1176"/>
    <w:rsid w:val="008B11DC"/>
    <w:rsid w:val="008B1F78"/>
    <w:rsid w:val="008B2A60"/>
    <w:rsid w:val="008B3491"/>
    <w:rsid w:val="008B390B"/>
    <w:rsid w:val="008B3CCA"/>
    <w:rsid w:val="008B418D"/>
    <w:rsid w:val="008B46C9"/>
    <w:rsid w:val="008B4F0F"/>
    <w:rsid w:val="008B5528"/>
    <w:rsid w:val="008B593C"/>
    <w:rsid w:val="008B69E7"/>
    <w:rsid w:val="008B7A0F"/>
    <w:rsid w:val="008C0103"/>
    <w:rsid w:val="008C024B"/>
    <w:rsid w:val="008C07D3"/>
    <w:rsid w:val="008C0AC3"/>
    <w:rsid w:val="008C1A10"/>
    <w:rsid w:val="008C1A3E"/>
    <w:rsid w:val="008C1EE9"/>
    <w:rsid w:val="008C20A8"/>
    <w:rsid w:val="008C20E8"/>
    <w:rsid w:val="008C26C9"/>
    <w:rsid w:val="008C28A7"/>
    <w:rsid w:val="008C2B71"/>
    <w:rsid w:val="008C47C0"/>
    <w:rsid w:val="008C5997"/>
    <w:rsid w:val="008C5A62"/>
    <w:rsid w:val="008C6136"/>
    <w:rsid w:val="008C65EE"/>
    <w:rsid w:val="008C6EDA"/>
    <w:rsid w:val="008C7688"/>
    <w:rsid w:val="008C7882"/>
    <w:rsid w:val="008C79E4"/>
    <w:rsid w:val="008D11FC"/>
    <w:rsid w:val="008D1230"/>
    <w:rsid w:val="008D12E3"/>
    <w:rsid w:val="008D1661"/>
    <w:rsid w:val="008D1FF3"/>
    <w:rsid w:val="008D28C3"/>
    <w:rsid w:val="008D3A5B"/>
    <w:rsid w:val="008D56F7"/>
    <w:rsid w:val="008D627A"/>
    <w:rsid w:val="008D6DD5"/>
    <w:rsid w:val="008D77CB"/>
    <w:rsid w:val="008E00CB"/>
    <w:rsid w:val="008E0343"/>
    <w:rsid w:val="008E0692"/>
    <w:rsid w:val="008E0EC2"/>
    <w:rsid w:val="008E11F0"/>
    <w:rsid w:val="008E18DD"/>
    <w:rsid w:val="008E2657"/>
    <w:rsid w:val="008E280E"/>
    <w:rsid w:val="008E316F"/>
    <w:rsid w:val="008E37A0"/>
    <w:rsid w:val="008E383D"/>
    <w:rsid w:val="008E418F"/>
    <w:rsid w:val="008E4623"/>
    <w:rsid w:val="008E47A8"/>
    <w:rsid w:val="008E47AE"/>
    <w:rsid w:val="008E4C15"/>
    <w:rsid w:val="008E585E"/>
    <w:rsid w:val="008E5C75"/>
    <w:rsid w:val="008E62D4"/>
    <w:rsid w:val="008E64CA"/>
    <w:rsid w:val="008E6A91"/>
    <w:rsid w:val="008E6AAC"/>
    <w:rsid w:val="008E6C16"/>
    <w:rsid w:val="008E79AC"/>
    <w:rsid w:val="008F10D6"/>
    <w:rsid w:val="008F16F8"/>
    <w:rsid w:val="008F2353"/>
    <w:rsid w:val="008F23D2"/>
    <w:rsid w:val="008F2A61"/>
    <w:rsid w:val="008F2FB6"/>
    <w:rsid w:val="008F30DC"/>
    <w:rsid w:val="008F3AF2"/>
    <w:rsid w:val="008F3F94"/>
    <w:rsid w:val="008F46F9"/>
    <w:rsid w:val="008F50AA"/>
    <w:rsid w:val="008F640C"/>
    <w:rsid w:val="008F75AA"/>
    <w:rsid w:val="008F7B78"/>
    <w:rsid w:val="009000D7"/>
    <w:rsid w:val="009007C9"/>
    <w:rsid w:val="00900821"/>
    <w:rsid w:val="00901135"/>
    <w:rsid w:val="00901C2E"/>
    <w:rsid w:val="0090208A"/>
    <w:rsid w:val="00902715"/>
    <w:rsid w:val="00902716"/>
    <w:rsid w:val="00902C3F"/>
    <w:rsid w:val="00902EA6"/>
    <w:rsid w:val="009038B1"/>
    <w:rsid w:val="00903B65"/>
    <w:rsid w:val="00904D85"/>
    <w:rsid w:val="00904F7D"/>
    <w:rsid w:val="0090559D"/>
    <w:rsid w:val="009055DB"/>
    <w:rsid w:val="0090568D"/>
    <w:rsid w:val="00905838"/>
    <w:rsid w:val="00905BB1"/>
    <w:rsid w:val="00906560"/>
    <w:rsid w:val="00906A19"/>
    <w:rsid w:val="00906F8E"/>
    <w:rsid w:val="0090706D"/>
    <w:rsid w:val="009076E4"/>
    <w:rsid w:val="00907BB9"/>
    <w:rsid w:val="00907D40"/>
    <w:rsid w:val="009102F9"/>
    <w:rsid w:val="00910A75"/>
    <w:rsid w:val="00910E0C"/>
    <w:rsid w:val="00910EC0"/>
    <w:rsid w:val="009117A6"/>
    <w:rsid w:val="00911D2D"/>
    <w:rsid w:val="00911E15"/>
    <w:rsid w:val="0091202A"/>
    <w:rsid w:val="0091206A"/>
    <w:rsid w:val="00912199"/>
    <w:rsid w:val="009123F4"/>
    <w:rsid w:val="009136EC"/>
    <w:rsid w:val="00913797"/>
    <w:rsid w:val="00913999"/>
    <w:rsid w:val="00913F05"/>
    <w:rsid w:val="009140EF"/>
    <w:rsid w:val="009148CB"/>
    <w:rsid w:val="00914FB7"/>
    <w:rsid w:val="0091529C"/>
    <w:rsid w:val="00915792"/>
    <w:rsid w:val="00915E3D"/>
    <w:rsid w:val="00916013"/>
    <w:rsid w:val="00916638"/>
    <w:rsid w:val="0091742E"/>
    <w:rsid w:val="00917506"/>
    <w:rsid w:val="00917A65"/>
    <w:rsid w:val="00917A8D"/>
    <w:rsid w:val="00917E3A"/>
    <w:rsid w:val="00917F27"/>
    <w:rsid w:val="00920E0D"/>
    <w:rsid w:val="0092208A"/>
    <w:rsid w:val="00922829"/>
    <w:rsid w:val="00922F70"/>
    <w:rsid w:val="00923F54"/>
    <w:rsid w:val="0092557F"/>
    <w:rsid w:val="00925599"/>
    <w:rsid w:val="0092566E"/>
    <w:rsid w:val="00925673"/>
    <w:rsid w:val="0092797D"/>
    <w:rsid w:val="00927A1C"/>
    <w:rsid w:val="0093003F"/>
    <w:rsid w:val="00931646"/>
    <w:rsid w:val="00931873"/>
    <w:rsid w:val="00931DD9"/>
    <w:rsid w:val="009324CD"/>
    <w:rsid w:val="00932E9A"/>
    <w:rsid w:val="009330ED"/>
    <w:rsid w:val="00933640"/>
    <w:rsid w:val="0093375A"/>
    <w:rsid w:val="00933B04"/>
    <w:rsid w:val="00934189"/>
    <w:rsid w:val="0093435D"/>
    <w:rsid w:val="009344AB"/>
    <w:rsid w:val="00934C1A"/>
    <w:rsid w:val="0093526E"/>
    <w:rsid w:val="00935CD8"/>
    <w:rsid w:val="00936351"/>
    <w:rsid w:val="0093691E"/>
    <w:rsid w:val="0093716F"/>
    <w:rsid w:val="00937337"/>
    <w:rsid w:val="009377F4"/>
    <w:rsid w:val="0093786E"/>
    <w:rsid w:val="00937DC0"/>
    <w:rsid w:val="0094055C"/>
    <w:rsid w:val="009405A3"/>
    <w:rsid w:val="00940EA5"/>
    <w:rsid w:val="00941607"/>
    <w:rsid w:val="009429D9"/>
    <w:rsid w:val="00943850"/>
    <w:rsid w:val="00943E56"/>
    <w:rsid w:val="009443B4"/>
    <w:rsid w:val="0094484B"/>
    <w:rsid w:val="00944AC2"/>
    <w:rsid w:val="00944B8F"/>
    <w:rsid w:val="00944BE7"/>
    <w:rsid w:val="00945782"/>
    <w:rsid w:val="00945CF5"/>
    <w:rsid w:val="00947360"/>
    <w:rsid w:val="009500BE"/>
    <w:rsid w:val="0095029C"/>
    <w:rsid w:val="0095113F"/>
    <w:rsid w:val="009525AE"/>
    <w:rsid w:val="009526F8"/>
    <w:rsid w:val="009544AD"/>
    <w:rsid w:val="00955310"/>
    <w:rsid w:val="00955840"/>
    <w:rsid w:val="009559E5"/>
    <w:rsid w:val="00955C42"/>
    <w:rsid w:val="00955C93"/>
    <w:rsid w:val="0095613A"/>
    <w:rsid w:val="0095648C"/>
    <w:rsid w:val="009570CE"/>
    <w:rsid w:val="0095758B"/>
    <w:rsid w:val="009575D6"/>
    <w:rsid w:val="00957D82"/>
    <w:rsid w:val="00960850"/>
    <w:rsid w:val="00960C6A"/>
    <w:rsid w:val="00960F2F"/>
    <w:rsid w:val="00961640"/>
    <w:rsid w:val="00961713"/>
    <w:rsid w:val="00961883"/>
    <w:rsid w:val="00961DF2"/>
    <w:rsid w:val="00961EDE"/>
    <w:rsid w:val="00962F28"/>
    <w:rsid w:val="00963596"/>
    <w:rsid w:val="00963B10"/>
    <w:rsid w:val="0096438F"/>
    <w:rsid w:val="00965093"/>
    <w:rsid w:val="00965386"/>
    <w:rsid w:val="009656D2"/>
    <w:rsid w:val="00965EDC"/>
    <w:rsid w:val="00966602"/>
    <w:rsid w:val="00966E15"/>
    <w:rsid w:val="00970A27"/>
    <w:rsid w:val="00970DAB"/>
    <w:rsid w:val="0097149E"/>
    <w:rsid w:val="00971567"/>
    <w:rsid w:val="009716EF"/>
    <w:rsid w:val="00973026"/>
    <w:rsid w:val="009730F1"/>
    <w:rsid w:val="00973843"/>
    <w:rsid w:val="0097432C"/>
    <w:rsid w:val="00974599"/>
    <w:rsid w:val="00974857"/>
    <w:rsid w:val="009756D1"/>
    <w:rsid w:val="009759E7"/>
    <w:rsid w:val="00975C2A"/>
    <w:rsid w:val="009764F1"/>
    <w:rsid w:val="00976604"/>
    <w:rsid w:val="009771A3"/>
    <w:rsid w:val="0097754D"/>
    <w:rsid w:val="00977766"/>
    <w:rsid w:val="00977E02"/>
    <w:rsid w:val="00980CE0"/>
    <w:rsid w:val="00980F90"/>
    <w:rsid w:val="00981A92"/>
    <w:rsid w:val="00983748"/>
    <w:rsid w:val="0098376E"/>
    <w:rsid w:val="009840BA"/>
    <w:rsid w:val="00984367"/>
    <w:rsid w:val="00984F1C"/>
    <w:rsid w:val="009853DD"/>
    <w:rsid w:val="00985857"/>
    <w:rsid w:val="00985A3E"/>
    <w:rsid w:val="00986368"/>
    <w:rsid w:val="00986375"/>
    <w:rsid w:val="00986D6B"/>
    <w:rsid w:val="00986D8A"/>
    <w:rsid w:val="009905A8"/>
    <w:rsid w:val="009907C8"/>
    <w:rsid w:val="009916C5"/>
    <w:rsid w:val="00992795"/>
    <w:rsid w:val="009931BB"/>
    <w:rsid w:val="0099323D"/>
    <w:rsid w:val="00993293"/>
    <w:rsid w:val="009947B0"/>
    <w:rsid w:val="00994EB0"/>
    <w:rsid w:val="009950A5"/>
    <w:rsid w:val="00995500"/>
    <w:rsid w:val="009955F0"/>
    <w:rsid w:val="00995889"/>
    <w:rsid w:val="009967DA"/>
    <w:rsid w:val="00996A18"/>
    <w:rsid w:val="00996AD3"/>
    <w:rsid w:val="009A094A"/>
    <w:rsid w:val="009A1E07"/>
    <w:rsid w:val="009A21CA"/>
    <w:rsid w:val="009A2A20"/>
    <w:rsid w:val="009A2C92"/>
    <w:rsid w:val="009A2F15"/>
    <w:rsid w:val="009A3239"/>
    <w:rsid w:val="009A4306"/>
    <w:rsid w:val="009A43D7"/>
    <w:rsid w:val="009A45A9"/>
    <w:rsid w:val="009A4E98"/>
    <w:rsid w:val="009A55F2"/>
    <w:rsid w:val="009A67BA"/>
    <w:rsid w:val="009A6B0A"/>
    <w:rsid w:val="009A7572"/>
    <w:rsid w:val="009A7FA1"/>
    <w:rsid w:val="009B1376"/>
    <w:rsid w:val="009B138B"/>
    <w:rsid w:val="009B18C0"/>
    <w:rsid w:val="009B1DC2"/>
    <w:rsid w:val="009B27C9"/>
    <w:rsid w:val="009B28CF"/>
    <w:rsid w:val="009B2BC1"/>
    <w:rsid w:val="009B2DDA"/>
    <w:rsid w:val="009B3E76"/>
    <w:rsid w:val="009B411D"/>
    <w:rsid w:val="009B4AFB"/>
    <w:rsid w:val="009B545E"/>
    <w:rsid w:val="009B57FC"/>
    <w:rsid w:val="009B6081"/>
    <w:rsid w:val="009B6FB5"/>
    <w:rsid w:val="009B76CD"/>
    <w:rsid w:val="009B77C5"/>
    <w:rsid w:val="009B7F18"/>
    <w:rsid w:val="009C049D"/>
    <w:rsid w:val="009C1557"/>
    <w:rsid w:val="009C1566"/>
    <w:rsid w:val="009C2F64"/>
    <w:rsid w:val="009C4950"/>
    <w:rsid w:val="009C4A0B"/>
    <w:rsid w:val="009C553E"/>
    <w:rsid w:val="009C56C1"/>
    <w:rsid w:val="009C5C1A"/>
    <w:rsid w:val="009C5D74"/>
    <w:rsid w:val="009C5E8F"/>
    <w:rsid w:val="009C5FB6"/>
    <w:rsid w:val="009C61E5"/>
    <w:rsid w:val="009C6894"/>
    <w:rsid w:val="009C7281"/>
    <w:rsid w:val="009D0202"/>
    <w:rsid w:val="009D0446"/>
    <w:rsid w:val="009D0575"/>
    <w:rsid w:val="009D07F5"/>
    <w:rsid w:val="009D10E7"/>
    <w:rsid w:val="009D1317"/>
    <w:rsid w:val="009D1341"/>
    <w:rsid w:val="009D149B"/>
    <w:rsid w:val="009D1994"/>
    <w:rsid w:val="009D292E"/>
    <w:rsid w:val="009D2EB6"/>
    <w:rsid w:val="009D3462"/>
    <w:rsid w:val="009D42FB"/>
    <w:rsid w:val="009D47B8"/>
    <w:rsid w:val="009D4F7B"/>
    <w:rsid w:val="009D5700"/>
    <w:rsid w:val="009D579E"/>
    <w:rsid w:val="009D57A0"/>
    <w:rsid w:val="009D5FC0"/>
    <w:rsid w:val="009D625C"/>
    <w:rsid w:val="009D63E7"/>
    <w:rsid w:val="009D6475"/>
    <w:rsid w:val="009D65CB"/>
    <w:rsid w:val="009D72C2"/>
    <w:rsid w:val="009E1066"/>
    <w:rsid w:val="009E10AA"/>
    <w:rsid w:val="009E160D"/>
    <w:rsid w:val="009E16E4"/>
    <w:rsid w:val="009E1AEB"/>
    <w:rsid w:val="009E2978"/>
    <w:rsid w:val="009E2E63"/>
    <w:rsid w:val="009E2F39"/>
    <w:rsid w:val="009E4121"/>
    <w:rsid w:val="009E4837"/>
    <w:rsid w:val="009E7176"/>
    <w:rsid w:val="009E7C42"/>
    <w:rsid w:val="009F0345"/>
    <w:rsid w:val="009F09CF"/>
    <w:rsid w:val="009F0E37"/>
    <w:rsid w:val="009F1B08"/>
    <w:rsid w:val="009F26AF"/>
    <w:rsid w:val="009F2D67"/>
    <w:rsid w:val="009F2DD6"/>
    <w:rsid w:val="009F321E"/>
    <w:rsid w:val="009F45DC"/>
    <w:rsid w:val="009F4A38"/>
    <w:rsid w:val="009F5505"/>
    <w:rsid w:val="009F581A"/>
    <w:rsid w:val="009F5F93"/>
    <w:rsid w:val="009F6480"/>
    <w:rsid w:val="009F66B5"/>
    <w:rsid w:val="009F6910"/>
    <w:rsid w:val="009F6B2B"/>
    <w:rsid w:val="00A003A2"/>
    <w:rsid w:val="00A004C0"/>
    <w:rsid w:val="00A007FB"/>
    <w:rsid w:val="00A009CE"/>
    <w:rsid w:val="00A00AB4"/>
    <w:rsid w:val="00A00C3F"/>
    <w:rsid w:val="00A0226E"/>
    <w:rsid w:val="00A04042"/>
    <w:rsid w:val="00A04075"/>
    <w:rsid w:val="00A04485"/>
    <w:rsid w:val="00A044B4"/>
    <w:rsid w:val="00A0507F"/>
    <w:rsid w:val="00A050ED"/>
    <w:rsid w:val="00A05482"/>
    <w:rsid w:val="00A07ECE"/>
    <w:rsid w:val="00A106F1"/>
    <w:rsid w:val="00A10E4D"/>
    <w:rsid w:val="00A11248"/>
    <w:rsid w:val="00A11AA7"/>
    <w:rsid w:val="00A12989"/>
    <w:rsid w:val="00A12B09"/>
    <w:rsid w:val="00A12E7C"/>
    <w:rsid w:val="00A140CF"/>
    <w:rsid w:val="00A14675"/>
    <w:rsid w:val="00A14B0D"/>
    <w:rsid w:val="00A15050"/>
    <w:rsid w:val="00A1518B"/>
    <w:rsid w:val="00A15768"/>
    <w:rsid w:val="00A16186"/>
    <w:rsid w:val="00A16249"/>
    <w:rsid w:val="00A16F29"/>
    <w:rsid w:val="00A173E7"/>
    <w:rsid w:val="00A175D7"/>
    <w:rsid w:val="00A17A76"/>
    <w:rsid w:val="00A17E61"/>
    <w:rsid w:val="00A20A69"/>
    <w:rsid w:val="00A213BE"/>
    <w:rsid w:val="00A2240A"/>
    <w:rsid w:val="00A22523"/>
    <w:rsid w:val="00A22879"/>
    <w:rsid w:val="00A22922"/>
    <w:rsid w:val="00A22ADC"/>
    <w:rsid w:val="00A2365E"/>
    <w:rsid w:val="00A24292"/>
    <w:rsid w:val="00A2452A"/>
    <w:rsid w:val="00A24DD8"/>
    <w:rsid w:val="00A250AC"/>
    <w:rsid w:val="00A252B5"/>
    <w:rsid w:val="00A26EED"/>
    <w:rsid w:val="00A27B73"/>
    <w:rsid w:val="00A3025F"/>
    <w:rsid w:val="00A30600"/>
    <w:rsid w:val="00A30A1A"/>
    <w:rsid w:val="00A30CDA"/>
    <w:rsid w:val="00A310ED"/>
    <w:rsid w:val="00A314D7"/>
    <w:rsid w:val="00A327A6"/>
    <w:rsid w:val="00A32BED"/>
    <w:rsid w:val="00A32FA8"/>
    <w:rsid w:val="00A3338D"/>
    <w:rsid w:val="00A3349F"/>
    <w:rsid w:val="00A3396D"/>
    <w:rsid w:val="00A34384"/>
    <w:rsid w:val="00A34799"/>
    <w:rsid w:val="00A34D84"/>
    <w:rsid w:val="00A3500C"/>
    <w:rsid w:val="00A35425"/>
    <w:rsid w:val="00A35EAA"/>
    <w:rsid w:val="00A35EB7"/>
    <w:rsid w:val="00A36182"/>
    <w:rsid w:val="00A3632B"/>
    <w:rsid w:val="00A36756"/>
    <w:rsid w:val="00A36B6B"/>
    <w:rsid w:val="00A36DC7"/>
    <w:rsid w:val="00A37005"/>
    <w:rsid w:val="00A37250"/>
    <w:rsid w:val="00A3790F"/>
    <w:rsid w:val="00A37D40"/>
    <w:rsid w:val="00A400CB"/>
    <w:rsid w:val="00A402DE"/>
    <w:rsid w:val="00A423BA"/>
    <w:rsid w:val="00A42871"/>
    <w:rsid w:val="00A42A64"/>
    <w:rsid w:val="00A42F61"/>
    <w:rsid w:val="00A43037"/>
    <w:rsid w:val="00A43917"/>
    <w:rsid w:val="00A440A7"/>
    <w:rsid w:val="00A44C83"/>
    <w:rsid w:val="00A45D37"/>
    <w:rsid w:val="00A4716D"/>
    <w:rsid w:val="00A478F5"/>
    <w:rsid w:val="00A47D9E"/>
    <w:rsid w:val="00A51168"/>
    <w:rsid w:val="00A514A5"/>
    <w:rsid w:val="00A51C10"/>
    <w:rsid w:val="00A51C9C"/>
    <w:rsid w:val="00A51DCE"/>
    <w:rsid w:val="00A52508"/>
    <w:rsid w:val="00A52873"/>
    <w:rsid w:val="00A537B6"/>
    <w:rsid w:val="00A53F18"/>
    <w:rsid w:val="00A54226"/>
    <w:rsid w:val="00A549D2"/>
    <w:rsid w:val="00A54D45"/>
    <w:rsid w:val="00A5523C"/>
    <w:rsid w:val="00A5553A"/>
    <w:rsid w:val="00A55C96"/>
    <w:rsid w:val="00A56AEE"/>
    <w:rsid w:val="00A57B69"/>
    <w:rsid w:val="00A60216"/>
    <w:rsid w:val="00A609BB"/>
    <w:rsid w:val="00A60AD8"/>
    <w:rsid w:val="00A61D69"/>
    <w:rsid w:val="00A627F9"/>
    <w:rsid w:val="00A62FBC"/>
    <w:rsid w:val="00A63894"/>
    <w:rsid w:val="00A63D69"/>
    <w:rsid w:val="00A64868"/>
    <w:rsid w:val="00A64958"/>
    <w:rsid w:val="00A65205"/>
    <w:rsid w:val="00A6521D"/>
    <w:rsid w:val="00A66D6E"/>
    <w:rsid w:val="00A66EA6"/>
    <w:rsid w:val="00A677C4"/>
    <w:rsid w:val="00A67EB5"/>
    <w:rsid w:val="00A70440"/>
    <w:rsid w:val="00A72FC0"/>
    <w:rsid w:val="00A74F96"/>
    <w:rsid w:val="00A7500A"/>
    <w:rsid w:val="00A75620"/>
    <w:rsid w:val="00A75FA5"/>
    <w:rsid w:val="00A7617A"/>
    <w:rsid w:val="00A76A0F"/>
    <w:rsid w:val="00A801DB"/>
    <w:rsid w:val="00A805FF"/>
    <w:rsid w:val="00A809E3"/>
    <w:rsid w:val="00A80B42"/>
    <w:rsid w:val="00A8129B"/>
    <w:rsid w:val="00A8217F"/>
    <w:rsid w:val="00A822B5"/>
    <w:rsid w:val="00A825C4"/>
    <w:rsid w:val="00A826CA"/>
    <w:rsid w:val="00A830B2"/>
    <w:rsid w:val="00A83DC5"/>
    <w:rsid w:val="00A83DF3"/>
    <w:rsid w:val="00A8418E"/>
    <w:rsid w:val="00A844B4"/>
    <w:rsid w:val="00A84675"/>
    <w:rsid w:val="00A847DD"/>
    <w:rsid w:val="00A84A2E"/>
    <w:rsid w:val="00A853FC"/>
    <w:rsid w:val="00A85476"/>
    <w:rsid w:val="00A85CFF"/>
    <w:rsid w:val="00A869F7"/>
    <w:rsid w:val="00A875A0"/>
    <w:rsid w:val="00A8762E"/>
    <w:rsid w:val="00A87A29"/>
    <w:rsid w:val="00A87A9E"/>
    <w:rsid w:val="00A87FEC"/>
    <w:rsid w:val="00A913F0"/>
    <w:rsid w:val="00A91EA8"/>
    <w:rsid w:val="00A930A5"/>
    <w:rsid w:val="00A943E2"/>
    <w:rsid w:val="00A94D38"/>
    <w:rsid w:val="00A94F19"/>
    <w:rsid w:val="00A95053"/>
    <w:rsid w:val="00A95097"/>
    <w:rsid w:val="00A95673"/>
    <w:rsid w:val="00A95D40"/>
    <w:rsid w:val="00A96A34"/>
    <w:rsid w:val="00A97314"/>
    <w:rsid w:val="00A973E5"/>
    <w:rsid w:val="00A97C5F"/>
    <w:rsid w:val="00A97F08"/>
    <w:rsid w:val="00A97F49"/>
    <w:rsid w:val="00AA0248"/>
    <w:rsid w:val="00AA0537"/>
    <w:rsid w:val="00AA0AE3"/>
    <w:rsid w:val="00AA0E38"/>
    <w:rsid w:val="00AA0EC1"/>
    <w:rsid w:val="00AA0FDD"/>
    <w:rsid w:val="00AA10D5"/>
    <w:rsid w:val="00AA15B0"/>
    <w:rsid w:val="00AA22B0"/>
    <w:rsid w:val="00AA26AC"/>
    <w:rsid w:val="00AA26BF"/>
    <w:rsid w:val="00AA2FFF"/>
    <w:rsid w:val="00AA39EA"/>
    <w:rsid w:val="00AA3CDB"/>
    <w:rsid w:val="00AA4301"/>
    <w:rsid w:val="00AA47EC"/>
    <w:rsid w:val="00AA53A6"/>
    <w:rsid w:val="00AA5920"/>
    <w:rsid w:val="00AA5EF3"/>
    <w:rsid w:val="00AA6FFD"/>
    <w:rsid w:val="00AA77B6"/>
    <w:rsid w:val="00AA7C9D"/>
    <w:rsid w:val="00AB0227"/>
    <w:rsid w:val="00AB03D4"/>
    <w:rsid w:val="00AB05AC"/>
    <w:rsid w:val="00AB0BB2"/>
    <w:rsid w:val="00AB12D7"/>
    <w:rsid w:val="00AB1442"/>
    <w:rsid w:val="00AB159C"/>
    <w:rsid w:val="00AB195F"/>
    <w:rsid w:val="00AB1D0B"/>
    <w:rsid w:val="00AB1FE1"/>
    <w:rsid w:val="00AB236D"/>
    <w:rsid w:val="00AB2808"/>
    <w:rsid w:val="00AB3307"/>
    <w:rsid w:val="00AB3B53"/>
    <w:rsid w:val="00AB3B58"/>
    <w:rsid w:val="00AB4D0F"/>
    <w:rsid w:val="00AB5464"/>
    <w:rsid w:val="00AB546D"/>
    <w:rsid w:val="00AB55FE"/>
    <w:rsid w:val="00AB5BB4"/>
    <w:rsid w:val="00AB6D17"/>
    <w:rsid w:val="00AB76F0"/>
    <w:rsid w:val="00AB7BA1"/>
    <w:rsid w:val="00AC02A1"/>
    <w:rsid w:val="00AC05ED"/>
    <w:rsid w:val="00AC06FD"/>
    <w:rsid w:val="00AC07F6"/>
    <w:rsid w:val="00AC1D5C"/>
    <w:rsid w:val="00AC1DB4"/>
    <w:rsid w:val="00AC22D1"/>
    <w:rsid w:val="00AC2817"/>
    <w:rsid w:val="00AC49F4"/>
    <w:rsid w:val="00AC4C2C"/>
    <w:rsid w:val="00AC4DBE"/>
    <w:rsid w:val="00AC68A4"/>
    <w:rsid w:val="00AD045C"/>
    <w:rsid w:val="00AD0EFC"/>
    <w:rsid w:val="00AD1C09"/>
    <w:rsid w:val="00AD1DA6"/>
    <w:rsid w:val="00AD261F"/>
    <w:rsid w:val="00AD2E30"/>
    <w:rsid w:val="00AD31C3"/>
    <w:rsid w:val="00AD4B16"/>
    <w:rsid w:val="00AD53B7"/>
    <w:rsid w:val="00AD555E"/>
    <w:rsid w:val="00AD5763"/>
    <w:rsid w:val="00AD59CF"/>
    <w:rsid w:val="00AD650B"/>
    <w:rsid w:val="00AD651C"/>
    <w:rsid w:val="00AD65E4"/>
    <w:rsid w:val="00AE0A9F"/>
    <w:rsid w:val="00AE0BC4"/>
    <w:rsid w:val="00AE0EED"/>
    <w:rsid w:val="00AE1137"/>
    <w:rsid w:val="00AE1753"/>
    <w:rsid w:val="00AE1C73"/>
    <w:rsid w:val="00AE1CC3"/>
    <w:rsid w:val="00AE1D75"/>
    <w:rsid w:val="00AE3039"/>
    <w:rsid w:val="00AE3F04"/>
    <w:rsid w:val="00AE47C1"/>
    <w:rsid w:val="00AE5355"/>
    <w:rsid w:val="00AE55C9"/>
    <w:rsid w:val="00AE5863"/>
    <w:rsid w:val="00AE5CA9"/>
    <w:rsid w:val="00AE67DB"/>
    <w:rsid w:val="00AE6860"/>
    <w:rsid w:val="00AE75E5"/>
    <w:rsid w:val="00AE7A0F"/>
    <w:rsid w:val="00AE7D2B"/>
    <w:rsid w:val="00AF0195"/>
    <w:rsid w:val="00AF03F2"/>
    <w:rsid w:val="00AF0927"/>
    <w:rsid w:val="00AF0930"/>
    <w:rsid w:val="00AF12F9"/>
    <w:rsid w:val="00AF1305"/>
    <w:rsid w:val="00AF1523"/>
    <w:rsid w:val="00AF2B2A"/>
    <w:rsid w:val="00AF333C"/>
    <w:rsid w:val="00AF34FA"/>
    <w:rsid w:val="00AF3937"/>
    <w:rsid w:val="00AF440F"/>
    <w:rsid w:val="00AF490F"/>
    <w:rsid w:val="00AF4EBB"/>
    <w:rsid w:val="00AF4F2F"/>
    <w:rsid w:val="00AF5676"/>
    <w:rsid w:val="00AF5ED1"/>
    <w:rsid w:val="00AF6B00"/>
    <w:rsid w:val="00AF6CCF"/>
    <w:rsid w:val="00AF74ED"/>
    <w:rsid w:val="00B0003C"/>
    <w:rsid w:val="00B0016D"/>
    <w:rsid w:val="00B0056B"/>
    <w:rsid w:val="00B0068B"/>
    <w:rsid w:val="00B00F73"/>
    <w:rsid w:val="00B010C1"/>
    <w:rsid w:val="00B0137C"/>
    <w:rsid w:val="00B01FBE"/>
    <w:rsid w:val="00B0210A"/>
    <w:rsid w:val="00B02426"/>
    <w:rsid w:val="00B032FA"/>
    <w:rsid w:val="00B05DCB"/>
    <w:rsid w:val="00B060FD"/>
    <w:rsid w:val="00B06B90"/>
    <w:rsid w:val="00B07358"/>
    <w:rsid w:val="00B07A5C"/>
    <w:rsid w:val="00B07E9C"/>
    <w:rsid w:val="00B10178"/>
    <w:rsid w:val="00B101E7"/>
    <w:rsid w:val="00B111F9"/>
    <w:rsid w:val="00B13DBB"/>
    <w:rsid w:val="00B14356"/>
    <w:rsid w:val="00B143DE"/>
    <w:rsid w:val="00B1445A"/>
    <w:rsid w:val="00B146E6"/>
    <w:rsid w:val="00B14BED"/>
    <w:rsid w:val="00B15310"/>
    <w:rsid w:val="00B1591C"/>
    <w:rsid w:val="00B15A01"/>
    <w:rsid w:val="00B15CA3"/>
    <w:rsid w:val="00B1620F"/>
    <w:rsid w:val="00B166D0"/>
    <w:rsid w:val="00B166F7"/>
    <w:rsid w:val="00B1729D"/>
    <w:rsid w:val="00B1736A"/>
    <w:rsid w:val="00B177C1"/>
    <w:rsid w:val="00B17A18"/>
    <w:rsid w:val="00B17BBE"/>
    <w:rsid w:val="00B20553"/>
    <w:rsid w:val="00B21052"/>
    <w:rsid w:val="00B21904"/>
    <w:rsid w:val="00B21DC9"/>
    <w:rsid w:val="00B22182"/>
    <w:rsid w:val="00B22588"/>
    <w:rsid w:val="00B226F4"/>
    <w:rsid w:val="00B233D8"/>
    <w:rsid w:val="00B23465"/>
    <w:rsid w:val="00B238E5"/>
    <w:rsid w:val="00B23A17"/>
    <w:rsid w:val="00B23D72"/>
    <w:rsid w:val="00B23EE7"/>
    <w:rsid w:val="00B24391"/>
    <w:rsid w:val="00B24A37"/>
    <w:rsid w:val="00B24C02"/>
    <w:rsid w:val="00B24E0B"/>
    <w:rsid w:val="00B25264"/>
    <w:rsid w:val="00B25A0A"/>
    <w:rsid w:val="00B25A24"/>
    <w:rsid w:val="00B261A6"/>
    <w:rsid w:val="00B26837"/>
    <w:rsid w:val="00B27295"/>
    <w:rsid w:val="00B27334"/>
    <w:rsid w:val="00B2775F"/>
    <w:rsid w:val="00B27973"/>
    <w:rsid w:val="00B27C68"/>
    <w:rsid w:val="00B27F46"/>
    <w:rsid w:val="00B303EB"/>
    <w:rsid w:val="00B31B8D"/>
    <w:rsid w:val="00B323FD"/>
    <w:rsid w:val="00B32DA5"/>
    <w:rsid w:val="00B32EE1"/>
    <w:rsid w:val="00B330C9"/>
    <w:rsid w:val="00B334DB"/>
    <w:rsid w:val="00B3353F"/>
    <w:rsid w:val="00B33B8A"/>
    <w:rsid w:val="00B33BD7"/>
    <w:rsid w:val="00B34303"/>
    <w:rsid w:val="00B345EC"/>
    <w:rsid w:val="00B34CD4"/>
    <w:rsid w:val="00B351CD"/>
    <w:rsid w:val="00B35731"/>
    <w:rsid w:val="00B36182"/>
    <w:rsid w:val="00B37173"/>
    <w:rsid w:val="00B37E43"/>
    <w:rsid w:val="00B4005C"/>
    <w:rsid w:val="00B419DF"/>
    <w:rsid w:val="00B42721"/>
    <w:rsid w:val="00B42D66"/>
    <w:rsid w:val="00B42F4F"/>
    <w:rsid w:val="00B43B51"/>
    <w:rsid w:val="00B4403C"/>
    <w:rsid w:val="00B4491A"/>
    <w:rsid w:val="00B44ED4"/>
    <w:rsid w:val="00B451A5"/>
    <w:rsid w:val="00B45371"/>
    <w:rsid w:val="00B45A89"/>
    <w:rsid w:val="00B45C36"/>
    <w:rsid w:val="00B46191"/>
    <w:rsid w:val="00B4681A"/>
    <w:rsid w:val="00B468D6"/>
    <w:rsid w:val="00B469B8"/>
    <w:rsid w:val="00B47CBB"/>
    <w:rsid w:val="00B47E18"/>
    <w:rsid w:val="00B5008E"/>
    <w:rsid w:val="00B51358"/>
    <w:rsid w:val="00B51A01"/>
    <w:rsid w:val="00B51AE1"/>
    <w:rsid w:val="00B51CD2"/>
    <w:rsid w:val="00B528BB"/>
    <w:rsid w:val="00B52BD5"/>
    <w:rsid w:val="00B5354C"/>
    <w:rsid w:val="00B53A4B"/>
    <w:rsid w:val="00B53B39"/>
    <w:rsid w:val="00B54311"/>
    <w:rsid w:val="00B547E6"/>
    <w:rsid w:val="00B54CDC"/>
    <w:rsid w:val="00B54E13"/>
    <w:rsid w:val="00B557C2"/>
    <w:rsid w:val="00B55DC0"/>
    <w:rsid w:val="00B55EAE"/>
    <w:rsid w:val="00B55F34"/>
    <w:rsid w:val="00B55F86"/>
    <w:rsid w:val="00B56346"/>
    <w:rsid w:val="00B56887"/>
    <w:rsid w:val="00B570F7"/>
    <w:rsid w:val="00B5735E"/>
    <w:rsid w:val="00B57FBF"/>
    <w:rsid w:val="00B607FC"/>
    <w:rsid w:val="00B60FB3"/>
    <w:rsid w:val="00B61340"/>
    <w:rsid w:val="00B62236"/>
    <w:rsid w:val="00B62D60"/>
    <w:rsid w:val="00B6323D"/>
    <w:rsid w:val="00B63295"/>
    <w:rsid w:val="00B633BC"/>
    <w:rsid w:val="00B6524D"/>
    <w:rsid w:val="00B6585B"/>
    <w:rsid w:val="00B65A81"/>
    <w:rsid w:val="00B65DDD"/>
    <w:rsid w:val="00B66551"/>
    <w:rsid w:val="00B66558"/>
    <w:rsid w:val="00B6660F"/>
    <w:rsid w:val="00B66615"/>
    <w:rsid w:val="00B66FF8"/>
    <w:rsid w:val="00B672EC"/>
    <w:rsid w:val="00B674E6"/>
    <w:rsid w:val="00B676B3"/>
    <w:rsid w:val="00B67B54"/>
    <w:rsid w:val="00B67C5C"/>
    <w:rsid w:val="00B70316"/>
    <w:rsid w:val="00B70493"/>
    <w:rsid w:val="00B704A3"/>
    <w:rsid w:val="00B70E50"/>
    <w:rsid w:val="00B71BB9"/>
    <w:rsid w:val="00B723F1"/>
    <w:rsid w:val="00B738F3"/>
    <w:rsid w:val="00B750D7"/>
    <w:rsid w:val="00B75213"/>
    <w:rsid w:val="00B75355"/>
    <w:rsid w:val="00B75361"/>
    <w:rsid w:val="00B75AAD"/>
    <w:rsid w:val="00B75E53"/>
    <w:rsid w:val="00B75FDC"/>
    <w:rsid w:val="00B7608E"/>
    <w:rsid w:val="00B76369"/>
    <w:rsid w:val="00B77FA9"/>
    <w:rsid w:val="00B808B2"/>
    <w:rsid w:val="00B81094"/>
    <w:rsid w:val="00B8145B"/>
    <w:rsid w:val="00B825FB"/>
    <w:rsid w:val="00B8260E"/>
    <w:rsid w:val="00B82E15"/>
    <w:rsid w:val="00B84822"/>
    <w:rsid w:val="00B84EC0"/>
    <w:rsid w:val="00B8577C"/>
    <w:rsid w:val="00B85E3C"/>
    <w:rsid w:val="00B86917"/>
    <w:rsid w:val="00B87BF7"/>
    <w:rsid w:val="00B87D90"/>
    <w:rsid w:val="00B87FAD"/>
    <w:rsid w:val="00B902B0"/>
    <w:rsid w:val="00B9151B"/>
    <w:rsid w:val="00B92758"/>
    <w:rsid w:val="00B93897"/>
    <w:rsid w:val="00B943D2"/>
    <w:rsid w:val="00B9555E"/>
    <w:rsid w:val="00B956D4"/>
    <w:rsid w:val="00B95ACA"/>
    <w:rsid w:val="00B96044"/>
    <w:rsid w:val="00B9682F"/>
    <w:rsid w:val="00B96A7B"/>
    <w:rsid w:val="00B96E07"/>
    <w:rsid w:val="00B9767D"/>
    <w:rsid w:val="00BA0285"/>
    <w:rsid w:val="00BA109E"/>
    <w:rsid w:val="00BA10D4"/>
    <w:rsid w:val="00BA13A2"/>
    <w:rsid w:val="00BA15BE"/>
    <w:rsid w:val="00BA194D"/>
    <w:rsid w:val="00BA1EC8"/>
    <w:rsid w:val="00BA2A75"/>
    <w:rsid w:val="00BA2AB5"/>
    <w:rsid w:val="00BA35A3"/>
    <w:rsid w:val="00BA382A"/>
    <w:rsid w:val="00BA387A"/>
    <w:rsid w:val="00BA41DD"/>
    <w:rsid w:val="00BA6490"/>
    <w:rsid w:val="00BA6712"/>
    <w:rsid w:val="00BA7434"/>
    <w:rsid w:val="00BA75DA"/>
    <w:rsid w:val="00BA7932"/>
    <w:rsid w:val="00BA7976"/>
    <w:rsid w:val="00BA7A44"/>
    <w:rsid w:val="00BA7EA4"/>
    <w:rsid w:val="00BB05E9"/>
    <w:rsid w:val="00BB13F4"/>
    <w:rsid w:val="00BB173A"/>
    <w:rsid w:val="00BB2EDD"/>
    <w:rsid w:val="00BB36A3"/>
    <w:rsid w:val="00BB5EF9"/>
    <w:rsid w:val="00BB7634"/>
    <w:rsid w:val="00BB7ED8"/>
    <w:rsid w:val="00BC013E"/>
    <w:rsid w:val="00BC03C2"/>
    <w:rsid w:val="00BC1D9F"/>
    <w:rsid w:val="00BC2978"/>
    <w:rsid w:val="00BC3494"/>
    <w:rsid w:val="00BC3520"/>
    <w:rsid w:val="00BC4449"/>
    <w:rsid w:val="00BC4AFA"/>
    <w:rsid w:val="00BC4F7D"/>
    <w:rsid w:val="00BC5282"/>
    <w:rsid w:val="00BC5900"/>
    <w:rsid w:val="00BC5914"/>
    <w:rsid w:val="00BC65C2"/>
    <w:rsid w:val="00BC6964"/>
    <w:rsid w:val="00BC6D64"/>
    <w:rsid w:val="00BC7CD7"/>
    <w:rsid w:val="00BD0219"/>
    <w:rsid w:val="00BD0260"/>
    <w:rsid w:val="00BD02B5"/>
    <w:rsid w:val="00BD02CF"/>
    <w:rsid w:val="00BD0A99"/>
    <w:rsid w:val="00BD169A"/>
    <w:rsid w:val="00BD2095"/>
    <w:rsid w:val="00BD27B0"/>
    <w:rsid w:val="00BD2970"/>
    <w:rsid w:val="00BD3297"/>
    <w:rsid w:val="00BD3530"/>
    <w:rsid w:val="00BD3965"/>
    <w:rsid w:val="00BD425A"/>
    <w:rsid w:val="00BD4A12"/>
    <w:rsid w:val="00BD5034"/>
    <w:rsid w:val="00BD50AF"/>
    <w:rsid w:val="00BD5763"/>
    <w:rsid w:val="00BD6F5A"/>
    <w:rsid w:val="00BD74C2"/>
    <w:rsid w:val="00BD76F7"/>
    <w:rsid w:val="00BE1195"/>
    <w:rsid w:val="00BE1675"/>
    <w:rsid w:val="00BE1B4E"/>
    <w:rsid w:val="00BE3A3D"/>
    <w:rsid w:val="00BE4225"/>
    <w:rsid w:val="00BE5997"/>
    <w:rsid w:val="00BE6151"/>
    <w:rsid w:val="00BE61A8"/>
    <w:rsid w:val="00BE62A5"/>
    <w:rsid w:val="00BE67AA"/>
    <w:rsid w:val="00BE68D1"/>
    <w:rsid w:val="00BE6FD9"/>
    <w:rsid w:val="00BE7831"/>
    <w:rsid w:val="00BE79B0"/>
    <w:rsid w:val="00BF0243"/>
    <w:rsid w:val="00BF0E1E"/>
    <w:rsid w:val="00BF1DE6"/>
    <w:rsid w:val="00BF2301"/>
    <w:rsid w:val="00BF23A8"/>
    <w:rsid w:val="00BF29F5"/>
    <w:rsid w:val="00BF2C9A"/>
    <w:rsid w:val="00BF31A3"/>
    <w:rsid w:val="00BF3C9A"/>
    <w:rsid w:val="00BF3D7C"/>
    <w:rsid w:val="00BF3F6F"/>
    <w:rsid w:val="00BF412C"/>
    <w:rsid w:val="00BF568C"/>
    <w:rsid w:val="00BF60DF"/>
    <w:rsid w:val="00BF6846"/>
    <w:rsid w:val="00BF7199"/>
    <w:rsid w:val="00BF7584"/>
    <w:rsid w:val="00BF782B"/>
    <w:rsid w:val="00BF7C89"/>
    <w:rsid w:val="00C001A4"/>
    <w:rsid w:val="00C006B7"/>
    <w:rsid w:val="00C00A9D"/>
    <w:rsid w:val="00C01063"/>
    <w:rsid w:val="00C01E86"/>
    <w:rsid w:val="00C02150"/>
    <w:rsid w:val="00C0218D"/>
    <w:rsid w:val="00C03C8C"/>
    <w:rsid w:val="00C03E38"/>
    <w:rsid w:val="00C03ED6"/>
    <w:rsid w:val="00C054E2"/>
    <w:rsid w:val="00C0575A"/>
    <w:rsid w:val="00C0577A"/>
    <w:rsid w:val="00C063ED"/>
    <w:rsid w:val="00C067AD"/>
    <w:rsid w:val="00C06856"/>
    <w:rsid w:val="00C070F8"/>
    <w:rsid w:val="00C07CE5"/>
    <w:rsid w:val="00C10AF5"/>
    <w:rsid w:val="00C11862"/>
    <w:rsid w:val="00C11C84"/>
    <w:rsid w:val="00C136F9"/>
    <w:rsid w:val="00C13B75"/>
    <w:rsid w:val="00C13FDC"/>
    <w:rsid w:val="00C142D9"/>
    <w:rsid w:val="00C14361"/>
    <w:rsid w:val="00C14C20"/>
    <w:rsid w:val="00C1533F"/>
    <w:rsid w:val="00C15443"/>
    <w:rsid w:val="00C1545B"/>
    <w:rsid w:val="00C1589A"/>
    <w:rsid w:val="00C158FB"/>
    <w:rsid w:val="00C1695C"/>
    <w:rsid w:val="00C16980"/>
    <w:rsid w:val="00C178B1"/>
    <w:rsid w:val="00C20339"/>
    <w:rsid w:val="00C20D93"/>
    <w:rsid w:val="00C20F3B"/>
    <w:rsid w:val="00C21637"/>
    <w:rsid w:val="00C2207F"/>
    <w:rsid w:val="00C22CAA"/>
    <w:rsid w:val="00C23822"/>
    <w:rsid w:val="00C23DBB"/>
    <w:rsid w:val="00C23DC6"/>
    <w:rsid w:val="00C24207"/>
    <w:rsid w:val="00C25A50"/>
    <w:rsid w:val="00C26A2E"/>
    <w:rsid w:val="00C26F5D"/>
    <w:rsid w:val="00C27869"/>
    <w:rsid w:val="00C301FF"/>
    <w:rsid w:val="00C30497"/>
    <w:rsid w:val="00C30B60"/>
    <w:rsid w:val="00C3131A"/>
    <w:rsid w:val="00C31771"/>
    <w:rsid w:val="00C3215F"/>
    <w:rsid w:val="00C321B2"/>
    <w:rsid w:val="00C33383"/>
    <w:rsid w:val="00C3380B"/>
    <w:rsid w:val="00C348F5"/>
    <w:rsid w:val="00C35AED"/>
    <w:rsid w:val="00C35E08"/>
    <w:rsid w:val="00C3606E"/>
    <w:rsid w:val="00C361BC"/>
    <w:rsid w:val="00C361F4"/>
    <w:rsid w:val="00C36A03"/>
    <w:rsid w:val="00C36CA1"/>
    <w:rsid w:val="00C37040"/>
    <w:rsid w:val="00C37355"/>
    <w:rsid w:val="00C37ACE"/>
    <w:rsid w:val="00C37C2B"/>
    <w:rsid w:val="00C405E9"/>
    <w:rsid w:val="00C406F8"/>
    <w:rsid w:val="00C40E0B"/>
    <w:rsid w:val="00C411A9"/>
    <w:rsid w:val="00C42391"/>
    <w:rsid w:val="00C42559"/>
    <w:rsid w:val="00C42A2A"/>
    <w:rsid w:val="00C42A2B"/>
    <w:rsid w:val="00C4306F"/>
    <w:rsid w:val="00C44C0A"/>
    <w:rsid w:val="00C46547"/>
    <w:rsid w:val="00C46B80"/>
    <w:rsid w:val="00C47923"/>
    <w:rsid w:val="00C5023C"/>
    <w:rsid w:val="00C50EB5"/>
    <w:rsid w:val="00C520C5"/>
    <w:rsid w:val="00C522E9"/>
    <w:rsid w:val="00C52EBB"/>
    <w:rsid w:val="00C540BE"/>
    <w:rsid w:val="00C54119"/>
    <w:rsid w:val="00C5470A"/>
    <w:rsid w:val="00C54B6E"/>
    <w:rsid w:val="00C54C50"/>
    <w:rsid w:val="00C552C6"/>
    <w:rsid w:val="00C55410"/>
    <w:rsid w:val="00C5564A"/>
    <w:rsid w:val="00C556F5"/>
    <w:rsid w:val="00C55B18"/>
    <w:rsid w:val="00C55DBE"/>
    <w:rsid w:val="00C56956"/>
    <w:rsid w:val="00C56AB0"/>
    <w:rsid w:val="00C56BCF"/>
    <w:rsid w:val="00C572F7"/>
    <w:rsid w:val="00C578F0"/>
    <w:rsid w:val="00C61A27"/>
    <w:rsid w:val="00C61FE1"/>
    <w:rsid w:val="00C623C5"/>
    <w:rsid w:val="00C6277C"/>
    <w:rsid w:val="00C62AE4"/>
    <w:rsid w:val="00C62D3C"/>
    <w:rsid w:val="00C631EB"/>
    <w:rsid w:val="00C63773"/>
    <w:rsid w:val="00C63F05"/>
    <w:rsid w:val="00C65132"/>
    <w:rsid w:val="00C651A5"/>
    <w:rsid w:val="00C652AD"/>
    <w:rsid w:val="00C65942"/>
    <w:rsid w:val="00C6594D"/>
    <w:rsid w:val="00C6654C"/>
    <w:rsid w:val="00C66D31"/>
    <w:rsid w:val="00C670ED"/>
    <w:rsid w:val="00C6711F"/>
    <w:rsid w:val="00C672A1"/>
    <w:rsid w:val="00C67545"/>
    <w:rsid w:val="00C67F2E"/>
    <w:rsid w:val="00C70289"/>
    <w:rsid w:val="00C705AC"/>
    <w:rsid w:val="00C706FA"/>
    <w:rsid w:val="00C70E78"/>
    <w:rsid w:val="00C71A2B"/>
    <w:rsid w:val="00C7306E"/>
    <w:rsid w:val="00C7332B"/>
    <w:rsid w:val="00C735AC"/>
    <w:rsid w:val="00C73BAA"/>
    <w:rsid w:val="00C7548B"/>
    <w:rsid w:val="00C761B1"/>
    <w:rsid w:val="00C763C5"/>
    <w:rsid w:val="00C76894"/>
    <w:rsid w:val="00C768B7"/>
    <w:rsid w:val="00C77CDB"/>
    <w:rsid w:val="00C80507"/>
    <w:rsid w:val="00C80B58"/>
    <w:rsid w:val="00C8279A"/>
    <w:rsid w:val="00C82D15"/>
    <w:rsid w:val="00C82E31"/>
    <w:rsid w:val="00C82EF3"/>
    <w:rsid w:val="00C82F80"/>
    <w:rsid w:val="00C83AEB"/>
    <w:rsid w:val="00C84188"/>
    <w:rsid w:val="00C84637"/>
    <w:rsid w:val="00C8578F"/>
    <w:rsid w:val="00C862BF"/>
    <w:rsid w:val="00C86918"/>
    <w:rsid w:val="00C87CF6"/>
    <w:rsid w:val="00C905C8"/>
    <w:rsid w:val="00C91579"/>
    <w:rsid w:val="00C91940"/>
    <w:rsid w:val="00C920EF"/>
    <w:rsid w:val="00C92751"/>
    <w:rsid w:val="00C92DFE"/>
    <w:rsid w:val="00C93ABB"/>
    <w:rsid w:val="00C93E49"/>
    <w:rsid w:val="00C945B6"/>
    <w:rsid w:val="00C9473E"/>
    <w:rsid w:val="00C956AC"/>
    <w:rsid w:val="00C9587F"/>
    <w:rsid w:val="00C95AB4"/>
    <w:rsid w:val="00C96352"/>
    <w:rsid w:val="00C96628"/>
    <w:rsid w:val="00C96C64"/>
    <w:rsid w:val="00CA066E"/>
    <w:rsid w:val="00CA0EB4"/>
    <w:rsid w:val="00CA180F"/>
    <w:rsid w:val="00CA3FF1"/>
    <w:rsid w:val="00CA48C8"/>
    <w:rsid w:val="00CA519F"/>
    <w:rsid w:val="00CA5F4A"/>
    <w:rsid w:val="00CA62A9"/>
    <w:rsid w:val="00CA6A21"/>
    <w:rsid w:val="00CA70A8"/>
    <w:rsid w:val="00CA7273"/>
    <w:rsid w:val="00CB032B"/>
    <w:rsid w:val="00CB07FC"/>
    <w:rsid w:val="00CB0A85"/>
    <w:rsid w:val="00CB10FD"/>
    <w:rsid w:val="00CB1B63"/>
    <w:rsid w:val="00CB1E5F"/>
    <w:rsid w:val="00CB32F1"/>
    <w:rsid w:val="00CB393E"/>
    <w:rsid w:val="00CB432F"/>
    <w:rsid w:val="00CB4793"/>
    <w:rsid w:val="00CB496A"/>
    <w:rsid w:val="00CB4DEA"/>
    <w:rsid w:val="00CB5900"/>
    <w:rsid w:val="00CB5F85"/>
    <w:rsid w:val="00CB7362"/>
    <w:rsid w:val="00CC07C1"/>
    <w:rsid w:val="00CC0A8D"/>
    <w:rsid w:val="00CC0EC4"/>
    <w:rsid w:val="00CC128C"/>
    <w:rsid w:val="00CC1505"/>
    <w:rsid w:val="00CC1906"/>
    <w:rsid w:val="00CC267B"/>
    <w:rsid w:val="00CC3BB5"/>
    <w:rsid w:val="00CC3D46"/>
    <w:rsid w:val="00CC41AE"/>
    <w:rsid w:val="00CC4313"/>
    <w:rsid w:val="00CC5AA5"/>
    <w:rsid w:val="00CC66FD"/>
    <w:rsid w:val="00CC6755"/>
    <w:rsid w:val="00CC6839"/>
    <w:rsid w:val="00CC6D5D"/>
    <w:rsid w:val="00CC6F33"/>
    <w:rsid w:val="00CC73C8"/>
    <w:rsid w:val="00CD000D"/>
    <w:rsid w:val="00CD02E3"/>
    <w:rsid w:val="00CD03E3"/>
    <w:rsid w:val="00CD0534"/>
    <w:rsid w:val="00CD0FD0"/>
    <w:rsid w:val="00CD2224"/>
    <w:rsid w:val="00CD2264"/>
    <w:rsid w:val="00CD23FA"/>
    <w:rsid w:val="00CD2F1A"/>
    <w:rsid w:val="00CD303D"/>
    <w:rsid w:val="00CD30B3"/>
    <w:rsid w:val="00CD43CE"/>
    <w:rsid w:val="00CD59A2"/>
    <w:rsid w:val="00CD61CC"/>
    <w:rsid w:val="00CD6E6E"/>
    <w:rsid w:val="00CD70AE"/>
    <w:rsid w:val="00CD70BE"/>
    <w:rsid w:val="00CD7135"/>
    <w:rsid w:val="00CD78B8"/>
    <w:rsid w:val="00CD7920"/>
    <w:rsid w:val="00CE0297"/>
    <w:rsid w:val="00CE0EC6"/>
    <w:rsid w:val="00CE18B3"/>
    <w:rsid w:val="00CE1A8C"/>
    <w:rsid w:val="00CE2E81"/>
    <w:rsid w:val="00CE36F4"/>
    <w:rsid w:val="00CE3799"/>
    <w:rsid w:val="00CE38B2"/>
    <w:rsid w:val="00CE410E"/>
    <w:rsid w:val="00CE4414"/>
    <w:rsid w:val="00CE44A7"/>
    <w:rsid w:val="00CE4B71"/>
    <w:rsid w:val="00CE5388"/>
    <w:rsid w:val="00CE64E3"/>
    <w:rsid w:val="00CE6FCB"/>
    <w:rsid w:val="00CE717D"/>
    <w:rsid w:val="00CE772D"/>
    <w:rsid w:val="00CE7A03"/>
    <w:rsid w:val="00CE7C98"/>
    <w:rsid w:val="00CF0AB1"/>
    <w:rsid w:val="00CF0F86"/>
    <w:rsid w:val="00CF122E"/>
    <w:rsid w:val="00CF1BC8"/>
    <w:rsid w:val="00CF256A"/>
    <w:rsid w:val="00CF29EE"/>
    <w:rsid w:val="00CF3124"/>
    <w:rsid w:val="00CF330D"/>
    <w:rsid w:val="00CF4FFF"/>
    <w:rsid w:val="00CF583A"/>
    <w:rsid w:val="00CF59DE"/>
    <w:rsid w:val="00CF5C73"/>
    <w:rsid w:val="00CF6EC5"/>
    <w:rsid w:val="00CF735B"/>
    <w:rsid w:val="00CF7AD2"/>
    <w:rsid w:val="00CF7D5A"/>
    <w:rsid w:val="00D0021D"/>
    <w:rsid w:val="00D018E9"/>
    <w:rsid w:val="00D01ABF"/>
    <w:rsid w:val="00D01D23"/>
    <w:rsid w:val="00D01F9E"/>
    <w:rsid w:val="00D03519"/>
    <w:rsid w:val="00D0382A"/>
    <w:rsid w:val="00D03B58"/>
    <w:rsid w:val="00D03B69"/>
    <w:rsid w:val="00D03F74"/>
    <w:rsid w:val="00D040EB"/>
    <w:rsid w:val="00D0433F"/>
    <w:rsid w:val="00D04FA2"/>
    <w:rsid w:val="00D055BE"/>
    <w:rsid w:val="00D05F7D"/>
    <w:rsid w:val="00D06C31"/>
    <w:rsid w:val="00D07583"/>
    <w:rsid w:val="00D07AE4"/>
    <w:rsid w:val="00D1023F"/>
    <w:rsid w:val="00D115ED"/>
    <w:rsid w:val="00D12170"/>
    <w:rsid w:val="00D12884"/>
    <w:rsid w:val="00D12A5D"/>
    <w:rsid w:val="00D12A9F"/>
    <w:rsid w:val="00D13249"/>
    <w:rsid w:val="00D1346B"/>
    <w:rsid w:val="00D136E0"/>
    <w:rsid w:val="00D14DE9"/>
    <w:rsid w:val="00D153AA"/>
    <w:rsid w:val="00D154A8"/>
    <w:rsid w:val="00D1559D"/>
    <w:rsid w:val="00D156DD"/>
    <w:rsid w:val="00D157FE"/>
    <w:rsid w:val="00D15A7F"/>
    <w:rsid w:val="00D16582"/>
    <w:rsid w:val="00D16891"/>
    <w:rsid w:val="00D16C7E"/>
    <w:rsid w:val="00D17370"/>
    <w:rsid w:val="00D1790C"/>
    <w:rsid w:val="00D179A5"/>
    <w:rsid w:val="00D17C52"/>
    <w:rsid w:val="00D20129"/>
    <w:rsid w:val="00D2053F"/>
    <w:rsid w:val="00D20EDF"/>
    <w:rsid w:val="00D21592"/>
    <w:rsid w:val="00D21740"/>
    <w:rsid w:val="00D21AD1"/>
    <w:rsid w:val="00D21B29"/>
    <w:rsid w:val="00D225E2"/>
    <w:rsid w:val="00D22838"/>
    <w:rsid w:val="00D22C98"/>
    <w:rsid w:val="00D22E78"/>
    <w:rsid w:val="00D23067"/>
    <w:rsid w:val="00D2413A"/>
    <w:rsid w:val="00D249B8"/>
    <w:rsid w:val="00D24A36"/>
    <w:rsid w:val="00D24CB8"/>
    <w:rsid w:val="00D24E32"/>
    <w:rsid w:val="00D251D8"/>
    <w:rsid w:val="00D254BE"/>
    <w:rsid w:val="00D25721"/>
    <w:rsid w:val="00D25C54"/>
    <w:rsid w:val="00D25EC3"/>
    <w:rsid w:val="00D261B6"/>
    <w:rsid w:val="00D2665D"/>
    <w:rsid w:val="00D26C16"/>
    <w:rsid w:val="00D26E81"/>
    <w:rsid w:val="00D27259"/>
    <w:rsid w:val="00D27991"/>
    <w:rsid w:val="00D3053D"/>
    <w:rsid w:val="00D30EA6"/>
    <w:rsid w:val="00D30F62"/>
    <w:rsid w:val="00D325D9"/>
    <w:rsid w:val="00D327E1"/>
    <w:rsid w:val="00D3363D"/>
    <w:rsid w:val="00D3386A"/>
    <w:rsid w:val="00D33B12"/>
    <w:rsid w:val="00D33C3F"/>
    <w:rsid w:val="00D34198"/>
    <w:rsid w:val="00D345CF"/>
    <w:rsid w:val="00D347BC"/>
    <w:rsid w:val="00D348D5"/>
    <w:rsid w:val="00D354BF"/>
    <w:rsid w:val="00D35FBA"/>
    <w:rsid w:val="00D360CD"/>
    <w:rsid w:val="00D367FD"/>
    <w:rsid w:val="00D37089"/>
    <w:rsid w:val="00D371E8"/>
    <w:rsid w:val="00D400A4"/>
    <w:rsid w:val="00D402EE"/>
    <w:rsid w:val="00D4056D"/>
    <w:rsid w:val="00D42876"/>
    <w:rsid w:val="00D45133"/>
    <w:rsid w:val="00D45EA3"/>
    <w:rsid w:val="00D4620D"/>
    <w:rsid w:val="00D46615"/>
    <w:rsid w:val="00D4675C"/>
    <w:rsid w:val="00D50044"/>
    <w:rsid w:val="00D501A3"/>
    <w:rsid w:val="00D50247"/>
    <w:rsid w:val="00D50A3C"/>
    <w:rsid w:val="00D5123D"/>
    <w:rsid w:val="00D51357"/>
    <w:rsid w:val="00D51ACE"/>
    <w:rsid w:val="00D529E3"/>
    <w:rsid w:val="00D53836"/>
    <w:rsid w:val="00D54C87"/>
    <w:rsid w:val="00D551EB"/>
    <w:rsid w:val="00D5604F"/>
    <w:rsid w:val="00D5694B"/>
    <w:rsid w:val="00D56B87"/>
    <w:rsid w:val="00D5738E"/>
    <w:rsid w:val="00D57782"/>
    <w:rsid w:val="00D5782D"/>
    <w:rsid w:val="00D57BAF"/>
    <w:rsid w:val="00D609DD"/>
    <w:rsid w:val="00D60A76"/>
    <w:rsid w:val="00D6117E"/>
    <w:rsid w:val="00D612E4"/>
    <w:rsid w:val="00D6169B"/>
    <w:rsid w:val="00D6188D"/>
    <w:rsid w:val="00D61D38"/>
    <w:rsid w:val="00D61DAC"/>
    <w:rsid w:val="00D61E52"/>
    <w:rsid w:val="00D61E92"/>
    <w:rsid w:val="00D62852"/>
    <w:rsid w:val="00D6288F"/>
    <w:rsid w:val="00D628FD"/>
    <w:rsid w:val="00D62927"/>
    <w:rsid w:val="00D62CDC"/>
    <w:rsid w:val="00D63088"/>
    <w:rsid w:val="00D63C10"/>
    <w:rsid w:val="00D63C4E"/>
    <w:rsid w:val="00D655B2"/>
    <w:rsid w:val="00D65790"/>
    <w:rsid w:val="00D66073"/>
    <w:rsid w:val="00D718C4"/>
    <w:rsid w:val="00D71C79"/>
    <w:rsid w:val="00D724C0"/>
    <w:rsid w:val="00D72A25"/>
    <w:rsid w:val="00D73805"/>
    <w:rsid w:val="00D73D61"/>
    <w:rsid w:val="00D73E58"/>
    <w:rsid w:val="00D73F19"/>
    <w:rsid w:val="00D7466D"/>
    <w:rsid w:val="00D74797"/>
    <w:rsid w:val="00D7493E"/>
    <w:rsid w:val="00D749BE"/>
    <w:rsid w:val="00D74A1A"/>
    <w:rsid w:val="00D76916"/>
    <w:rsid w:val="00D802D7"/>
    <w:rsid w:val="00D8057B"/>
    <w:rsid w:val="00D80615"/>
    <w:rsid w:val="00D80AFC"/>
    <w:rsid w:val="00D80C61"/>
    <w:rsid w:val="00D810A3"/>
    <w:rsid w:val="00D818A9"/>
    <w:rsid w:val="00D82911"/>
    <w:rsid w:val="00D831FA"/>
    <w:rsid w:val="00D83926"/>
    <w:rsid w:val="00D843D2"/>
    <w:rsid w:val="00D846B1"/>
    <w:rsid w:val="00D8590E"/>
    <w:rsid w:val="00D85CAF"/>
    <w:rsid w:val="00D85EDE"/>
    <w:rsid w:val="00D8649E"/>
    <w:rsid w:val="00D8663E"/>
    <w:rsid w:val="00D86CF2"/>
    <w:rsid w:val="00D90B4D"/>
    <w:rsid w:val="00D90E23"/>
    <w:rsid w:val="00D91ADE"/>
    <w:rsid w:val="00D91E60"/>
    <w:rsid w:val="00D921B6"/>
    <w:rsid w:val="00D92F96"/>
    <w:rsid w:val="00D930CF"/>
    <w:rsid w:val="00D9424B"/>
    <w:rsid w:val="00D94545"/>
    <w:rsid w:val="00D9497A"/>
    <w:rsid w:val="00D94AF8"/>
    <w:rsid w:val="00D9603E"/>
    <w:rsid w:val="00D960F6"/>
    <w:rsid w:val="00D96514"/>
    <w:rsid w:val="00D967C1"/>
    <w:rsid w:val="00D972B1"/>
    <w:rsid w:val="00D97CA8"/>
    <w:rsid w:val="00DA0231"/>
    <w:rsid w:val="00DA0913"/>
    <w:rsid w:val="00DA2FD0"/>
    <w:rsid w:val="00DA44EB"/>
    <w:rsid w:val="00DA47B1"/>
    <w:rsid w:val="00DA4E88"/>
    <w:rsid w:val="00DA52C5"/>
    <w:rsid w:val="00DA5C88"/>
    <w:rsid w:val="00DA5E35"/>
    <w:rsid w:val="00DA6170"/>
    <w:rsid w:val="00DA6230"/>
    <w:rsid w:val="00DA659D"/>
    <w:rsid w:val="00DA7355"/>
    <w:rsid w:val="00DA744B"/>
    <w:rsid w:val="00DB1299"/>
    <w:rsid w:val="00DB12E5"/>
    <w:rsid w:val="00DB1653"/>
    <w:rsid w:val="00DB1B1C"/>
    <w:rsid w:val="00DB36F3"/>
    <w:rsid w:val="00DB372F"/>
    <w:rsid w:val="00DB39EF"/>
    <w:rsid w:val="00DB5DA1"/>
    <w:rsid w:val="00DB6004"/>
    <w:rsid w:val="00DB6C0F"/>
    <w:rsid w:val="00DB7D1E"/>
    <w:rsid w:val="00DC02BB"/>
    <w:rsid w:val="00DC032E"/>
    <w:rsid w:val="00DC0875"/>
    <w:rsid w:val="00DC08F5"/>
    <w:rsid w:val="00DC0E2D"/>
    <w:rsid w:val="00DC12A3"/>
    <w:rsid w:val="00DC187A"/>
    <w:rsid w:val="00DC1C76"/>
    <w:rsid w:val="00DC1D5B"/>
    <w:rsid w:val="00DC1DAE"/>
    <w:rsid w:val="00DC268B"/>
    <w:rsid w:val="00DC2B19"/>
    <w:rsid w:val="00DC2B90"/>
    <w:rsid w:val="00DC2C35"/>
    <w:rsid w:val="00DC2F00"/>
    <w:rsid w:val="00DC3144"/>
    <w:rsid w:val="00DC4E5A"/>
    <w:rsid w:val="00DC51EF"/>
    <w:rsid w:val="00DC5BB1"/>
    <w:rsid w:val="00DC6C0A"/>
    <w:rsid w:val="00DC6D3E"/>
    <w:rsid w:val="00DC7668"/>
    <w:rsid w:val="00DC7EA1"/>
    <w:rsid w:val="00DD0518"/>
    <w:rsid w:val="00DD0C91"/>
    <w:rsid w:val="00DD13F8"/>
    <w:rsid w:val="00DD1C3D"/>
    <w:rsid w:val="00DD1EA5"/>
    <w:rsid w:val="00DD23B8"/>
    <w:rsid w:val="00DD266B"/>
    <w:rsid w:val="00DD2A47"/>
    <w:rsid w:val="00DD3DB8"/>
    <w:rsid w:val="00DD4070"/>
    <w:rsid w:val="00DD43F7"/>
    <w:rsid w:val="00DD4618"/>
    <w:rsid w:val="00DD5272"/>
    <w:rsid w:val="00DD5701"/>
    <w:rsid w:val="00DD64F2"/>
    <w:rsid w:val="00DD7916"/>
    <w:rsid w:val="00DE0B2C"/>
    <w:rsid w:val="00DE0BB3"/>
    <w:rsid w:val="00DE1626"/>
    <w:rsid w:val="00DE1672"/>
    <w:rsid w:val="00DE1A0B"/>
    <w:rsid w:val="00DE20EC"/>
    <w:rsid w:val="00DE285D"/>
    <w:rsid w:val="00DE3DB6"/>
    <w:rsid w:val="00DE4CCC"/>
    <w:rsid w:val="00DE4D10"/>
    <w:rsid w:val="00DE4EC2"/>
    <w:rsid w:val="00DE5C8B"/>
    <w:rsid w:val="00DE6914"/>
    <w:rsid w:val="00DF0C4A"/>
    <w:rsid w:val="00DF1AC5"/>
    <w:rsid w:val="00DF259B"/>
    <w:rsid w:val="00DF27AE"/>
    <w:rsid w:val="00DF29D2"/>
    <w:rsid w:val="00DF2E19"/>
    <w:rsid w:val="00DF3366"/>
    <w:rsid w:val="00DF3464"/>
    <w:rsid w:val="00DF52F2"/>
    <w:rsid w:val="00DF5996"/>
    <w:rsid w:val="00DF5A4F"/>
    <w:rsid w:val="00DF5B46"/>
    <w:rsid w:val="00DF5BCA"/>
    <w:rsid w:val="00DF6E2E"/>
    <w:rsid w:val="00DF70BA"/>
    <w:rsid w:val="00DF756D"/>
    <w:rsid w:val="00DF7938"/>
    <w:rsid w:val="00E0040F"/>
    <w:rsid w:val="00E00853"/>
    <w:rsid w:val="00E00A1C"/>
    <w:rsid w:val="00E00EF0"/>
    <w:rsid w:val="00E01360"/>
    <w:rsid w:val="00E01559"/>
    <w:rsid w:val="00E0188A"/>
    <w:rsid w:val="00E01F4E"/>
    <w:rsid w:val="00E025FA"/>
    <w:rsid w:val="00E02909"/>
    <w:rsid w:val="00E029E7"/>
    <w:rsid w:val="00E033B7"/>
    <w:rsid w:val="00E03B05"/>
    <w:rsid w:val="00E042E4"/>
    <w:rsid w:val="00E04533"/>
    <w:rsid w:val="00E04711"/>
    <w:rsid w:val="00E04A2A"/>
    <w:rsid w:val="00E06502"/>
    <w:rsid w:val="00E06D9B"/>
    <w:rsid w:val="00E071C1"/>
    <w:rsid w:val="00E07B6D"/>
    <w:rsid w:val="00E07E27"/>
    <w:rsid w:val="00E1017D"/>
    <w:rsid w:val="00E1050C"/>
    <w:rsid w:val="00E10F9E"/>
    <w:rsid w:val="00E111AB"/>
    <w:rsid w:val="00E11F93"/>
    <w:rsid w:val="00E123F2"/>
    <w:rsid w:val="00E1247D"/>
    <w:rsid w:val="00E126F6"/>
    <w:rsid w:val="00E13DEE"/>
    <w:rsid w:val="00E14233"/>
    <w:rsid w:val="00E147A0"/>
    <w:rsid w:val="00E14AD7"/>
    <w:rsid w:val="00E14B8A"/>
    <w:rsid w:val="00E14BA4"/>
    <w:rsid w:val="00E14DDE"/>
    <w:rsid w:val="00E152FB"/>
    <w:rsid w:val="00E15DD6"/>
    <w:rsid w:val="00E164E4"/>
    <w:rsid w:val="00E1666B"/>
    <w:rsid w:val="00E16B84"/>
    <w:rsid w:val="00E17079"/>
    <w:rsid w:val="00E1715B"/>
    <w:rsid w:val="00E174FA"/>
    <w:rsid w:val="00E20253"/>
    <w:rsid w:val="00E21781"/>
    <w:rsid w:val="00E218A2"/>
    <w:rsid w:val="00E219E3"/>
    <w:rsid w:val="00E22E0B"/>
    <w:rsid w:val="00E22E34"/>
    <w:rsid w:val="00E22F00"/>
    <w:rsid w:val="00E24788"/>
    <w:rsid w:val="00E2516E"/>
    <w:rsid w:val="00E254D7"/>
    <w:rsid w:val="00E25992"/>
    <w:rsid w:val="00E25C63"/>
    <w:rsid w:val="00E26417"/>
    <w:rsid w:val="00E26D54"/>
    <w:rsid w:val="00E26DF9"/>
    <w:rsid w:val="00E273AF"/>
    <w:rsid w:val="00E27AD2"/>
    <w:rsid w:val="00E27C80"/>
    <w:rsid w:val="00E27DD2"/>
    <w:rsid w:val="00E30339"/>
    <w:rsid w:val="00E30442"/>
    <w:rsid w:val="00E30519"/>
    <w:rsid w:val="00E30666"/>
    <w:rsid w:val="00E30E7D"/>
    <w:rsid w:val="00E3159A"/>
    <w:rsid w:val="00E31602"/>
    <w:rsid w:val="00E316BA"/>
    <w:rsid w:val="00E31887"/>
    <w:rsid w:val="00E330C5"/>
    <w:rsid w:val="00E3336B"/>
    <w:rsid w:val="00E33E2A"/>
    <w:rsid w:val="00E33E38"/>
    <w:rsid w:val="00E347E9"/>
    <w:rsid w:val="00E351FA"/>
    <w:rsid w:val="00E35587"/>
    <w:rsid w:val="00E35B1D"/>
    <w:rsid w:val="00E36911"/>
    <w:rsid w:val="00E36A5B"/>
    <w:rsid w:val="00E36F15"/>
    <w:rsid w:val="00E375E3"/>
    <w:rsid w:val="00E37B64"/>
    <w:rsid w:val="00E4075B"/>
    <w:rsid w:val="00E409FE"/>
    <w:rsid w:val="00E418A3"/>
    <w:rsid w:val="00E4269A"/>
    <w:rsid w:val="00E4286E"/>
    <w:rsid w:val="00E42F6A"/>
    <w:rsid w:val="00E433E7"/>
    <w:rsid w:val="00E43994"/>
    <w:rsid w:val="00E44237"/>
    <w:rsid w:val="00E44F2E"/>
    <w:rsid w:val="00E45EE6"/>
    <w:rsid w:val="00E46211"/>
    <w:rsid w:val="00E46230"/>
    <w:rsid w:val="00E4630D"/>
    <w:rsid w:val="00E46677"/>
    <w:rsid w:val="00E50059"/>
    <w:rsid w:val="00E51027"/>
    <w:rsid w:val="00E52986"/>
    <w:rsid w:val="00E541EE"/>
    <w:rsid w:val="00E54201"/>
    <w:rsid w:val="00E55228"/>
    <w:rsid w:val="00E56687"/>
    <w:rsid w:val="00E56A25"/>
    <w:rsid w:val="00E56E38"/>
    <w:rsid w:val="00E57447"/>
    <w:rsid w:val="00E57531"/>
    <w:rsid w:val="00E57809"/>
    <w:rsid w:val="00E57916"/>
    <w:rsid w:val="00E57984"/>
    <w:rsid w:val="00E60491"/>
    <w:rsid w:val="00E61F61"/>
    <w:rsid w:val="00E62F21"/>
    <w:rsid w:val="00E633B0"/>
    <w:rsid w:val="00E643DD"/>
    <w:rsid w:val="00E64955"/>
    <w:rsid w:val="00E6512C"/>
    <w:rsid w:val="00E65244"/>
    <w:rsid w:val="00E6550F"/>
    <w:rsid w:val="00E655EC"/>
    <w:rsid w:val="00E65F5E"/>
    <w:rsid w:val="00E66137"/>
    <w:rsid w:val="00E66D10"/>
    <w:rsid w:val="00E66F97"/>
    <w:rsid w:val="00E67052"/>
    <w:rsid w:val="00E70114"/>
    <w:rsid w:val="00E7082B"/>
    <w:rsid w:val="00E7113A"/>
    <w:rsid w:val="00E71796"/>
    <w:rsid w:val="00E72CEA"/>
    <w:rsid w:val="00E74384"/>
    <w:rsid w:val="00E75519"/>
    <w:rsid w:val="00E75F11"/>
    <w:rsid w:val="00E76022"/>
    <w:rsid w:val="00E7610B"/>
    <w:rsid w:val="00E76E41"/>
    <w:rsid w:val="00E7716B"/>
    <w:rsid w:val="00E774C2"/>
    <w:rsid w:val="00E77519"/>
    <w:rsid w:val="00E777C0"/>
    <w:rsid w:val="00E77A2F"/>
    <w:rsid w:val="00E802CA"/>
    <w:rsid w:val="00E819F6"/>
    <w:rsid w:val="00E81D98"/>
    <w:rsid w:val="00E823CC"/>
    <w:rsid w:val="00E8367E"/>
    <w:rsid w:val="00E84268"/>
    <w:rsid w:val="00E845D1"/>
    <w:rsid w:val="00E84639"/>
    <w:rsid w:val="00E853F8"/>
    <w:rsid w:val="00E85640"/>
    <w:rsid w:val="00E85CEA"/>
    <w:rsid w:val="00E86DDB"/>
    <w:rsid w:val="00E86FC4"/>
    <w:rsid w:val="00E873CF"/>
    <w:rsid w:val="00E876B1"/>
    <w:rsid w:val="00E9007F"/>
    <w:rsid w:val="00E90902"/>
    <w:rsid w:val="00E911DF"/>
    <w:rsid w:val="00E91614"/>
    <w:rsid w:val="00E91D6D"/>
    <w:rsid w:val="00E920EF"/>
    <w:rsid w:val="00E92874"/>
    <w:rsid w:val="00E94392"/>
    <w:rsid w:val="00E94B08"/>
    <w:rsid w:val="00E95A7D"/>
    <w:rsid w:val="00E96168"/>
    <w:rsid w:val="00E965A5"/>
    <w:rsid w:val="00EA076F"/>
    <w:rsid w:val="00EA0B62"/>
    <w:rsid w:val="00EA0B81"/>
    <w:rsid w:val="00EA0CAA"/>
    <w:rsid w:val="00EA0DB5"/>
    <w:rsid w:val="00EA0E82"/>
    <w:rsid w:val="00EA0F11"/>
    <w:rsid w:val="00EA118D"/>
    <w:rsid w:val="00EA1722"/>
    <w:rsid w:val="00EA20B9"/>
    <w:rsid w:val="00EA317B"/>
    <w:rsid w:val="00EA4015"/>
    <w:rsid w:val="00EA40A9"/>
    <w:rsid w:val="00EA4B52"/>
    <w:rsid w:val="00EA4E09"/>
    <w:rsid w:val="00EA4F90"/>
    <w:rsid w:val="00EA597B"/>
    <w:rsid w:val="00EA5A60"/>
    <w:rsid w:val="00EA5D16"/>
    <w:rsid w:val="00EA5EF6"/>
    <w:rsid w:val="00EA6185"/>
    <w:rsid w:val="00EA6924"/>
    <w:rsid w:val="00EA6CD3"/>
    <w:rsid w:val="00EA6D60"/>
    <w:rsid w:val="00EA6DE2"/>
    <w:rsid w:val="00EA7006"/>
    <w:rsid w:val="00EA78D4"/>
    <w:rsid w:val="00EB0009"/>
    <w:rsid w:val="00EB01BA"/>
    <w:rsid w:val="00EB0719"/>
    <w:rsid w:val="00EB0AC0"/>
    <w:rsid w:val="00EB0C17"/>
    <w:rsid w:val="00EB0D1C"/>
    <w:rsid w:val="00EB1123"/>
    <w:rsid w:val="00EB189E"/>
    <w:rsid w:val="00EB1EA8"/>
    <w:rsid w:val="00EB25E3"/>
    <w:rsid w:val="00EB26AC"/>
    <w:rsid w:val="00EB2927"/>
    <w:rsid w:val="00EB2D60"/>
    <w:rsid w:val="00EB3B4E"/>
    <w:rsid w:val="00EB3EBE"/>
    <w:rsid w:val="00EB4D16"/>
    <w:rsid w:val="00EB5BEE"/>
    <w:rsid w:val="00EB5D92"/>
    <w:rsid w:val="00EB6DB7"/>
    <w:rsid w:val="00EB71BD"/>
    <w:rsid w:val="00EB76A9"/>
    <w:rsid w:val="00EB77A3"/>
    <w:rsid w:val="00EB7BF0"/>
    <w:rsid w:val="00EC0743"/>
    <w:rsid w:val="00EC2A9C"/>
    <w:rsid w:val="00EC2C91"/>
    <w:rsid w:val="00EC31E6"/>
    <w:rsid w:val="00EC382A"/>
    <w:rsid w:val="00EC3F08"/>
    <w:rsid w:val="00EC3F54"/>
    <w:rsid w:val="00EC426F"/>
    <w:rsid w:val="00EC4E24"/>
    <w:rsid w:val="00EC517C"/>
    <w:rsid w:val="00EC5E51"/>
    <w:rsid w:val="00EC6049"/>
    <w:rsid w:val="00EC696D"/>
    <w:rsid w:val="00EC7D8D"/>
    <w:rsid w:val="00ED01B8"/>
    <w:rsid w:val="00ED0847"/>
    <w:rsid w:val="00ED1C1A"/>
    <w:rsid w:val="00ED1EAF"/>
    <w:rsid w:val="00ED271F"/>
    <w:rsid w:val="00ED2722"/>
    <w:rsid w:val="00ED2824"/>
    <w:rsid w:val="00ED2AF4"/>
    <w:rsid w:val="00ED2CCA"/>
    <w:rsid w:val="00ED31FA"/>
    <w:rsid w:val="00ED4D72"/>
    <w:rsid w:val="00ED5140"/>
    <w:rsid w:val="00ED595D"/>
    <w:rsid w:val="00ED5DAA"/>
    <w:rsid w:val="00ED65C0"/>
    <w:rsid w:val="00ED6804"/>
    <w:rsid w:val="00ED6E3F"/>
    <w:rsid w:val="00ED6FD0"/>
    <w:rsid w:val="00ED740D"/>
    <w:rsid w:val="00ED75B0"/>
    <w:rsid w:val="00ED7883"/>
    <w:rsid w:val="00ED7920"/>
    <w:rsid w:val="00EE0410"/>
    <w:rsid w:val="00EE1095"/>
    <w:rsid w:val="00EE1D84"/>
    <w:rsid w:val="00EE1DAD"/>
    <w:rsid w:val="00EE2064"/>
    <w:rsid w:val="00EE2FAB"/>
    <w:rsid w:val="00EE31AE"/>
    <w:rsid w:val="00EE372B"/>
    <w:rsid w:val="00EE3F78"/>
    <w:rsid w:val="00EE43CB"/>
    <w:rsid w:val="00EE4803"/>
    <w:rsid w:val="00EE4B11"/>
    <w:rsid w:val="00EE50A6"/>
    <w:rsid w:val="00EE5D24"/>
    <w:rsid w:val="00EE7D5E"/>
    <w:rsid w:val="00EE7DA0"/>
    <w:rsid w:val="00EF0208"/>
    <w:rsid w:val="00EF04DD"/>
    <w:rsid w:val="00EF1546"/>
    <w:rsid w:val="00EF2314"/>
    <w:rsid w:val="00EF277F"/>
    <w:rsid w:val="00EF2F82"/>
    <w:rsid w:val="00EF3374"/>
    <w:rsid w:val="00EF382E"/>
    <w:rsid w:val="00EF4365"/>
    <w:rsid w:val="00EF4604"/>
    <w:rsid w:val="00EF558B"/>
    <w:rsid w:val="00EF5948"/>
    <w:rsid w:val="00EF5C05"/>
    <w:rsid w:val="00EF67D9"/>
    <w:rsid w:val="00EF70B9"/>
    <w:rsid w:val="00EF72A9"/>
    <w:rsid w:val="00F0137C"/>
    <w:rsid w:val="00F01783"/>
    <w:rsid w:val="00F02C80"/>
    <w:rsid w:val="00F02D82"/>
    <w:rsid w:val="00F03472"/>
    <w:rsid w:val="00F03B28"/>
    <w:rsid w:val="00F055E7"/>
    <w:rsid w:val="00F05AA2"/>
    <w:rsid w:val="00F05DC3"/>
    <w:rsid w:val="00F069F2"/>
    <w:rsid w:val="00F06A17"/>
    <w:rsid w:val="00F06AA5"/>
    <w:rsid w:val="00F06AFF"/>
    <w:rsid w:val="00F06D35"/>
    <w:rsid w:val="00F07124"/>
    <w:rsid w:val="00F07362"/>
    <w:rsid w:val="00F07CAA"/>
    <w:rsid w:val="00F1034F"/>
    <w:rsid w:val="00F1052D"/>
    <w:rsid w:val="00F1313A"/>
    <w:rsid w:val="00F136E2"/>
    <w:rsid w:val="00F144A4"/>
    <w:rsid w:val="00F146DF"/>
    <w:rsid w:val="00F14CB0"/>
    <w:rsid w:val="00F15500"/>
    <w:rsid w:val="00F15646"/>
    <w:rsid w:val="00F15A2B"/>
    <w:rsid w:val="00F15EC7"/>
    <w:rsid w:val="00F16021"/>
    <w:rsid w:val="00F162EA"/>
    <w:rsid w:val="00F16CF4"/>
    <w:rsid w:val="00F17C85"/>
    <w:rsid w:val="00F20498"/>
    <w:rsid w:val="00F20E77"/>
    <w:rsid w:val="00F21862"/>
    <w:rsid w:val="00F21D38"/>
    <w:rsid w:val="00F2276B"/>
    <w:rsid w:val="00F227F0"/>
    <w:rsid w:val="00F22A9A"/>
    <w:rsid w:val="00F238E7"/>
    <w:rsid w:val="00F24AA7"/>
    <w:rsid w:val="00F2556D"/>
    <w:rsid w:val="00F25D2B"/>
    <w:rsid w:val="00F25E05"/>
    <w:rsid w:val="00F26947"/>
    <w:rsid w:val="00F26E26"/>
    <w:rsid w:val="00F27839"/>
    <w:rsid w:val="00F27BB1"/>
    <w:rsid w:val="00F30128"/>
    <w:rsid w:val="00F3103A"/>
    <w:rsid w:val="00F3177E"/>
    <w:rsid w:val="00F31FAF"/>
    <w:rsid w:val="00F3281D"/>
    <w:rsid w:val="00F333A9"/>
    <w:rsid w:val="00F334A9"/>
    <w:rsid w:val="00F33BB7"/>
    <w:rsid w:val="00F340F3"/>
    <w:rsid w:val="00F3413D"/>
    <w:rsid w:val="00F3458E"/>
    <w:rsid w:val="00F351D4"/>
    <w:rsid w:val="00F35CBE"/>
    <w:rsid w:val="00F35F44"/>
    <w:rsid w:val="00F36196"/>
    <w:rsid w:val="00F36538"/>
    <w:rsid w:val="00F37232"/>
    <w:rsid w:val="00F37796"/>
    <w:rsid w:val="00F37BC5"/>
    <w:rsid w:val="00F41923"/>
    <w:rsid w:val="00F41CEC"/>
    <w:rsid w:val="00F42193"/>
    <w:rsid w:val="00F42DC2"/>
    <w:rsid w:val="00F431C5"/>
    <w:rsid w:val="00F449B1"/>
    <w:rsid w:val="00F44B5E"/>
    <w:rsid w:val="00F451E5"/>
    <w:rsid w:val="00F4520E"/>
    <w:rsid w:val="00F455EB"/>
    <w:rsid w:val="00F46A6A"/>
    <w:rsid w:val="00F46E33"/>
    <w:rsid w:val="00F501BC"/>
    <w:rsid w:val="00F50331"/>
    <w:rsid w:val="00F509D9"/>
    <w:rsid w:val="00F50BBB"/>
    <w:rsid w:val="00F51A06"/>
    <w:rsid w:val="00F5321D"/>
    <w:rsid w:val="00F53A4E"/>
    <w:rsid w:val="00F53AC1"/>
    <w:rsid w:val="00F53E80"/>
    <w:rsid w:val="00F544E7"/>
    <w:rsid w:val="00F55241"/>
    <w:rsid w:val="00F553F4"/>
    <w:rsid w:val="00F554AE"/>
    <w:rsid w:val="00F554CC"/>
    <w:rsid w:val="00F5551E"/>
    <w:rsid w:val="00F5558F"/>
    <w:rsid w:val="00F56154"/>
    <w:rsid w:val="00F56722"/>
    <w:rsid w:val="00F569ED"/>
    <w:rsid w:val="00F57060"/>
    <w:rsid w:val="00F5706C"/>
    <w:rsid w:val="00F57199"/>
    <w:rsid w:val="00F57439"/>
    <w:rsid w:val="00F57C9A"/>
    <w:rsid w:val="00F57CCA"/>
    <w:rsid w:val="00F6062C"/>
    <w:rsid w:val="00F60997"/>
    <w:rsid w:val="00F60D2A"/>
    <w:rsid w:val="00F614FA"/>
    <w:rsid w:val="00F61C9B"/>
    <w:rsid w:val="00F63A75"/>
    <w:rsid w:val="00F63D79"/>
    <w:rsid w:val="00F63EA5"/>
    <w:rsid w:val="00F658D9"/>
    <w:rsid w:val="00F6617C"/>
    <w:rsid w:val="00F66377"/>
    <w:rsid w:val="00F6675D"/>
    <w:rsid w:val="00F66819"/>
    <w:rsid w:val="00F67482"/>
    <w:rsid w:val="00F67900"/>
    <w:rsid w:val="00F67C81"/>
    <w:rsid w:val="00F67C8A"/>
    <w:rsid w:val="00F706B0"/>
    <w:rsid w:val="00F717AF"/>
    <w:rsid w:val="00F72E2D"/>
    <w:rsid w:val="00F730E1"/>
    <w:rsid w:val="00F735D5"/>
    <w:rsid w:val="00F73A3A"/>
    <w:rsid w:val="00F73F1A"/>
    <w:rsid w:val="00F74ED0"/>
    <w:rsid w:val="00F75028"/>
    <w:rsid w:val="00F7506F"/>
    <w:rsid w:val="00F750C5"/>
    <w:rsid w:val="00F75431"/>
    <w:rsid w:val="00F76C2A"/>
    <w:rsid w:val="00F7741A"/>
    <w:rsid w:val="00F77CFC"/>
    <w:rsid w:val="00F77F89"/>
    <w:rsid w:val="00F8037C"/>
    <w:rsid w:val="00F81B93"/>
    <w:rsid w:val="00F81E06"/>
    <w:rsid w:val="00F81E6C"/>
    <w:rsid w:val="00F82463"/>
    <w:rsid w:val="00F82B5A"/>
    <w:rsid w:val="00F82DD0"/>
    <w:rsid w:val="00F832A4"/>
    <w:rsid w:val="00F83B41"/>
    <w:rsid w:val="00F8417D"/>
    <w:rsid w:val="00F846C4"/>
    <w:rsid w:val="00F847F2"/>
    <w:rsid w:val="00F86424"/>
    <w:rsid w:val="00F8660B"/>
    <w:rsid w:val="00F86684"/>
    <w:rsid w:val="00F86EC0"/>
    <w:rsid w:val="00F875E2"/>
    <w:rsid w:val="00F90D0C"/>
    <w:rsid w:val="00F91189"/>
    <w:rsid w:val="00F91789"/>
    <w:rsid w:val="00F9226F"/>
    <w:rsid w:val="00F926CB"/>
    <w:rsid w:val="00F942B7"/>
    <w:rsid w:val="00F9517E"/>
    <w:rsid w:val="00F951F8"/>
    <w:rsid w:val="00F956D0"/>
    <w:rsid w:val="00F95731"/>
    <w:rsid w:val="00F95D88"/>
    <w:rsid w:val="00F96740"/>
    <w:rsid w:val="00F96867"/>
    <w:rsid w:val="00F9760C"/>
    <w:rsid w:val="00F97DC3"/>
    <w:rsid w:val="00FA107D"/>
    <w:rsid w:val="00FA193C"/>
    <w:rsid w:val="00FA208B"/>
    <w:rsid w:val="00FA2DF2"/>
    <w:rsid w:val="00FA3517"/>
    <w:rsid w:val="00FA3BE0"/>
    <w:rsid w:val="00FA4707"/>
    <w:rsid w:val="00FA4AF9"/>
    <w:rsid w:val="00FA4CD0"/>
    <w:rsid w:val="00FA5086"/>
    <w:rsid w:val="00FA68C6"/>
    <w:rsid w:val="00FA6EBC"/>
    <w:rsid w:val="00FA6FEC"/>
    <w:rsid w:val="00FA73FB"/>
    <w:rsid w:val="00FA7C2D"/>
    <w:rsid w:val="00FB2323"/>
    <w:rsid w:val="00FB31AB"/>
    <w:rsid w:val="00FB4490"/>
    <w:rsid w:val="00FB56DF"/>
    <w:rsid w:val="00FB5BA7"/>
    <w:rsid w:val="00FB5D9B"/>
    <w:rsid w:val="00FB6157"/>
    <w:rsid w:val="00FB6730"/>
    <w:rsid w:val="00FB73C0"/>
    <w:rsid w:val="00FB7B17"/>
    <w:rsid w:val="00FB7BFA"/>
    <w:rsid w:val="00FC098D"/>
    <w:rsid w:val="00FC0F0D"/>
    <w:rsid w:val="00FC1062"/>
    <w:rsid w:val="00FC1935"/>
    <w:rsid w:val="00FC1D97"/>
    <w:rsid w:val="00FC219E"/>
    <w:rsid w:val="00FC281E"/>
    <w:rsid w:val="00FC2D2E"/>
    <w:rsid w:val="00FC34DD"/>
    <w:rsid w:val="00FC3B4F"/>
    <w:rsid w:val="00FC400E"/>
    <w:rsid w:val="00FC5312"/>
    <w:rsid w:val="00FC5ADD"/>
    <w:rsid w:val="00FC6608"/>
    <w:rsid w:val="00FC67BE"/>
    <w:rsid w:val="00FC69F2"/>
    <w:rsid w:val="00FC6B8B"/>
    <w:rsid w:val="00FC7C6A"/>
    <w:rsid w:val="00FD026C"/>
    <w:rsid w:val="00FD042E"/>
    <w:rsid w:val="00FD04B4"/>
    <w:rsid w:val="00FD055D"/>
    <w:rsid w:val="00FD06A3"/>
    <w:rsid w:val="00FD086E"/>
    <w:rsid w:val="00FD0ACA"/>
    <w:rsid w:val="00FD145F"/>
    <w:rsid w:val="00FD14BC"/>
    <w:rsid w:val="00FD21D5"/>
    <w:rsid w:val="00FD299B"/>
    <w:rsid w:val="00FD3A63"/>
    <w:rsid w:val="00FD3DAA"/>
    <w:rsid w:val="00FD4B3E"/>
    <w:rsid w:val="00FD4ECD"/>
    <w:rsid w:val="00FD5CD3"/>
    <w:rsid w:val="00FD67E8"/>
    <w:rsid w:val="00FE0B39"/>
    <w:rsid w:val="00FE0D53"/>
    <w:rsid w:val="00FE0ECE"/>
    <w:rsid w:val="00FE0F75"/>
    <w:rsid w:val="00FE13DA"/>
    <w:rsid w:val="00FE2627"/>
    <w:rsid w:val="00FE2877"/>
    <w:rsid w:val="00FE2D22"/>
    <w:rsid w:val="00FE337F"/>
    <w:rsid w:val="00FE4534"/>
    <w:rsid w:val="00FE60A5"/>
    <w:rsid w:val="00FE6654"/>
    <w:rsid w:val="00FE668B"/>
    <w:rsid w:val="00FE6C9F"/>
    <w:rsid w:val="00FE6D28"/>
    <w:rsid w:val="00FE7118"/>
    <w:rsid w:val="00FE7157"/>
    <w:rsid w:val="00FF078D"/>
    <w:rsid w:val="00FF0EDE"/>
    <w:rsid w:val="00FF18BB"/>
    <w:rsid w:val="00FF2411"/>
    <w:rsid w:val="00FF2CB2"/>
    <w:rsid w:val="00FF4572"/>
    <w:rsid w:val="00FF53CF"/>
    <w:rsid w:val="00FF6570"/>
    <w:rsid w:val="00FF6AC8"/>
    <w:rsid w:val="00FF6B09"/>
    <w:rsid w:val="00FF7B04"/>
    <w:rsid w:val="063E9CE8"/>
    <w:rsid w:val="09536DED"/>
    <w:rsid w:val="1610E02A"/>
    <w:rsid w:val="17050F3A"/>
    <w:rsid w:val="229F9851"/>
    <w:rsid w:val="234FB408"/>
    <w:rsid w:val="2A94C44A"/>
    <w:rsid w:val="3385409A"/>
    <w:rsid w:val="402C2E9C"/>
    <w:rsid w:val="6214DE49"/>
    <w:rsid w:val="66B26AD5"/>
    <w:rsid w:val="682AD8E7"/>
    <w:rsid w:val="6AF710FD"/>
    <w:rsid w:val="6B1D2F26"/>
    <w:rsid w:val="728D7DF8"/>
    <w:rsid w:val="7449B181"/>
    <w:rsid w:val="7F5918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B6B27"/>
  <w15:docId w15:val="{4183CC88-B010-486C-ADA3-F3F1CFD3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774E80"/>
    <w:pPr>
      <w:keepNext/>
      <w:keepLines/>
      <w:spacing w:before="480" w:after="0" w:line="240" w:lineRule="auto"/>
      <w:outlineLvl w:val="0"/>
    </w:pPr>
    <w:rPr>
      <w:rFonts w:eastAsia="Times New Roman" w:cstheme="majorBidi"/>
      <w:b/>
      <w:bCs/>
      <w:sz w:val="32"/>
      <w:szCs w:val="28"/>
      <w:lang w:eastAsia="nl-NL"/>
    </w:rPr>
  </w:style>
  <w:style w:type="paragraph" w:styleId="Kop2">
    <w:name w:val="heading 2"/>
    <w:basedOn w:val="Standaard"/>
    <w:next w:val="Standaard"/>
    <w:link w:val="Kop2Char"/>
    <w:autoRedefine/>
    <w:uiPriority w:val="9"/>
    <w:unhideWhenUsed/>
    <w:qFormat/>
    <w:rsid w:val="00D225E2"/>
    <w:pPr>
      <w:keepNext/>
      <w:keepLines/>
      <w:spacing w:after="0" w:line="240" w:lineRule="auto"/>
      <w:outlineLvl w:val="1"/>
    </w:pPr>
    <w:rPr>
      <w:rFonts w:eastAsia="Times New Roman" w:cstheme="majorBidi"/>
      <w:b/>
      <w:bCs/>
      <w:color w:val="000000" w:themeColor="text1"/>
      <w:sz w:val="32"/>
      <w:szCs w:val="32"/>
      <w:lang w:eastAsia="ar-SA"/>
    </w:rPr>
  </w:style>
  <w:style w:type="paragraph" w:styleId="Kop3">
    <w:name w:val="heading 3"/>
    <w:basedOn w:val="Standaard"/>
    <w:next w:val="Standaard"/>
    <w:link w:val="Kop3Char"/>
    <w:uiPriority w:val="9"/>
    <w:semiHidden/>
    <w:unhideWhenUsed/>
    <w:qFormat/>
    <w:rsid w:val="00D73D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33418E"/>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9F0345"/>
    <w:pPr>
      <w:keepNext/>
      <w:keepLines/>
      <w:spacing w:before="40" w:after="0"/>
      <w:outlineLvl w:val="4"/>
    </w:pPr>
    <w:rPr>
      <w:rFonts w:asciiTheme="majorHAnsi" w:eastAsiaTheme="majorEastAsia" w:hAnsiTheme="majorHAnsi" w:cstheme="majorBidi"/>
      <w:color w:val="365F91" w:themeColor="accent1" w:themeShade="BF"/>
    </w:rPr>
  </w:style>
  <w:style w:type="paragraph" w:styleId="Kop7">
    <w:name w:val="heading 7"/>
    <w:basedOn w:val="Standaard"/>
    <w:next w:val="Standaard"/>
    <w:link w:val="Kop7Char"/>
    <w:uiPriority w:val="9"/>
    <w:semiHidden/>
    <w:unhideWhenUsed/>
    <w:qFormat/>
    <w:rsid w:val="0009327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74E80"/>
    <w:rPr>
      <w:rFonts w:eastAsia="Times New Roman" w:cstheme="majorBidi"/>
      <w:b/>
      <w:bCs/>
      <w:sz w:val="32"/>
      <w:szCs w:val="28"/>
      <w:lang w:eastAsia="nl-NL"/>
    </w:rPr>
  </w:style>
  <w:style w:type="paragraph" w:styleId="Koptekst">
    <w:name w:val="header"/>
    <w:basedOn w:val="Standaard"/>
    <w:link w:val="KoptekstChar"/>
    <w:uiPriority w:val="99"/>
    <w:unhideWhenUsed/>
    <w:rsid w:val="002F3C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3C78"/>
  </w:style>
  <w:style w:type="paragraph" w:styleId="Voettekst">
    <w:name w:val="footer"/>
    <w:basedOn w:val="Standaard"/>
    <w:link w:val="VoettekstChar"/>
    <w:uiPriority w:val="99"/>
    <w:unhideWhenUsed/>
    <w:rsid w:val="002F3C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3C78"/>
  </w:style>
  <w:style w:type="paragraph" w:styleId="Ballontekst">
    <w:name w:val="Balloon Text"/>
    <w:basedOn w:val="Standaard"/>
    <w:link w:val="BallontekstChar"/>
    <w:uiPriority w:val="99"/>
    <w:semiHidden/>
    <w:unhideWhenUsed/>
    <w:rsid w:val="002F3C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3C78"/>
    <w:rPr>
      <w:rFonts w:ascii="Tahoma" w:hAnsi="Tahoma" w:cs="Tahoma"/>
      <w:sz w:val="16"/>
      <w:szCs w:val="16"/>
    </w:rPr>
  </w:style>
  <w:style w:type="paragraph" w:styleId="Lijstalinea">
    <w:name w:val="List Paragraph"/>
    <w:basedOn w:val="Standaard"/>
    <w:uiPriority w:val="34"/>
    <w:qFormat/>
    <w:rsid w:val="002F3C78"/>
    <w:pPr>
      <w:ind w:left="720"/>
      <w:contextualSpacing/>
    </w:pPr>
  </w:style>
  <w:style w:type="character" w:styleId="Hyperlink">
    <w:name w:val="Hyperlink"/>
    <w:basedOn w:val="Standaardalinea-lettertype"/>
    <w:uiPriority w:val="99"/>
    <w:unhideWhenUsed/>
    <w:rsid w:val="007243EA"/>
    <w:rPr>
      <w:color w:val="0000FF" w:themeColor="hyperlink"/>
      <w:u w:val="single"/>
    </w:rPr>
  </w:style>
  <w:style w:type="character" w:styleId="GevolgdeHyperlink">
    <w:name w:val="FollowedHyperlink"/>
    <w:basedOn w:val="Standaardalinea-lettertype"/>
    <w:uiPriority w:val="99"/>
    <w:semiHidden/>
    <w:unhideWhenUsed/>
    <w:rsid w:val="007243EA"/>
    <w:rPr>
      <w:color w:val="800080" w:themeColor="followedHyperlink"/>
      <w:u w:val="single"/>
    </w:rPr>
  </w:style>
  <w:style w:type="paragraph" w:styleId="Voetnoottekst">
    <w:name w:val="footnote text"/>
    <w:basedOn w:val="Standaard"/>
    <w:link w:val="VoetnoottekstChar"/>
    <w:uiPriority w:val="99"/>
    <w:semiHidden/>
    <w:unhideWhenUsed/>
    <w:rsid w:val="00E85CE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85CEA"/>
    <w:rPr>
      <w:sz w:val="20"/>
      <w:szCs w:val="20"/>
    </w:rPr>
  </w:style>
  <w:style w:type="character" w:customStyle="1" w:styleId="Voetnoottekens">
    <w:name w:val="Voetnoottekens"/>
    <w:rsid w:val="00E85CEA"/>
  </w:style>
  <w:style w:type="paragraph" w:customStyle="1" w:styleId="Reedsopgemaaktetekst">
    <w:name w:val="Reeds opgemaakte tekst"/>
    <w:basedOn w:val="Standaard"/>
    <w:rsid w:val="005E654C"/>
    <w:pPr>
      <w:widowControl w:val="0"/>
      <w:suppressAutoHyphens/>
      <w:spacing w:after="0" w:line="240" w:lineRule="auto"/>
    </w:pPr>
    <w:rPr>
      <w:rFonts w:ascii="Verdana" w:eastAsia="Courier New" w:hAnsi="Verdana" w:cs="Courier New"/>
      <w:kern w:val="1"/>
      <w:sz w:val="20"/>
      <w:szCs w:val="20"/>
      <w:lang w:eastAsia="ar-SA"/>
    </w:rPr>
  </w:style>
  <w:style w:type="character" w:customStyle="1" w:styleId="Kop2Char">
    <w:name w:val="Kop 2 Char"/>
    <w:basedOn w:val="Standaardalinea-lettertype"/>
    <w:link w:val="Kop2"/>
    <w:uiPriority w:val="9"/>
    <w:rsid w:val="00D225E2"/>
    <w:rPr>
      <w:rFonts w:eastAsia="Times New Roman" w:cstheme="majorBidi"/>
      <w:b/>
      <w:bCs/>
      <w:color w:val="000000" w:themeColor="text1"/>
      <w:sz w:val="32"/>
      <w:szCs w:val="32"/>
      <w:lang w:eastAsia="ar-SA"/>
    </w:rPr>
  </w:style>
  <w:style w:type="paragraph" w:styleId="Kopvaninhoudsopgave">
    <w:name w:val="TOC Heading"/>
    <w:basedOn w:val="Kop1"/>
    <w:next w:val="Standaard"/>
    <w:uiPriority w:val="39"/>
    <w:unhideWhenUsed/>
    <w:qFormat/>
    <w:rsid w:val="00570186"/>
    <w:pPr>
      <w:spacing w:line="276" w:lineRule="auto"/>
      <w:outlineLvl w:val="9"/>
    </w:pPr>
    <w:rPr>
      <w:rFonts w:asciiTheme="majorHAnsi" w:eastAsiaTheme="majorEastAsia" w:hAnsiTheme="majorHAnsi"/>
      <w:color w:val="365F91" w:themeColor="accent1" w:themeShade="BF"/>
      <w:sz w:val="28"/>
    </w:rPr>
  </w:style>
  <w:style w:type="paragraph" w:styleId="Inhopg1">
    <w:name w:val="toc 1"/>
    <w:basedOn w:val="Standaard"/>
    <w:next w:val="Standaard"/>
    <w:autoRedefine/>
    <w:uiPriority w:val="39"/>
    <w:unhideWhenUsed/>
    <w:rsid w:val="00570186"/>
    <w:pPr>
      <w:spacing w:after="100"/>
    </w:pPr>
  </w:style>
  <w:style w:type="paragraph" w:styleId="Inhopg2">
    <w:name w:val="toc 2"/>
    <w:basedOn w:val="Standaard"/>
    <w:next w:val="Standaard"/>
    <w:autoRedefine/>
    <w:uiPriority w:val="39"/>
    <w:unhideWhenUsed/>
    <w:rsid w:val="00570186"/>
    <w:pPr>
      <w:spacing w:after="100"/>
      <w:ind w:left="220"/>
    </w:pPr>
  </w:style>
  <w:style w:type="character" w:styleId="Verwijzingopmerking">
    <w:name w:val="annotation reference"/>
    <w:basedOn w:val="Standaardalinea-lettertype"/>
    <w:uiPriority w:val="99"/>
    <w:semiHidden/>
    <w:unhideWhenUsed/>
    <w:rsid w:val="00FD0ACA"/>
    <w:rPr>
      <w:sz w:val="16"/>
      <w:szCs w:val="16"/>
    </w:rPr>
  </w:style>
  <w:style w:type="paragraph" w:styleId="Tekstopmerking">
    <w:name w:val="annotation text"/>
    <w:basedOn w:val="Standaard"/>
    <w:link w:val="TekstopmerkingChar"/>
    <w:uiPriority w:val="99"/>
    <w:unhideWhenUsed/>
    <w:rsid w:val="00FD0ACA"/>
    <w:pPr>
      <w:spacing w:line="240" w:lineRule="auto"/>
    </w:pPr>
    <w:rPr>
      <w:sz w:val="20"/>
      <w:szCs w:val="20"/>
    </w:rPr>
  </w:style>
  <w:style w:type="character" w:customStyle="1" w:styleId="TekstopmerkingChar">
    <w:name w:val="Tekst opmerking Char"/>
    <w:basedOn w:val="Standaardalinea-lettertype"/>
    <w:link w:val="Tekstopmerking"/>
    <w:uiPriority w:val="99"/>
    <w:rsid w:val="00FD0ACA"/>
    <w:rPr>
      <w:sz w:val="20"/>
      <w:szCs w:val="20"/>
    </w:rPr>
  </w:style>
  <w:style w:type="paragraph" w:styleId="Onderwerpvanopmerking">
    <w:name w:val="annotation subject"/>
    <w:basedOn w:val="Tekstopmerking"/>
    <w:next w:val="Tekstopmerking"/>
    <w:link w:val="OnderwerpvanopmerkingChar"/>
    <w:uiPriority w:val="99"/>
    <w:semiHidden/>
    <w:unhideWhenUsed/>
    <w:rsid w:val="00FD0ACA"/>
    <w:rPr>
      <w:b/>
      <w:bCs/>
    </w:rPr>
  </w:style>
  <w:style w:type="character" w:customStyle="1" w:styleId="OnderwerpvanopmerkingChar">
    <w:name w:val="Onderwerp van opmerking Char"/>
    <w:basedOn w:val="TekstopmerkingChar"/>
    <w:link w:val="Onderwerpvanopmerking"/>
    <w:uiPriority w:val="99"/>
    <w:semiHidden/>
    <w:rsid w:val="00FD0ACA"/>
    <w:rPr>
      <w:b/>
      <w:bCs/>
      <w:sz w:val="20"/>
      <w:szCs w:val="20"/>
    </w:rPr>
  </w:style>
  <w:style w:type="paragraph" w:customStyle="1" w:styleId="ankeiler">
    <w:name w:val="ankeiler"/>
    <w:basedOn w:val="Standaard"/>
    <w:rsid w:val="003E103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3E103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5F127B"/>
    <w:pPr>
      <w:autoSpaceDE w:val="0"/>
      <w:autoSpaceDN w:val="0"/>
      <w:adjustRightInd w:val="0"/>
      <w:spacing w:after="0" w:line="240" w:lineRule="auto"/>
    </w:pPr>
    <w:rPr>
      <w:rFonts w:ascii="Arial" w:hAnsi="Arial" w:cs="Arial"/>
      <w:color w:val="000000"/>
      <w:sz w:val="24"/>
      <w:szCs w:val="24"/>
    </w:rPr>
  </w:style>
  <w:style w:type="character" w:customStyle="1" w:styleId="Kop4Char">
    <w:name w:val="Kop 4 Char"/>
    <w:basedOn w:val="Standaardalinea-lettertype"/>
    <w:link w:val="Kop4"/>
    <w:uiPriority w:val="9"/>
    <w:semiHidden/>
    <w:rsid w:val="0033418E"/>
    <w:rPr>
      <w:rFonts w:asciiTheme="majorHAnsi" w:eastAsiaTheme="majorEastAsia" w:hAnsiTheme="majorHAnsi" w:cstheme="majorBidi"/>
      <w:b/>
      <w:bCs/>
      <w:i/>
      <w:iCs/>
      <w:color w:val="4F81BD" w:themeColor="accent1"/>
    </w:rPr>
  </w:style>
  <w:style w:type="character" w:styleId="Voetnootmarkering">
    <w:name w:val="footnote reference"/>
    <w:basedOn w:val="Standaardalinea-lettertype"/>
    <w:uiPriority w:val="99"/>
    <w:semiHidden/>
    <w:unhideWhenUsed/>
    <w:rsid w:val="008574AB"/>
    <w:rPr>
      <w:vertAlign w:val="superscript"/>
    </w:rPr>
  </w:style>
  <w:style w:type="paragraph" w:styleId="Lijstnummering">
    <w:name w:val="List Number"/>
    <w:basedOn w:val="Standaard"/>
    <w:uiPriority w:val="14"/>
    <w:unhideWhenUsed/>
    <w:rsid w:val="00BE61A8"/>
    <w:pPr>
      <w:numPr>
        <w:numId w:val="1"/>
      </w:numPr>
      <w:spacing w:after="0" w:line="240" w:lineRule="atLeast"/>
    </w:pPr>
    <w:rPr>
      <w:rFonts w:ascii="Calibri" w:hAnsi="Calibri" w:cs="Times New Roman"/>
      <w:sz w:val="18"/>
      <w:szCs w:val="18"/>
    </w:rPr>
  </w:style>
  <w:style w:type="paragraph" w:styleId="Lijstnummering2">
    <w:name w:val="List Number 2"/>
    <w:basedOn w:val="Standaard"/>
    <w:uiPriority w:val="14"/>
    <w:semiHidden/>
    <w:unhideWhenUsed/>
    <w:rsid w:val="00BE61A8"/>
    <w:pPr>
      <w:numPr>
        <w:ilvl w:val="1"/>
        <w:numId w:val="1"/>
      </w:numPr>
      <w:spacing w:after="0" w:line="240" w:lineRule="atLeast"/>
    </w:pPr>
    <w:rPr>
      <w:rFonts w:ascii="Calibri" w:hAnsi="Calibri" w:cs="Times New Roman"/>
      <w:sz w:val="18"/>
      <w:szCs w:val="18"/>
    </w:rPr>
  </w:style>
  <w:style w:type="paragraph" w:styleId="Lijstnummering3">
    <w:name w:val="List Number 3"/>
    <w:basedOn w:val="Standaard"/>
    <w:uiPriority w:val="14"/>
    <w:semiHidden/>
    <w:unhideWhenUsed/>
    <w:rsid w:val="00BE61A8"/>
    <w:pPr>
      <w:numPr>
        <w:ilvl w:val="2"/>
        <w:numId w:val="1"/>
      </w:numPr>
      <w:spacing w:after="0" w:line="240" w:lineRule="atLeast"/>
      <w:ind w:left="567" w:hanging="283"/>
    </w:pPr>
    <w:rPr>
      <w:rFonts w:ascii="Calibri" w:hAnsi="Calibri" w:cs="Times New Roman"/>
      <w:sz w:val="18"/>
      <w:szCs w:val="18"/>
    </w:rPr>
  </w:style>
  <w:style w:type="paragraph" w:styleId="Lijstnummering4">
    <w:name w:val="List Number 4"/>
    <w:basedOn w:val="Standaard"/>
    <w:uiPriority w:val="14"/>
    <w:semiHidden/>
    <w:unhideWhenUsed/>
    <w:rsid w:val="00BE61A8"/>
    <w:pPr>
      <w:numPr>
        <w:ilvl w:val="3"/>
        <w:numId w:val="1"/>
      </w:numPr>
      <w:spacing w:after="0" w:line="240" w:lineRule="atLeast"/>
      <w:ind w:left="567" w:hanging="283"/>
      <w:contextualSpacing/>
    </w:pPr>
    <w:rPr>
      <w:rFonts w:ascii="Calibri" w:hAnsi="Calibri" w:cs="Times New Roman"/>
      <w:sz w:val="18"/>
      <w:szCs w:val="18"/>
    </w:rPr>
  </w:style>
  <w:style w:type="paragraph" w:styleId="Lijstnummering5">
    <w:name w:val="List Number 5"/>
    <w:basedOn w:val="Standaard"/>
    <w:uiPriority w:val="14"/>
    <w:semiHidden/>
    <w:unhideWhenUsed/>
    <w:rsid w:val="00BE61A8"/>
    <w:pPr>
      <w:numPr>
        <w:ilvl w:val="4"/>
        <w:numId w:val="1"/>
      </w:numPr>
      <w:spacing w:after="0" w:line="240" w:lineRule="atLeast"/>
      <w:contextualSpacing/>
    </w:pPr>
    <w:rPr>
      <w:rFonts w:ascii="Calibri" w:hAnsi="Calibri" w:cs="Times New Roman"/>
      <w:sz w:val="18"/>
      <w:szCs w:val="18"/>
    </w:rPr>
  </w:style>
  <w:style w:type="paragraph" w:styleId="Geenafstand">
    <w:name w:val="No Spacing"/>
    <w:uiPriority w:val="1"/>
    <w:qFormat/>
    <w:rsid w:val="009F4A38"/>
    <w:pPr>
      <w:spacing w:after="0" w:line="240" w:lineRule="auto"/>
    </w:pPr>
  </w:style>
  <w:style w:type="paragraph" w:styleId="Revisie">
    <w:name w:val="Revision"/>
    <w:hidden/>
    <w:uiPriority w:val="99"/>
    <w:semiHidden/>
    <w:rsid w:val="00216866"/>
    <w:pPr>
      <w:spacing w:after="0" w:line="240" w:lineRule="auto"/>
    </w:pPr>
  </w:style>
  <w:style w:type="character" w:customStyle="1" w:styleId="Kop7Char">
    <w:name w:val="Kop 7 Char"/>
    <w:basedOn w:val="Standaardalinea-lettertype"/>
    <w:link w:val="Kop7"/>
    <w:uiPriority w:val="9"/>
    <w:semiHidden/>
    <w:rsid w:val="00093274"/>
    <w:rPr>
      <w:rFonts w:asciiTheme="majorHAnsi" w:eastAsiaTheme="majorEastAsia" w:hAnsiTheme="majorHAnsi" w:cstheme="majorBidi"/>
      <w:i/>
      <w:iCs/>
      <w:color w:val="243F60" w:themeColor="accent1" w:themeShade="7F"/>
    </w:rPr>
  </w:style>
  <w:style w:type="paragraph" w:customStyle="1" w:styleId="mnone">
    <w:name w:val="mnone"/>
    <w:basedOn w:val="Standaard"/>
    <w:rsid w:val="006F41A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top">
    <w:name w:val="mtop"/>
    <w:basedOn w:val="Standaard"/>
    <w:rsid w:val="006F41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ighlight">
    <w:name w:val="highlight"/>
    <w:basedOn w:val="Standaardalinea-lettertype"/>
    <w:rsid w:val="006F41A9"/>
  </w:style>
  <w:style w:type="table" w:styleId="Tabelraster">
    <w:name w:val="Table Grid"/>
    <w:basedOn w:val="Standaardtabel"/>
    <w:uiPriority w:val="59"/>
    <w:rsid w:val="00A55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EC517C"/>
    <w:rPr>
      <w:color w:val="605E5C"/>
      <w:shd w:val="clear" w:color="auto" w:fill="E1DFDD"/>
    </w:rPr>
  </w:style>
  <w:style w:type="character" w:customStyle="1" w:styleId="Onopgelostemelding2">
    <w:name w:val="Onopgeloste melding2"/>
    <w:basedOn w:val="Standaardalinea-lettertype"/>
    <w:uiPriority w:val="99"/>
    <w:semiHidden/>
    <w:unhideWhenUsed/>
    <w:rsid w:val="00850931"/>
    <w:rPr>
      <w:color w:val="605E5C"/>
      <w:shd w:val="clear" w:color="auto" w:fill="E1DFDD"/>
    </w:rPr>
  </w:style>
  <w:style w:type="paragraph" w:customStyle="1" w:styleId="plus">
    <w:name w:val="plus"/>
    <w:basedOn w:val="Standaard"/>
    <w:rsid w:val="00B613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3">
    <w:name w:val="Onopgeloste melding3"/>
    <w:basedOn w:val="Standaardalinea-lettertype"/>
    <w:uiPriority w:val="99"/>
    <w:semiHidden/>
    <w:unhideWhenUsed/>
    <w:rsid w:val="00AE6860"/>
    <w:rPr>
      <w:color w:val="605E5C"/>
      <w:shd w:val="clear" w:color="auto" w:fill="E1DFDD"/>
    </w:rPr>
  </w:style>
  <w:style w:type="character" w:customStyle="1" w:styleId="mark3znq6nxvo">
    <w:name w:val="mark3znq6nxvo"/>
    <w:basedOn w:val="Standaardalinea-lettertype"/>
    <w:rsid w:val="000D229F"/>
  </w:style>
  <w:style w:type="character" w:styleId="Onopgelostemelding">
    <w:name w:val="Unresolved Mention"/>
    <w:basedOn w:val="Standaardalinea-lettertype"/>
    <w:uiPriority w:val="99"/>
    <w:semiHidden/>
    <w:unhideWhenUsed/>
    <w:rsid w:val="00E62F21"/>
    <w:rPr>
      <w:color w:val="605E5C"/>
      <w:shd w:val="clear" w:color="auto" w:fill="E1DFDD"/>
    </w:rPr>
  </w:style>
  <w:style w:type="character" w:customStyle="1" w:styleId="Kop3Char">
    <w:name w:val="Kop 3 Char"/>
    <w:basedOn w:val="Standaardalinea-lettertype"/>
    <w:link w:val="Kop3"/>
    <w:uiPriority w:val="9"/>
    <w:semiHidden/>
    <w:rsid w:val="00D73D61"/>
    <w:rPr>
      <w:rFonts w:asciiTheme="majorHAnsi" w:eastAsiaTheme="majorEastAsia" w:hAnsiTheme="majorHAnsi" w:cstheme="majorBidi"/>
      <w:color w:val="243F60" w:themeColor="accent1" w:themeShade="7F"/>
      <w:sz w:val="24"/>
      <w:szCs w:val="24"/>
    </w:rPr>
  </w:style>
  <w:style w:type="character" w:customStyle="1" w:styleId="Kop5Char">
    <w:name w:val="Kop 5 Char"/>
    <w:basedOn w:val="Standaardalinea-lettertype"/>
    <w:link w:val="Kop5"/>
    <w:uiPriority w:val="9"/>
    <w:semiHidden/>
    <w:rsid w:val="009F0345"/>
    <w:rPr>
      <w:rFonts w:asciiTheme="majorHAnsi" w:eastAsiaTheme="majorEastAsia" w:hAnsiTheme="majorHAnsi" w:cstheme="majorBidi"/>
      <w:color w:val="365F91" w:themeColor="accent1" w:themeShade="BF"/>
    </w:rPr>
  </w:style>
  <w:style w:type="paragraph" w:customStyle="1" w:styleId="lid">
    <w:name w:val="lid"/>
    <w:basedOn w:val="Standaard"/>
    <w:rsid w:val="00D90E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3A0583"/>
  </w:style>
  <w:style w:type="paragraph" w:styleId="Plattetekst">
    <w:name w:val="Body Text"/>
    <w:basedOn w:val="Standaard"/>
    <w:link w:val="PlattetekstChar"/>
    <w:uiPriority w:val="4"/>
    <w:semiHidden/>
    <w:unhideWhenUsed/>
    <w:rsid w:val="004F134A"/>
    <w:pPr>
      <w:spacing w:after="0" w:line="240" w:lineRule="atLeast"/>
    </w:pPr>
    <w:rPr>
      <w:rFonts w:ascii="Calibri" w:hAnsi="Calibri" w:cs="Calibri"/>
      <w:sz w:val="18"/>
      <w:szCs w:val="18"/>
    </w:rPr>
  </w:style>
  <w:style w:type="character" w:customStyle="1" w:styleId="PlattetekstChar">
    <w:name w:val="Platte tekst Char"/>
    <w:basedOn w:val="Standaardalinea-lettertype"/>
    <w:link w:val="Plattetekst"/>
    <w:uiPriority w:val="4"/>
    <w:semiHidden/>
    <w:rsid w:val="004F134A"/>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69247">
      <w:bodyDiv w:val="1"/>
      <w:marLeft w:val="0"/>
      <w:marRight w:val="0"/>
      <w:marTop w:val="0"/>
      <w:marBottom w:val="0"/>
      <w:divBdr>
        <w:top w:val="none" w:sz="0" w:space="0" w:color="auto"/>
        <w:left w:val="none" w:sz="0" w:space="0" w:color="auto"/>
        <w:bottom w:val="none" w:sz="0" w:space="0" w:color="auto"/>
        <w:right w:val="none" w:sz="0" w:space="0" w:color="auto"/>
      </w:divBdr>
      <w:divsChild>
        <w:div w:id="215239841">
          <w:marLeft w:val="0"/>
          <w:marRight w:val="0"/>
          <w:marTop w:val="0"/>
          <w:marBottom w:val="0"/>
          <w:divBdr>
            <w:top w:val="none" w:sz="0" w:space="0" w:color="auto"/>
            <w:left w:val="none" w:sz="0" w:space="0" w:color="auto"/>
            <w:bottom w:val="none" w:sz="0" w:space="0" w:color="auto"/>
            <w:right w:val="none" w:sz="0" w:space="0" w:color="auto"/>
          </w:divBdr>
        </w:div>
        <w:div w:id="1154686895">
          <w:marLeft w:val="0"/>
          <w:marRight w:val="0"/>
          <w:marTop w:val="0"/>
          <w:marBottom w:val="0"/>
          <w:divBdr>
            <w:top w:val="none" w:sz="0" w:space="0" w:color="auto"/>
            <w:left w:val="none" w:sz="0" w:space="0" w:color="auto"/>
            <w:bottom w:val="none" w:sz="0" w:space="0" w:color="auto"/>
            <w:right w:val="none" w:sz="0" w:space="0" w:color="auto"/>
          </w:divBdr>
          <w:divsChild>
            <w:div w:id="14053642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2315575">
      <w:bodyDiv w:val="1"/>
      <w:marLeft w:val="0"/>
      <w:marRight w:val="0"/>
      <w:marTop w:val="0"/>
      <w:marBottom w:val="0"/>
      <w:divBdr>
        <w:top w:val="none" w:sz="0" w:space="0" w:color="auto"/>
        <w:left w:val="none" w:sz="0" w:space="0" w:color="auto"/>
        <w:bottom w:val="none" w:sz="0" w:space="0" w:color="auto"/>
        <w:right w:val="none" w:sz="0" w:space="0" w:color="auto"/>
      </w:divBdr>
      <w:divsChild>
        <w:div w:id="846793688">
          <w:marLeft w:val="0"/>
          <w:marRight w:val="0"/>
          <w:marTop w:val="0"/>
          <w:marBottom w:val="0"/>
          <w:divBdr>
            <w:top w:val="none" w:sz="0" w:space="0" w:color="auto"/>
            <w:left w:val="none" w:sz="0" w:space="0" w:color="auto"/>
            <w:bottom w:val="none" w:sz="0" w:space="0" w:color="auto"/>
            <w:right w:val="none" w:sz="0" w:space="0" w:color="auto"/>
          </w:divBdr>
          <w:divsChild>
            <w:div w:id="9598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1499">
      <w:bodyDiv w:val="1"/>
      <w:marLeft w:val="0"/>
      <w:marRight w:val="0"/>
      <w:marTop w:val="0"/>
      <w:marBottom w:val="0"/>
      <w:divBdr>
        <w:top w:val="none" w:sz="0" w:space="0" w:color="auto"/>
        <w:left w:val="none" w:sz="0" w:space="0" w:color="auto"/>
        <w:bottom w:val="none" w:sz="0" w:space="0" w:color="auto"/>
        <w:right w:val="none" w:sz="0" w:space="0" w:color="auto"/>
      </w:divBdr>
    </w:div>
    <w:div w:id="52967321">
      <w:bodyDiv w:val="1"/>
      <w:marLeft w:val="0"/>
      <w:marRight w:val="0"/>
      <w:marTop w:val="0"/>
      <w:marBottom w:val="0"/>
      <w:divBdr>
        <w:top w:val="none" w:sz="0" w:space="0" w:color="auto"/>
        <w:left w:val="none" w:sz="0" w:space="0" w:color="auto"/>
        <w:bottom w:val="none" w:sz="0" w:space="0" w:color="auto"/>
        <w:right w:val="none" w:sz="0" w:space="0" w:color="auto"/>
      </w:divBdr>
      <w:divsChild>
        <w:div w:id="800658536">
          <w:marLeft w:val="0"/>
          <w:marRight w:val="0"/>
          <w:marTop w:val="60"/>
          <w:marBottom w:val="60"/>
          <w:divBdr>
            <w:top w:val="none" w:sz="0" w:space="0" w:color="auto"/>
            <w:left w:val="none" w:sz="0" w:space="0" w:color="auto"/>
            <w:bottom w:val="none" w:sz="0" w:space="0" w:color="auto"/>
            <w:right w:val="none" w:sz="0" w:space="0" w:color="auto"/>
          </w:divBdr>
        </w:div>
      </w:divsChild>
    </w:div>
    <w:div w:id="114836341">
      <w:bodyDiv w:val="1"/>
      <w:marLeft w:val="0"/>
      <w:marRight w:val="0"/>
      <w:marTop w:val="0"/>
      <w:marBottom w:val="0"/>
      <w:divBdr>
        <w:top w:val="none" w:sz="0" w:space="0" w:color="auto"/>
        <w:left w:val="none" w:sz="0" w:space="0" w:color="auto"/>
        <w:bottom w:val="none" w:sz="0" w:space="0" w:color="auto"/>
        <w:right w:val="none" w:sz="0" w:space="0" w:color="auto"/>
      </w:divBdr>
      <w:divsChild>
        <w:div w:id="968439635">
          <w:marLeft w:val="0"/>
          <w:marRight w:val="0"/>
          <w:marTop w:val="0"/>
          <w:marBottom w:val="0"/>
          <w:divBdr>
            <w:top w:val="none" w:sz="0" w:space="0" w:color="auto"/>
            <w:left w:val="none" w:sz="0" w:space="0" w:color="auto"/>
            <w:bottom w:val="none" w:sz="0" w:space="0" w:color="auto"/>
            <w:right w:val="none" w:sz="0" w:space="0" w:color="auto"/>
          </w:divBdr>
        </w:div>
        <w:div w:id="2028169300">
          <w:marLeft w:val="0"/>
          <w:marRight w:val="0"/>
          <w:marTop w:val="0"/>
          <w:marBottom w:val="0"/>
          <w:divBdr>
            <w:top w:val="none" w:sz="0" w:space="0" w:color="auto"/>
            <w:left w:val="none" w:sz="0" w:space="0" w:color="auto"/>
            <w:bottom w:val="none" w:sz="0" w:space="0" w:color="auto"/>
            <w:right w:val="none" w:sz="0" w:space="0" w:color="auto"/>
          </w:divBdr>
          <w:divsChild>
            <w:div w:id="1666736288">
              <w:marLeft w:val="0"/>
              <w:marRight w:val="0"/>
              <w:marTop w:val="0"/>
              <w:marBottom w:val="0"/>
              <w:divBdr>
                <w:top w:val="none" w:sz="0" w:space="0" w:color="auto"/>
                <w:left w:val="none" w:sz="0" w:space="0" w:color="auto"/>
                <w:bottom w:val="none" w:sz="0" w:space="0" w:color="auto"/>
                <w:right w:val="none" w:sz="0" w:space="0" w:color="auto"/>
              </w:divBdr>
              <w:divsChild>
                <w:div w:id="1181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6807">
      <w:bodyDiv w:val="1"/>
      <w:marLeft w:val="0"/>
      <w:marRight w:val="0"/>
      <w:marTop w:val="0"/>
      <w:marBottom w:val="0"/>
      <w:divBdr>
        <w:top w:val="none" w:sz="0" w:space="0" w:color="auto"/>
        <w:left w:val="none" w:sz="0" w:space="0" w:color="auto"/>
        <w:bottom w:val="none" w:sz="0" w:space="0" w:color="auto"/>
        <w:right w:val="none" w:sz="0" w:space="0" w:color="auto"/>
      </w:divBdr>
    </w:div>
    <w:div w:id="179977305">
      <w:bodyDiv w:val="1"/>
      <w:marLeft w:val="0"/>
      <w:marRight w:val="0"/>
      <w:marTop w:val="0"/>
      <w:marBottom w:val="0"/>
      <w:divBdr>
        <w:top w:val="none" w:sz="0" w:space="0" w:color="auto"/>
        <w:left w:val="none" w:sz="0" w:space="0" w:color="auto"/>
        <w:bottom w:val="none" w:sz="0" w:space="0" w:color="auto"/>
        <w:right w:val="none" w:sz="0" w:space="0" w:color="auto"/>
      </w:divBdr>
      <w:divsChild>
        <w:div w:id="1264069715">
          <w:marLeft w:val="0"/>
          <w:marRight w:val="0"/>
          <w:marTop w:val="60"/>
          <w:marBottom w:val="60"/>
          <w:divBdr>
            <w:top w:val="none" w:sz="0" w:space="0" w:color="auto"/>
            <w:left w:val="none" w:sz="0" w:space="0" w:color="auto"/>
            <w:bottom w:val="none" w:sz="0" w:space="0" w:color="auto"/>
            <w:right w:val="none" w:sz="0" w:space="0" w:color="auto"/>
          </w:divBdr>
        </w:div>
      </w:divsChild>
    </w:div>
    <w:div w:id="238636691">
      <w:bodyDiv w:val="1"/>
      <w:marLeft w:val="0"/>
      <w:marRight w:val="0"/>
      <w:marTop w:val="0"/>
      <w:marBottom w:val="0"/>
      <w:divBdr>
        <w:top w:val="none" w:sz="0" w:space="0" w:color="auto"/>
        <w:left w:val="none" w:sz="0" w:space="0" w:color="auto"/>
        <w:bottom w:val="none" w:sz="0" w:space="0" w:color="auto"/>
        <w:right w:val="none" w:sz="0" w:space="0" w:color="auto"/>
      </w:divBdr>
      <w:divsChild>
        <w:div w:id="669796591">
          <w:marLeft w:val="0"/>
          <w:marRight w:val="0"/>
          <w:marTop w:val="0"/>
          <w:marBottom w:val="0"/>
          <w:divBdr>
            <w:top w:val="none" w:sz="0" w:space="0" w:color="auto"/>
            <w:left w:val="none" w:sz="0" w:space="0" w:color="auto"/>
            <w:bottom w:val="none" w:sz="0" w:space="0" w:color="auto"/>
            <w:right w:val="none" w:sz="0" w:space="0" w:color="auto"/>
          </w:divBdr>
          <w:divsChild>
            <w:div w:id="1853376224">
              <w:marLeft w:val="0"/>
              <w:marRight w:val="0"/>
              <w:marTop w:val="0"/>
              <w:marBottom w:val="0"/>
              <w:divBdr>
                <w:top w:val="none" w:sz="0" w:space="0" w:color="auto"/>
                <w:left w:val="none" w:sz="0" w:space="0" w:color="auto"/>
                <w:bottom w:val="none" w:sz="0" w:space="0" w:color="auto"/>
                <w:right w:val="none" w:sz="0" w:space="0" w:color="auto"/>
              </w:divBdr>
            </w:div>
          </w:divsChild>
        </w:div>
        <w:div w:id="893463541">
          <w:marLeft w:val="0"/>
          <w:marRight w:val="0"/>
          <w:marTop w:val="0"/>
          <w:marBottom w:val="0"/>
          <w:divBdr>
            <w:top w:val="none" w:sz="0" w:space="0" w:color="auto"/>
            <w:left w:val="none" w:sz="0" w:space="0" w:color="auto"/>
            <w:bottom w:val="none" w:sz="0" w:space="0" w:color="auto"/>
            <w:right w:val="none" w:sz="0" w:space="0" w:color="auto"/>
          </w:divBdr>
          <w:divsChild>
            <w:div w:id="2021590344">
              <w:marLeft w:val="0"/>
              <w:marRight w:val="0"/>
              <w:marTop w:val="0"/>
              <w:marBottom w:val="0"/>
              <w:divBdr>
                <w:top w:val="none" w:sz="0" w:space="0" w:color="auto"/>
                <w:left w:val="none" w:sz="0" w:space="0" w:color="auto"/>
                <w:bottom w:val="none" w:sz="0" w:space="0" w:color="auto"/>
                <w:right w:val="none" w:sz="0" w:space="0" w:color="auto"/>
              </w:divBdr>
            </w:div>
          </w:divsChild>
        </w:div>
        <w:div w:id="1972245726">
          <w:marLeft w:val="0"/>
          <w:marRight w:val="0"/>
          <w:marTop w:val="0"/>
          <w:marBottom w:val="0"/>
          <w:divBdr>
            <w:top w:val="none" w:sz="0" w:space="0" w:color="auto"/>
            <w:left w:val="none" w:sz="0" w:space="0" w:color="auto"/>
            <w:bottom w:val="none" w:sz="0" w:space="0" w:color="auto"/>
            <w:right w:val="none" w:sz="0" w:space="0" w:color="auto"/>
          </w:divBdr>
          <w:divsChild>
            <w:div w:id="4156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7464">
      <w:bodyDiv w:val="1"/>
      <w:marLeft w:val="0"/>
      <w:marRight w:val="0"/>
      <w:marTop w:val="0"/>
      <w:marBottom w:val="0"/>
      <w:divBdr>
        <w:top w:val="none" w:sz="0" w:space="0" w:color="auto"/>
        <w:left w:val="none" w:sz="0" w:space="0" w:color="auto"/>
        <w:bottom w:val="none" w:sz="0" w:space="0" w:color="auto"/>
        <w:right w:val="none" w:sz="0" w:space="0" w:color="auto"/>
      </w:divBdr>
    </w:div>
    <w:div w:id="261375830">
      <w:bodyDiv w:val="1"/>
      <w:marLeft w:val="0"/>
      <w:marRight w:val="0"/>
      <w:marTop w:val="0"/>
      <w:marBottom w:val="0"/>
      <w:divBdr>
        <w:top w:val="none" w:sz="0" w:space="0" w:color="auto"/>
        <w:left w:val="none" w:sz="0" w:space="0" w:color="auto"/>
        <w:bottom w:val="none" w:sz="0" w:space="0" w:color="auto"/>
        <w:right w:val="none" w:sz="0" w:space="0" w:color="auto"/>
      </w:divBdr>
      <w:divsChild>
        <w:div w:id="1376347579">
          <w:marLeft w:val="0"/>
          <w:marRight w:val="0"/>
          <w:marTop w:val="60"/>
          <w:marBottom w:val="60"/>
          <w:divBdr>
            <w:top w:val="none" w:sz="0" w:space="0" w:color="auto"/>
            <w:left w:val="none" w:sz="0" w:space="0" w:color="auto"/>
            <w:bottom w:val="none" w:sz="0" w:space="0" w:color="auto"/>
            <w:right w:val="none" w:sz="0" w:space="0" w:color="auto"/>
          </w:divBdr>
        </w:div>
      </w:divsChild>
    </w:div>
    <w:div w:id="306670793">
      <w:bodyDiv w:val="1"/>
      <w:marLeft w:val="0"/>
      <w:marRight w:val="0"/>
      <w:marTop w:val="0"/>
      <w:marBottom w:val="0"/>
      <w:divBdr>
        <w:top w:val="none" w:sz="0" w:space="0" w:color="auto"/>
        <w:left w:val="none" w:sz="0" w:space="0" w:color="auto"/>
        <w:bottom w:val="none" w:sz="0" w:space="0" w:color="auto"/>
        <w:right w:val="none" w:sz="0" w:space="0" w:color="auto"/>
      </w:divBdr>
    </w:div>
    <w:div w:id="345450905">
      <w:bodyDiv w:val="1"/>
      <w:marLeft w:val="0"/>
      <w:marRight w:val="0"/>
      <w:marTop w:val="0"/>
      <w:marBottom w:val="0"/>
      <w:divBdr>
        <w:top w:val="none" w:sz="0" w:space="0" w:color="auto"/>
        <w:left w:val="none" w:sz="0" w:space="0" w:color="auto"/>
        <w:bottom w:val="none" w:sz="0" w:space="0" w:color="auto"/>
        <w:right w:val="none" w:sz="0" w:space="0" w:color="auto"/>
      </w:divBdr>
      <w:divsChild>
        <w:div w:id="1857498916">
          <w:marLeft w:val="0"/>
          <w:marRight w:val="0"/>
          <w:marTop w:val="0"/>
          <w:marBottom w:val="0"/>
          <w:divBdr>
            <w:top w:val="none" w:sz="0" w:space="0" w:color="auto"/>
            <w:left w:val="none" w:sz="0" w:space="0" w:color="auto"/>
            <w:bottom w:val="none" w:sz="0" w:space="0" w:color="auto"/>
            <w:right w:val="none" w:sz="0" w:space="0" w:color="auto"/>
          </w:divBdr>
        </w:div>
      </w:divsChild>
    </w:div>
    <w:div w:id="402339357">
      <w:bodyDiv w:val="1"/>
      <w:marLeft w:val="0"/>
      <w:marRight w:val="0"/>
      <w:marTop w:val="0"/>
      <w:marBottom w:val="0"/>
      <w:divBdr>
        <w:top w:val="none" w:sz="0" w:space="0" w:color="auto"/>
        <w:left w:val="none" w:sz="0" w:space="0" w:color="auto"/>
        <w:bottom w:val="none" w:sz="0" w:space="0" w:color="auto"/>
        <w:right w:val="none" w:sz="0" w:space="0" w:color="auto"/>
      </w:divBdr>
      <w:divsChild>
        <w:div w:id="1631940453">
          <w:marLeft w:val="0"/>
          <w:marRight w:val="0"/>
          <w:marTop w:val="0"/>
          <w:marBottom w:val="0"/>
          <w:divBdr>
            <w:top w:val="none" w:sz="0" w:space="0" w:color="auto"/>
            <w:left w:val="none" w:sz="0" w:space="0" w:color="auto"/>
            <w:bottom w:val="none" w:sz="0" w:space="0" w:color="auto"/>
            <w:right w:val="none" w:sz="0" w:space="0" w:color="auto"/>
          </w:divBdr>
          <w:divsChild>
            <w:div w:id="1951080873">
              <w:marLeft w:val="0"/>
              <w:marRight w:val="0"/>
              <w:marTop w:val="0"/>
              <w:marBottom w:val="0"/>
              <w:divBdr>
                <w:top w:val="none" w:sz="0" w:space="0" w:color="auto"/>
                <w:left w:val="none" w:sz="0" w:space="0" w:color="auto"/>
                <w:bottom w:val="none" w:sz="0" w:space="0" w:color="auto"/>
                <w:right w:val="none" w:sz="0" w:space="0" w:color="auto"/>
              </w:divBdr>
              <w:divsChild>
                <w:div w:id="2113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12142">
      <w:bodyDiv w:val="1"/>
      <w:marLeft w:val="0"/>
      <w:marRight w:val="0"/>
      <w:marTop w:val="0"/>
      <w:marBottom w:val="0"/>
      <w:divBdr>
        <w:top w:val="none" w:sz="0" w:space="0" w:color="auto"/>
        <w:left w:val="none" w:sz="0" w:space="0" w:color="auto"/>
        <w:bottom w:val="none" w:sz="0" w:space="0" w:color="auto"/>
        <w:right w:val="none" w:sz="0" w:space="0" w:color="auto"/>
      </w:divBdr>
      <w:divsChild>
        <w:div w:id="207885097">
          <w:marLeft w:val="0"/>
          <w:marRight w:val="0"/>
          <w:marTop w:val="0"/>
          <w:marBottom w:val="0"/>
          <w:divBdr>
            <w:top w:val="none" w:sz="0" w:space="0" w:color="auto"/>
            <w:left w:val="none" w:sz="0" w:space="0" w:color="auto"/>
            <w:bottom w:val="none" w:sz="0" w:space="0" w:color="auto"/>
            <w:right w:val="none" w:sz="0" w:space="0" w:color="auto"/>
          </w:divBdr>
          <w:divsChild>
            <w:div w:id="12295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5596">
      <w:bodyDiv w:val="1"/>
      <w:marLeft w:val="0"/>
      <w:marRight w:val="0"/>
      <w:marTop w:val="0"/>
      <w:marBottom w:val="0"/>
      <w:divBdr>
        <w:top w:val="none" w:sz="0" w:space="0" w:color="auto"/>
        <w:left w:val="none" w:sz="0" w:space="0" w:color="auto"/>
        <w:bottom w:val="none" w:sz="0" w:space="0" w:color="auto"/>
        <w:right w:val="none" w:sz="0" w:space="0" w:color="auto"/>
      </w:divBdr>
      <w:divsChild>
        <w:div w:id="1083380101">
          <w:marLeft w:val="0"/>
          <w:marRight w:val="0"/>
          <w:marTop w:val="0"/>
          <w:marBottom w:val="0"/>
          <w:divBdr>
            <w:top w:val="none" w:sz="0" w:space="0" w:color="auto"/>
            <w:left w:val="none" w:sz="0" w:space="0" w:color="auto"/>
            <w:bottom w:val="none" w:sz="0" w:space="0" w:color="auto"/>
            <w:right w:val="none" w:sz="0" w:space="0" w:color="auto"/>
          </w:divBdr>
          <w:divsChild>
            <w:div w:id="953756593">
              <w:marLeft w:val="0"/>
              <w:marRight w:val="0"/>
              <w:marTop w:val="0"/>
              <w:marBottom w:val="0"/>
              <w:divBdr>
                <w:top w:val="none" w:sz="0" w:space="0" w:color="auto"/>
                <w:left w:val="none" w:sz="0" w:space="0" w:color="auto"/>
                <w:bottom w:val="none" w:sz="0" w:space="0" w:color="auto"/>
                <w:right w:val="none" w:sz="0" w:space="0" w:color="auto"/>
              </w:divBdr>
              <w:divsChild>
                <w:div w:id="1276986691">
                  <w:marLeft w:val="0"/>
                  <w:marRight w:val="0"/>
                  <w:marTop w:val="0"/>
                  <w:marBottom w:val="0"/>
                  <w:divBdr>
                    <w:top w:val="none" w:sz="0" w:space="0" w:color="auto"/>
                    <w:left w:val="none" w:sz="0" w:space="0" w:color="auto"/>
                    <w:bottom w:val="none" w:sz="0" w:space="0" w:color="auto"/>
                    <w:right w:val="none" w:sz="0" w:space="0" w:color="auto"/>
                  </w:divBdr>
                  <w:divsChild>
                    <w:div w:id="761098633">
                      <w:marLeft w:val="3735"/>
                      <w:marRight w:val="0"/>
                      <w:marTop w:val="0"/>
                      <w:marBottom w:val="0"/>
                      <w:divBdr>
                        <w:top w:val="none" w:sz="0" w:space="0" w:color="auto"/>
                        <w:left w:val="none" w:sz="0" w:space="0" w:color="auto"/>
                        <w:bottom w:val="none" w:sz="0" w:space="0" w:color="auto"/>
                        <w:right w:val="none" w:sz="0" w:space="0" w:color="auto"/>
                      </w:divBdr>
                      <w:divsChild>
                        <w:div w:id="1820999679">
                          <w:marLeft w:val="0"/>
                          <w:marRight w:val="60"/>
                          <w:marTop w:val="0"/>
                          <w:marBottom w:val="300"/>
                          <w:divBdr>
                            <w:top w:val="none" w:sz="0" w:space="0" w:color="auto"/>
                            <w:left w:val="none" w:sz="0" w:space="0" w:color="auto"/>
                            <w:bottom w:val="none" w:sz="0" w:space="0" w:color="auto"/>
                            <w:right w:val="none" w:sz="0" w:space="0" w:color="auto"/>
                          </w:divBdr>
                          <w:divsChild>
                            <w:div w:id="699748657">
                              <w:marLeft w:val="0"/>
                              <w:marRight w:val="0"/>
                              <w:marTop w:val="0"/>
                              <w:marBottom w:val="0"/>
                              <w:divBdr>
                                <w:top w:val="none" w:sz="0" w:space="0" w:color="auto"/>
                                <w:left w:val="none" w:sz="0" w:space="0" w:color="auto"/>
                                <w:bottom w:val="none" w:sz="0" w:space="0" w:color="auto"/>
                                <w:right w:val="none" w:sz="0" w:space="0" w:color="auto"/>
                              </w:divBdr>
                              <w:divsChild>
                                <w:div w:id="136071775">
                                  <w:marLeft w:val="0"/>
                                  <w:marRight w:val="0"/>
                                  <w:marTop w:val="300"/>
                                  <w:marBottom w:val="0"/>
                                  <w:divBdr>
                                    <w:top w:val="none" w:sz="0" w:space="0" w:color="auto"/>
                                    <w:left w:val="none" w:sz="0" w:space="0" w:color="auto"/>
                                    <w:bottom w:val="none" w:sz="0" w:space="0" w:color="auto"/>
                                    <w:right w:val="none" w:sz="0" w:space="0" w:color="auto"/>
                                  </w:divBdr>
                                  <w:divsChild>
                                    <w:div w:id="14790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861176">
      <w:bodyDiv w:val="1"/>
      <w:marLeft w:val="0"/>
      <w:marRight w:val="0"/>
      <w:marTop w:val="0"/>
      <w:marBottom w:val="0"/>
      <w:divBdr>
        <w:top w:val="none" w:sz="0" w:space="0" w:color="auto"/>
        <w:left w:val="none" w:sz="0" w:space="0" w:color="auto"/>
        <w:bottom w:val="none" w:sz="0" w:space="0" w:color="auto"/>
        <w:right w:val="none" w:sz="0" w:space="0" w:color="auto"/>
      </w:divBdr>
    </w:div>
    <w:div w:id="478040553">
      <w:bodyDiv w:val="1"/>
      <w:marLeft w:val="0"/>
      <w:marRight w:val="0"/>
      <w:marTop w:val="0"/>
      <w:marBottom w:val="0"/>
      <w:divBdr>
        <w:top w:val="none" w:sz="0" w:space="0" w:color="auto"/>
        <w:left w:val="none" w:sz="0" w:space="0" w:color="auto"/>
        <w:bottom w:val="none" w:sz="0" w:space="0" w:color="auto"/>
        <w:right w:val="none" w:sz="0" w:space="0" w:color="auto"/>
      </w:divBdr>
    </w:div>
    <w:div w:id="498891961">
      <w:bodyDiv w:val="1"/>
      <w:marLeft w:val="0"/>
      <w:marRight w:val="0"/>
      <w:marTop w:val="0"/>
      <w:marBottom w:val="0"/>
      <w:divBdr>
        <w:top w:val="none" w:sz="0" w:space="0" w:color="auto"/>
        <w:left w:val="none" w:sz="0" w:space="0" w:color="auto"/>
        <w:bottom w:val="none" w:sz="0" w:space="0" w:color="auto"/>
        <w:right w:val="none" w:sz="0" w:space="0" w:color="auto"/>
      </w:divBdr>
    </w:div>
    <w:div w:id="547113285">
      <w:bodyDiv w:val="1"/>
      <w:marLeft w:val="0"/>
      <w:marRight w:val="0"/>
      <w:marTop w:val="0"/>
      <w:marBottom w:val="0"/>
      <w:divBdr>
        <w:top w:val="none" w:sz="0" w:space="0" w:color="auto"/>
        <w:left w:val="none" w:sz="0" w:space="0" w:color="auto"/>
        <w:bottom w:val="none" w:sz="0" w:space="0" w:color="auto"/>
        <w:right w:val="none" w:sz="0" w:space="0" w:color="auto"/>
      </w:divBdr>
    </w:div>
    <w:div w:id="560099702">
      <w:bodyDiv w:val="1"/>
      <w:marLeft w:val="0"/>
      <w:marRight w:val="0"/>
      <w:marTop w:val="0"/>
      <w:marBottom w:val="0"/>
      <w:divBdr>
        <w:top w:val="none" w:sz="0" w:space="0" w:color="auto"/>
        <w:left w:val="none" w:sz="0" w:space="0" w:color="auto"/>
        <w:bottom w:val="none" w:sz="0" w:space="0" w:color="auto"/>
        <w:right w:val="none" w:sz="0" w:space="0" w:color="auto"/>
      </w:divBdr>
      <w:divsChild>
        <w:div w:id="782068994">
          <w:marLeft w:val="0"/>
          <w:marRight w:val="0"/>
          <w:marTop w:val="0"/>
          <w:marBottom w:val="0"/>
          <w:divBdr>
            <w:top w:val="none" w:sz="0" w:space="0" w:color="auto"/>
            <w:left w:val="none" w:sz="0" w:space="0" w:color="auto"/>
            <w:bottom w:val="none" w:sz="0" w:space="0" w:color="auto"/>
            <w:right w:val="none" w:sz="0" w:space="0" w:color="auto"/>
          </w:divBdr>
          <w:divsChild>
            <w:div w:id="1483693537">
              <w:marLeft w:val="0"/>
              <w:marRight w:val="0"/>
              <w:marTop w:val="0"/>
              <w:marBottom w:val="0"/>
              <w:divBdr>
                <w:top w:val="none" w:sz="0" w:space="0" w:color="auto"/>
                <w:left w:val="none" w:sz="0" w:space="0" w:color="auto"/>
                <w:bottom w:val="none" w:sz="0" w:space="0" w:color="auto"/>
                <w:right w:val="none" w:sz="0" w:space="0" w:color="auto"/>
              </w:divBdr>
            </w:div>
          </w:divsChild>
        </w:div>
        <w:div w:id="1596326217">
          <w:marLeft w:val="0"/>
          <w:marRight w:val="0"/>
          <w:marTop w:val="360"/>
          <w:marBottom w:val="0"/>
          <w:divBdr>
            <w:top w:val="none" w:sz="0" w:space="0" w:color="auto"/>
            <w:left w:val="none" w:sz="0" w:space="0" w:color="auto"/>
            <w:bottom w:val="none" w:sz="0" w:space="0" w:color="auto"/>
            <w:right w:val="none" w:sz="0" w:space="0" w:color="auto"/>
          </w:divBdr>
          <w:divsChild>
            <w:div w:id="1712075118">
              <w:marLeft w:val="0"/>
              <w:marRight w:val="0"/>
              <w:marTop w:val="0"/>
              <w:marBottom w:val="0"/>
              <w:divBdr>
                <w:top w:val="none" w:sz="0" w:space="0" w:color="auto"/>
                <w:left w:val="none" w:sz="0" w:space="0" w:color="auto"/>
                <w:bottom w:val="none" w:sz="0" w:space="0" w:color="auto"/>
                <w:right w:val="none" w:sz="0" w:space="0" w:color="auto"/>
              </w:divBdr>
            </w:div>
          </w:divsChild>
        </w:div>
        <w:div w:id="1943223336">
          <w:marLeft w:val="0"/>
          <w:marRight w:val="0"/>
          <w:marTop w:val="0"/>
          <w:marBottom w:val="0"/>
          <w:divBdr>
            <w:top w:val="none" w:sz="0" w:space="0" w:color="auto"/>
            <w:left w:val="none" w:sz="0" w:space="0" w:color="auto"/>
            <w:bottom w:val="none" w:sz="0" w:space="0" w:color="auto"/>
            <w:right w:val="none" w:sz="0" w:space="0" w:color="auto"/>
          </w:divBdr>
          <w:divsChild>
            <w:div w:id="17158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069">
      <w:bodyDiv w:val="1"/>
      <w:marLeft w:val="0"/>
      <w:marRight w:val="0"/>
      <w:marTop w:val="0"/>
      <w:marBottom w:val="0"/>
      <w:divBdr>
        <w:top w:val="none" w:sz="0" w:space="0" w:color="auto"/>
        <w:left w:val="none" w:sz="0" w:space="0" w:color="auto"/>
        <w:bottom w:val="none" w:sz="0" w:space="0" w:color="auto"/>
        <w:right w:val="none" w:sz="0" w:space="0" w:color="auto"/>
      </w:divBdr>
    </w:div>
    <w:div w:id="592281402">
      <w:bodyDiv w:val="1"/>
      <w:marLeft w:val="0"/>
      <w:marRight w:val="0"/>
      <w:marTop w:val="0"/>
      <w:marBottom w:val="0"/>
      <w:divBdr>
        <w:top w:val="none" w:sz="0" w:space="0" w:color="auto"/>
        <w:left w:val="none" w:sz="0" w:space="0" w:color="auto"/>
        <w:bottom w:val="none" w:sz="0" w:space="0" w:color="auto"/>
        <w:right w:val="none" w:sz="0" w:space="0" w:color="auto"/>
      </w:divBdr>
    </w:div>
    <w:div w:id="622153251">
      <w:bodyDiv w:val="1"/>
      <w:marLeft w:val="0"/>
      <w:marRight w:val="0"/>
      <w:marTop w:val="0"/>
      <w:marBottom w:val="0"/>
      <w:divBdr>
        <w:top w:val="none" w:sz="0" w:space="0" w:color="auto"/>
        <w:left w:val="none" w:sz="0" w:space="0" w:color="auto"/>
        <w:bottom w:val="none" w:sz="0" w:space="0" w:color="auto"/>
        <w:right w:val="none" w:sz="0" w:space="0" w:color="auto"/>
      </w:divBdr>
    </w:div>
    <w:div w:id="642200212">
      <w:bodyDiv w:val="1"/>
      <w:marLeft w:val="0"/>
      <w:marRight w:val="0"/>
      <w:marTop w:val="0"/>
      <w:marBottom w:val="0"/>
      <w:divBdr>
        <w:top w:val="none" w:sz="0" w:space="0" w:color="auto"/>
        <w:left w:val="none" w:sz="0" w:space="0" w:color="auto"/>
        <w:bottom w:val="none" w:sz="0" w:space="0" w:color="auto"/>
        <w:right w:val="none" w:sz="0" w:space="0" w:color="auto"/>
      </w:divBdr>
    </w:div>
    <w:div w:id="676153300">
      <w:bodyDiv w:val="1"/>
      <w:marLeft w:val="0"/>
      <w:marRight w:val="0"/>
      <w:marTop w:val="0"/>
      <w:marBottom w:val="0"/>
      <w:divBdr>
        <w:top w:val="none" w:sz="0" w:space="0" w:color="auto"/>
        <w:left w:val="none" w:sz="0" w:space="0" w:color="auto"/>
        <w:bottom w:val="none" w:sz="0" w:space="0" w:color="auto"/>
        <w:right w:val="none" w:sz="0" w:space="0" w:color="auto"/>
      </w:divBdr>
    </w:div>
    <w:div w:id="744184978">
      <w:bodyDiv w:val="1"/>
      <w:marLeft w:val="0"/>
      <w:marRight w:val="0"/>
      <w:marTop w:val="0"/>
      <w:marBottom w:val="0"/>
      <w:divBdr>
        <w:top w:val="none" w:sz="0" w:space="0" w:color="auto"/>
        <w:left w:val="none" w:sz="0" w:space="0" w:color="auto"/>
        <w:bottom w:val="none" w:sz="0" w:space="0" w:color="auto"/>
        <w:right w:val="none" w:sz="0" w:space="0" w:color="auto"/>
      </w:divBdr>
      <w:divsChild>
        <w:div w:id="669412045">
          <w:marLeft w:val="0"/>
          <w:marRight w:val="0"/>
          <w:marTop w:val="0"/>
          <w:marBottom w:val="0"/>
          <w:divBdr>
            <w:top w:val="none" w:sz="0" w:space="0" w:color="auto"/>
            <w:left w:val="none" w:sz="0" w:space="0" w:color="auto"/>
            <w:bottom w:val="none" w:sz="0" w:space="0" w:color="auto"/>
            <w:right w:val="none" w:sz="0" w:space="0" w:color="auto"/>
          </w:divBdr>
          <w:divsChild>
            <w:div w:id="509219809">
              <w:marLeft w:val="0"/>
              <w:marRight w:val="0"/>
              <w:marTop w:val="0"/>
              <w:marBottom w:val="0"/>
              <w:divBdr>
                <w:top w:val="none" w:sz="0" w:space="0" w:color="auto"/>
                <w:left w:val="none" w:sz="0" w:space="0" w:color="auto"/>
                <w:bottom w:val="none" w:sz="0" w:space="0" w:color="auto"/>
                <w:right w:val="none" w:sz="0" w:space="0" w:color="auto"/>
              </w:divBdr>
            </w:div>
          </w:divsChild>
        </w:div>
        <w:div w:id="1226186586">
          <w:marLeft w:val="0"/>
          <w:marRight w:val="0"/>
          <w:marTop w:val="0"/>
          <w:marBottom w:val="0"/>
          <w:divBdr>
            <w:top w:val="none" w:sz="0" w:space="0" w:color="auto"/>
            <w:left w:val="none" w:sz="0" w:space="0" w:color="auto"/>
            <w:bottom w:val="none" w:sz="0" w:space="0" w:color="auto"/>
            <w:right w:val="none" w:sz="0" w:space="0" w:color="auto"/>
          </w:divBdr>
          <w:divsChild>
            <w:div w:id="1588688703">
              <w:marLeft w:val="0"/>
              <w:marRight w:val="0"/>
              <w:marTop w:val="0"/>
              <w:marBottom w:val="0"/>
              <w:divBdr>
                <w:top w:val="none" w:sz="0" w:space="0" w:color="auto"/>
                <w:left w:val="none" w:sz="0" w:space="0" w:color="auto"/>
                <w:bottom w:val="none" w:sz="0" w:space="0" w:color="auto"/>
                <w:right w:val="none" w:sz="0" w:space="0" w:color="auto"/>
              </w:divBdr>
            </w:div>
          </w:divsChild>
        </w:div>
        <w:div w:id="1305424807">
          <w:marLeft w:val="0"/>
          <w:marRight w:val="0"/>
          <w:marTop w:val="0"/>
          <w:marBottom w:val="0"/>
          <w:divBdr>
            <w:top w:val="none" w:sz="0" w:space="0" w:color="auto"/>
            <w:left w:val="none" w:sz="0" w:space="0" w:color="auto"/>
            <w:bottom w:val="none" w:sz="0" w:space="0" w:color="auto"/>
            <w:right w:val="none" w:sz="0" w:space="0" w:color="auto"/>
          </w:divBdr>
          <w:divsChild>
            <w:div w:id="14465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1713">
      <w:bodyDiv w:val="1"/>
      <w:marLeft w:val="0"/>
      <w:marRight w:val="0"/>
      <w:marTop w:val="0"/>
      <w:marBottom w:val="0"/>
      <w:divBdr>
        <w:top w:val="none" w:sz="0" w:space="0" w:color="auto"/>
        <w:left w:val="none" w:sz="0" w:space="0" w:color="auto"/>
        <w:bottom w:val="none" w:sz="0" w:space="0" w:color="auto"/>
        <w:right w:val="none" w:sz="0" w:space="0" w:color="auto"/>
      </w:divBdr>
    </w:div>
    <w:div w:id="860584786">
      <w:bodyDiv w:val="1"/>
      <w:marLeft w:val="0"/>
      <w:marRight w:val="0"/>
      <w:marTop w:val="0"/>
      <w:marBottom w:val="0"/>
      <w:divBdr>
        <w:top w:val="none" w:sz="0" w:space="0" w:color="auto"/>
        <w:left w:val="none" w:sz="0" w:space="0" w:color="auto"/>
        <w:bottom w:val="none" w:sz="0" w:space="0" w:color="auto"/>
        <w:right w:val="none" w:sz="0" w:space="0" w:color="auto"/>
      </w:divBdr>
      <w:divsChild>
        <w:div w:id="558321350">
          <w:marLeft w:val="0"/>
          <w:marRight w:val="0"/>
          <w:marTop w:val="0"/>
          <w:marBottom w:val="0"/>
          <w:divBdr>
            <w:top w:val="none" w:sz="0" w:space="0" w:color="auto"/>
            <w:left w:val="none" w:sz="0" w:space="0" w:color="auto"/>
            <w:bottom w:val="none" w:sz="0" w:space="0" w:color="auto"/>
            <w:right w:val="none" w:sz="0" w:space="0" w:color="auto"/>
          </w:divBdr>
          <w:divsChild>
            <w:div w:id="1354498202">
              <w:marLeft w:val="0"/>
              <w:marRight w:val="0"/>
              <w:marTop w:val="0"/>
              <w:marBottom w:val="0"/>
              <w:divBdr>
                <w:top w:val="none" w:sz="0" w:space="0" w:color="auto"/>
                <w:left w:val="none" w:sz="0" w:space="0" w:color="auto"/>
                <w:bottom w:val="none" w:sz="0" w:space="0" w:color="auto"/>
                <w:right w:val="none" w:sz="0" w:space="0" w:color="auto"/>
              </w:divBdr>
              <w:divsChild>
                <w:div w:id="450711326">
                  <w:marLeft w:val="0"/>
                  <w:marRight w:val="0"/>
                  <w:marTop w:val="0"/>
                  <w:marBottom w:val="0"/>
                  <w:divBdr>
                    <w:top w:val="none" w:sz="0" w:space="0" w:color="auto"/>
                    <w:left w:val="none" w:sz="0" w:space="0" w:color="auto"/>
                    <w:bottom w:val="none" w:sz="0" w:space="0" w:color="auto"/>
                    <w:right w:val="none" w:sz="0" w:space="0" w:color="auto"/>
                  </w:divBdr>
                  <w:divsChild>
                    <w:div w:id="4065845">
                      <w:marLeft w:val="0"/>
                      <w:marRight w:val="0"/>
                      <w:marTop w:val="0"/>
                      <w:marBottom w:val="0"/>
                      <w:divBdr>
                        <w:top w:val="none" w:sz="0" w:space="0" w:color="auto"/>
                        <w:left w:val="none" w:sz="0" w:space="0" w:color="auto"/>
                        <w:bottom w:val="none" w:sz="0" w:space="0" w:color="auto"/>
                        <w:right w:val="none" w:sz="0" w:space="0" w:color="auto"/>
                      </w:divBdr>
                    </w:div>
                    <w:div w:id="647246794">
                      <w:marLeft w:val="0"/>
                      <w:marRight w:val="0"/>
                      <w:marTop w:val="0"/>
                      <w:marBottom w:val="0"/>
                      <w:divBdr>
                        <w:top w:val="none" w:sz="0" w:space="0" w:color="auto"/>
                        <w:left w:val="none" w:sz="0" w:space="0" w:color="auto"/>
                        <w:bottom w:val="none" w:sz="0" w:space="0" w:color="auto"/>
                        <w:right w:val="none" w:sz="0" w:space="0" w:color="auto"/>
                      </w:divBdr>
                    </w:div>
                    <w:div w:id="755827941">
                      <w:marLeft w:val="0"/>
                      <w:marRight w:val="0"/>
                      <w:marTop w:val="0"/>
                      <w:marBottom w:val="0"/>
                      <w:divBdr>
                        <w:top w:val="none" w:sz="0" w:space="0" w:color="auto"/>
                        <w:left w:val="none" w:sz="0" w:space="0" w:color="auto"/>
                        <w:bottom w:val="none" w:sz="0" w:space="0" w:color="auto"/>
                        <w:right w:val="none" w:sz="0" w:space="0" w:color="auto"/>
                      </w:divBdr>
                    </w:div>
                    <w:div w:id="825972786">
                      <w:marLeft w:val="0"/>
                      <w:marRight w:val="0"/>
                      <w:marTop w:val="0"/>
                      <w:marBottom w:val="0"/>
                      <w:divBdr>
                        <w:top w:val="none" w:sz="0" w:space="0" w:color="auto"/>
                        <w:left w:val="none" w:sz="0" w:space="0" w:color="auto"/>
                        <w:bottom w:val="none" w:sz="0" w:space="0" w:color="auto"/>
                        <w:right w:val="none" w:sz="0" w:space="0" w:color="auto"/>
                      </w:divBdr>
                    </w:div>
                    <w:div w:id="1282151950">
                      <w:marLeft w:val="0"/>
                      <w:marRight w:val="0"/>
                      <w:marTop w:val="0"/>
                      <w:marBottom w:val="0"/>
                      <w:divBdr>
                        <w:top w:val="none" w:sz="0" w:space="0" w:color="auto"/>
                        <w:left w:val="none" w:sz="0" w:space="0" w:color="auto"/>
                        <w:bottom w:val="none" w:sz="0" w:space="0" w:color="auto"/>
                        <w:right w:val="none" w:sz="0" w:space="0" w:color="auto"/>
                      </w:divBdr>
                    </w:div>
                    <w:div w:id="1302534552">
                      <w:marLeft w:val="0"/>
                      <w:marRight w:val="0"/>
                      <w:marTop w:val="0"/>
                      <w:marBottom w:val="0"/>
                      <w:divBdr>
                        <w:top w:val="none" w:sz="0" w:space="0" w:color="auto"/>
                        <w:left w:val="none" w:sz="0" w:space="0" w:color="auto"/>
                        <w:bottom w:val="none" w:sz="0" w:space="0" w:color="auto"/>
                        <w:right w:val="none" w:sz="0" w:space="0" w:color="auto"/>
                      </w:divBdr>
                    </w:div>
                    <w:div w:id="1351175331">
                      <w:marLeft w:val="0"/>
                      <w:marRight w:val="0"/>
                      <w:marTop w:val="0"/>
                      <w:marBottom w:val="0"/>
                      <w:divBdr>
                        <w:top w:val="none" w:sz="0" w:space="0" w:color="auto"/>
                        <w:left w:val="none" w:sz="0" w:space="0" w:color="auto"/>
                        <w:bottom w:val="none" w:sz="0" w:space="0" w:color="auto"/>
                        <w:right w:val="none" w:sz="0" w:space="0" w:color="auto"/>
                      </w:divBdr>
                    </w:div>
                    <w:div w:id="1507550264">
                      <w:marLeft w:val="0"/>
                      <w:marRight w:val="0"/>
                      <w:marTop w:val="0"/>
                      <w:marBottom w:val="0"/>
                      <w:divBdr>
                        <w:top w:val="none" w:sz="0" w:space="0" w:color="auto"/>
                        <w:left w:val="none" w:sz="0" w:space="0" w:color="auto"/>
                        <w:bottom w:val="none" w:sz="0" w:space="0" w:color="auto"/>
                        <w:right w:val="none" w:sz="0" w:space="0" w:color="auto"/>
                      </w:divBdr>
                    </w:div>
                    <w:div w:id="18742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73129">
      <w:bodyDiv w:val="1"/>
      <w:marLeft w:val="0"/>
      <w:marRight w:val="0"/>
      <w:marTop w:val="0"/>
      <w:marBottom w:val="0"/>
      <w:divBdr>
        <w:top w:val="none" w:sz="0" w:space="0" w:color="auto"/>
        <w:left w:val="none" w:sz="0" w:space="0" w:color="auto"/>
        <w:bottom w:val="none" w:sz="0" w:space="0" w:color="auto"/>
        <w:right w:val="none" w:sz="0" w:space="0" w:color="auto"/>
      </w:divBdr>
      <w:divsChild>
        <w:div w:id="765343499">
          <w:marLeft w:val="0"/>
          <w:marRight w:val="0"/>
          <w:marTop w:val="0"/>
          <w:marBottom w:val="0"/>
          <w:divBdr>
            <w:top w:val="none" w:sz="0" w:space="0" w:color="auto"/>
            <w:left w:val="none" w:sz="0" w:space="0" w:color="auto"/>
            <w:bottom w:val="none" w:sz="0" w:space="0" w:color="auto"/>
            <w:right w:val="none" w:sz="0" w:space="0" w:color="auto"/>
          </w:divBdr>
          <w:divsChild>
            <w:div w:id="1302425419">
              <w:marLeft w:val="0"/>
              <w:marRight w:val="0"/>
              <w:marTop w:val="0"/>
              <w:marBottom w:val="0"/>
              <w:divBdr>
                <w:top w:val="none" w:sz="0" w:space="0" w:color="auto"/>
                <w:left w:val="none" w:sz="0" w:space="0" w:color="auto"/>
                <w:bottom w:val="none" w:sz="0" w:space="0" w:color="auto"/>
                <w:right w:val="none" w:sz="0" w:space="0" w:color="auto"/>
              </w:divBdr>
              <w:divsChild>
                <w:div w:id="229274244">
                  <w:marLeft w:val="-225"/>
                  <w:marRight w:val="-225"/>
                  <w:marTop w:val="0"/>
                  <w:marBottom w:val="0"/>
                  <w:divBdr>
                    <w:top w:val="none" w:sz="0" w:space="0" w:color="auto"/>
                    <w:left w:val="none" w:sz="0" w:space="0" w:color="auto"/>
                    <w:bottom w:val="none" w:sz="0" w:space="0" w:color="auto"/>
                    <w:right w:val="none" w:sz="0" w:space="0" w:color="auto"/>
                  </w:divBdr>
                  <w:divsChild>
                    <w:div w:id="1632637343">
                      <w:marLeft w:val="0"/>
                      <w:marRight w:val="0"/>
                      <w:marTop w:val="0"/>
                      <w:marBottom w:val="0"/>
                      <w:divBdr>
                        <w:top w:val="none" w:sz="0" w:space="0" w:color="auto"/>
                        <w:left w:val="none" w:sz="0" w:space="0" w:color="auto"/>
                        <w:bottom w:val="none" w:sz="0" w:space="0" w:color="auto"/>
                        <w:right w:val="none" w:sz="0" w:space="0" w:color="auto"/>
                      </w:divBdr>
                      <w:divsChild>
                        <w:div w:id="1678389217">
                          <w:marLeft w:val="0"/>
                          <w:marRight w:val="0"/>
                          <w:marTop w:val="0"/>
                          <w:marBottom w:val="150"/>
                          <w:divBdr>
                            <w:top w:val="none" w:sz="0" w:space="0" w:color="auto"/>
                            <w:left w:val="none" w:sz="0" w:space="0" w:color="auto"/>
                            <w:bottom w:val="none" w:sz="0" w:space="0" w:color="auto"/>
                            <w:right w:val="none" w:sz="0" w:space="0" w:color="auto"/>
                          </w:divBdr>
                        </w:div>
                        <w:div w:id="2090535342">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948783542">
      <w:bodyDiv w:val="1"/>
      <w:marLeft w:val="0"/>
      <w:marRight w:val="0"/>
      <w:marTop w:val="0"/>
      <w:marBottom w:val="0"/>
      <w:divBdr>
        <w:top w:val="none" w:sz="0" w:space="0" w:color="auto"/>
        <w:left w:val="none" w:sz="0" w:space="0" w:color="auto"/>
        <w:bottom w:val="none" w:sz="0" w:space="0" w:color="auto"/>
        <w:right w:val="none" w:sz="0" w:space="0" w:color="auto"/>
      </w:divBdr>
    </w:div>
    <w:div w:id="996614744">
      <w:bodyDiv w:val="1"/>
      <w:marLeft w:val="0"/>
      <w:marRight w:val="0"/>
      <w:marTop w:val="0"/>
      <w:marBottom w:val="0"/>
      <w:divBdr>
        <w:top w:val="none" w:sz="0" w:space="0" w:color="auto"/>
        <w:left w:val="none" w:sz="0" w:space="0" w:color="auto"/>
        <w:bottom w:val="none" w:sz="0" w:space="0" w:color="auto"/>
        <w:right w:val="none" w:sz="0" w:space="0" w:color="auto"/>
      </w:divBdr>
    </w:div>
    <w:div w:id="1033071773">
      <w:bodyDiv w:val="1"/>
      <w:marLeft w:val="0"/>
      <w:marRight w:val="0"/>
      <w:marTop w:val="0"/>
      <w:marBottom w:val="0"/>
      <w:divBdr>
        <w:top w:val="none" w:sz="0" w:space="0" w:color="auto"/>
        <w:left w:val="none" w:sz="0" w:space="0" w:color="auto"/>
        <w:bottom w:val="none" w:sz="0" w:space="0" w:color="auto"/>
        <w:right w:val="none" w:sz="0" w:space="0" w:color="auto"/>
      </w:divBdr>
    </w:div>
    <w:div w:id="1070275717">
      <w:bodyDiv w:val="1"/>
      <w:marLeft w:val="0"/>
      <w:marRight w:val="0"/>
      <w:marTop w:val="0"/>
      <w:marBottom w:val="0"/>
      <w:divBdr>
        <w:top w:val="none" w:sz="0" w:space="0" w:color="auto"/>
        <w:left w:val="none" w:sz="0" w:space="0" w:color="auto"/>
        <w:bottom w:val="none" w:sz="0" w:space="0" w:color="auto"/>
        <w:right w:val="none" w:sz="0" w:space="0" w:color="auto"/>
      </w:divBdr>
    </w:div>
    <w:div w:id="1074477673">
      <w:bodyDiv w:val="1"/>
      <w:marLeft w:val="0"/>
      <w:marRight w:val="0"/>
      <w:marTop w:val="0"/>
      <w:marBottom w:val="0"/>
      <w:divBdr>
        <w:top w:val="none" w:sz="0" w:space="0" w:color="auto"/>
        <w:left w:val="none" w:sz="0" w:space="0" w:color="auto"/>
        <w:bottom w:val="none" w:sz="0" w:space="0" w:color="auto"/>
        <w:right w:val="none" w:sz="0" w:space="0" w:color="auto"/>
      </w:divBdr>
      <w:divsChild>
        <w:div w:id="1489395543">
          <w:marLeft w:val="0"/>
          <w:marRight w:val="0"/>
          <w:marTop w:val="0"/>
          <w:marBottom w:val="0"/>
          <w:divBdr>
            <w:top w:val="none" w:sz="0" w:space="0" w:color="auto"/>
            <w:left w:val="none" w:sz="0" w:space="0" w:color="auto"/>
            <w:bottom w:val="none" w:sz="0" w:space="0" w:color="auto"/>
            <w:right w:val="none" w:sz="0" w:space="0" w:color="auto"/>
          </w:divBdr>
          <w:divsChild>
            <w:div w:id="19140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8284">
      <w:bodyDiv w:val="1"/>
      <w:marLeft w:val="0"/>
      <w:marRight w:val="0"/>
      <w:marTop w:val="0"/>
      <w:marBottom w:val="0"/>
      <w:divBdr>
        <w:top w:val="none" w:sz="0" w:space="0" w:color="auto"/>
        <w:left w:val="none" w:sz="0" w:space="0" w:color="auto"/>
        <w:bottom w:val="none" w:sz="0" w:space="0" w:color="auto"/>
        <w:right w:val="none" w:sz="0" w:space="0" w:color="auto"/>
      </w:divBdr>
    </w:div>
    <w:div w:id="1116752126">
      <w:bodyDiv w:val="1"/>
      <w:marLeft w:val="0"/>
      <w:marRight w:val="0"/>
      <w:marTop w:val="0"/>
      <w:marBottom w:val="0"/>
      <w:divBdr>
        <w:top w:val="none" w:sz="0" w:space="0" w:color="auto"/>
        <w:left w:val="none" w:sz="0" w:space="0" w:color="auto"/>
        <w:bottom w:val="none" w:sz="0" w:space="0" w:color="auto"/>
        <w:right w:val="none" w:sz="0" w:space="0" w:color="auto"/>
      </w:divBdr>
    </w:div>
    <w:div w:id="1148008957">
      <w:bodyDiv w:val="1"/>
      <w:marLeft w:val="0"/>
      <w:marRight w:val="0"/>
      <w:marTop w:val="0"/>
      <w:marBottom w:val="0"/>
      <w:divBdr>
        <w:top w:val="none" w:sz="0" w:space="0" w:color="auto"/>
        <w:left w:val="none" w:sz="0" w:space="0" w:color="auto"/>
        <w:bottom w:val="none" w:sz="0" w:space="0" w:color="auto"/>
        <w:right w:val="none" w:sz="0" w:space="0" w:color="auto"/>
      </w:divBdr>
    </w:div>
    <w:div w:id="1174538990">
      <w:bodyDiv w:val="1"/>
      <w:marLeft w:val="0"/>
      <w:marRight w:val="0"/>
      <w:marTop w:val="0"/>
      <w:marBottom w:val="0"/>
      <w:divBdr>
        <w:top w:val="none" w:sz="0" w:space="0" w:color="auto"/>
        <w:left w:val="none" w:sz="0" w:space="0" w:color="auto"/>
        <w:bottom w:val="none" w:sz="0" w:space="0" w:color="auto"/>
        <w:right w:val="none" w:sz="0" w:space="0" w:color="auto"/>
      </w:divBdr>
      <w:divsChild>
        <w:div w:id="1538660622">
          <w:marLeft w:val="0"/>
          <w:marRight w:val="0"/>
          <w:marTop w:val="0"/>
          <w:marBottom w:val="0"/>
          <w:divBdr>
            <w:top w:val="none" w:sz="0" w:space="0" w:color="auto"/>
            <w:left w:val="none" w:sz="0" w:space="0" w:color="auto"/>
            <w:bottom w:val="none" w:sz="0" w:space="0" w:color="auto"/>
            <w:right w:val="none" w:sz="0" w:space="0" w:color="auto"/>
          </w:divBdr>
          <w:divsChild>
            <w:div w:id="2112358756">
              <w:marLeft w:val="0"/>
              <w:marRight w:val="0"/>
              <w:marTop w:val="0"/>
              <w:marBottom w:val="0"/>
              <w:divBdr>
                <w:top w:val="none" w:sz="0" w:space="0" w:color="auto"/>
                <w:left w:val="none" w:sz="0" w:space="0" w:color="auto"/>
                <w:bottom w:val="none" w:sz="0" w:space="0" w:color="auto"/>
                <w:right w:val="none" w:sz="0" w:space="0" w:color="auto"/>
              </w:divBdr>
              <w:divsChild>
                <w:div w:id="1865483114">
                  <w:marLeft w:val="0"/>
                  <w:marRight w:val="0"/>
                  <w:marTop w:val="0"/>
                  <w:marBottom w:val="0"/>
                  <w:divBdr>
                    <w:top w:val="none" w:sz="0" w:space="0" w:color="auto"/>
                    <w:left w:val="none" w:sz="0" w:space="0" w:color="auto"/>
                    <w:bottom w:val="none" w:sz="0" w:space="0" w:color="auto"/>
                    <w:right w:val="none" w:sz="0" w:space="0" w:color="auto"/>
                  </w:divBdr>
                  <w:divsChild>
                    <w:div w:id="1028533457">
                      <w:marLeft w:val="0"/>
                      <w:marRight w:val="0"/>
                      <w:marTop w:val="0"/>
                      <w:marBottom w:val="0"/>
                      <w:divBdr>
                        <w:top w:val="none" w:sz="0" w:space="0" w:color="auto"/>
                        <w:left w:val="none" w:sz="0" w:space="0" w:color="auto"/>
                        <w:bottom w:val="none" w:sz="0" w:space="0" w:color="auto"/>
                        <w:right w:val="none" w:sz="0" w:space="0" w:color="auto"/>
                      </w:divBdr>
                      <w:divsChild>
                        <w:div w:id="498037606">
                          <w:marLeft w:val="405"/>
                          <w:marRight w:val="0"/>
                          <w:marTop w:val="0"/>
                          <w:marBottom w:val="0"/>
                          <w:divBdr>
                            <w:top w:val="none" w:sz="0" w:space="0" w:color="auto"/>
                            <w:left w:val="none" w:sz="0" w:space="0" w:color="auto"/>
                            <w:bottom w:val="none" w:sz="0" w:space="0" w:color="auto"/>
                            <w:right w:val="none" w:sz="0" w:space="0" w:color="auto"/>
                          </w:divBdr>
                          <w:divsChild>
                            <w:div w:id="1748261772">
                              <w:marLeft w:val="0"/>
                              <w:marRight w:val="0"/>
                              <w:marTop w:val="0"/>
                              <w:marBottom w:val="0"/>
                              <w:divBdr>
                                <w:top w:val="none" w:sz="0" w:space="0" w:color="auto"/>
                                <w:left w:val="none" w:sz="0" w:space="0" w:color="auto"/>
                                <w:bottom w:val="none" w:sz="0" w:space="0" w:color="auto"/>
                                <w:right w:val="none" w:sz="0" w:space="0" w:color="auto"/>
                              </w:divBdr>
                              <w:divsChild>
                                <w:div w:id="51849085">
                                  <w:marLeft w:val="0"/>
                                  <w:marRight w:val="0"/>
                                  <w:marTop w:val="0"/>
                                  <w:marBottom w:val="0"/>
                                  <w:divBdr>
                                    <w:top w:val="none" w:sz="0" w:space="0" w:color="auto"/>
                                    <w:left w:val="none" w:sz="0" w:space="0" w:color="auto"/>
                                    <w:bottom w:val="none" w:sz="0" w:space="0" w:color="auto"/>
                                    <w:right w:val="none" w:sz="0" w:space="0" w:color="auto"/>
                                  </w:divBdr>
                                  <w:divsChild>
                                    <w:div w:id="1327710900">
                                      <w:marLeft w:val="0"/>
                                      <w:marRight w:val="0"/>
                                      <w:marTop w:val="60"/>
                                      <w:marBottom w:val="0"/>
                                      <w:divBdr>
                                        <w:top w:val="none" w:sz="0" w:space="0" w:color="auto"/>
                                        <w:left w:val="none" w:sz="0" w:space="0" w:color="auto"/>
                                        <w:bottom w:val="none" w:sz="0" w:space="0" w:color="auto"/>
                                        <w:right w:val="none" w:sz="0" w:space="0" w:color="auto"/>
                                      </w:divBdr>
                                      <w:divsChild>
                                        <w:div w:id="388725977">
                                          <w:marLeft w:val="0"/>
                                          <w:marRight w:val="0"/>
                                          <w:marTop w:val="0"/>
                                          <w:marBottom w:val="0"/>
                                          <w:divBdr>
                                            <w:top w:val="none" w:sz="0" w:space="0" w:color="auto"/>
                                            <w:left w:val="none" w:sz="0" w:space="0" w:color="auto"/>
                                            <w:bottom w:val="none" w:sz="0" w:space="0" w:color="auto"/>
                                            <w:right w:val="none" w:sz="0" w:space="0" w:color="auto"/>
                                          </w:divBdr>
                                          <w:divsChild>
                                            <w:div w:id="1758358329">
                                              <w:marLeft w:val="0"/>
                                              <w:marRight w:val="0"/>
                                              <w:marTop w:val="0"/>
                                              <w:marBottom w:val="0"/>
                                              <w:divBdr>
                                                <w:top w:val="none" w:sz="0" w:space="0" w:color="auto"/>
                                                <w:left w:val="none" w:sz="0" w:space="0" w:color="auto"/>
                                                <w:bottom w:val="none" w:sz="0" w:space="0" w:color="auto"/>
                                                <w:right w:val="none" w:sz="0" w:space="0" w:color="auto"/>
                                              </w:divBdr>
                                              <w:divsChild>
                                                <w:div w:id="427964389">
                                                  <w:marLeft w:val="0"/>
                                                  <w:marRight w:val="0"/>
                                                  <w:marTop w:val="0"/>
                                                  <w:marBottom w:val="0"/>
                                                  <w:divBdr>
                                                    <w:top w:val="none" w:sz="0" w:space="0" w:color="auto"/>
                                                    <w:left w:val="none" w:sz="0" w:space="0" w:color="auto"/>
                                                    <w:bottom w:val="none" w:sz="0" w:space="0" w:color="auto"/>
                                                    <w:right w:val="none" w:sz="0" w:space="0" w:color="auto"/>
                                                  </w:divBdr>
                                                  <w:divsChild>
                                                    <w:div w:id="1781758798">
                                                      <w:marLeft w:val="0"/>
                                                      <w:marRight w:val="0"/>
                                                      <w:marTop w:val="0"/>
                                                      <w:marBottom w:val="0"/>
                                                      <w:divBdr>
                                                        <w:top w:val="none" w:sz="0" w:space="0" w:color="auto"/>
                                                        <w:left w:val="none" w:sz="0" w:space="0" w:color="auto"/>
                                                        <w:bottom w:val="none" w:sz="0" w:space="0" w:color="auto"/>
                                                        <w:right w:val="none" w:sz="0" w:space="0" w:color="auto"/>
                                                      </w:divBdr>
                                                      <w:divsChild>
                                                        <w:div w:id="18900521">
                                                          <w:marLeft w:val="0"/>
                                                          <w:marRight w:val="0"/>
                                                          <w:marTop w:val="0"/>
                                                          <w:marBottom w:val="0"/>
                                                          <w:divBdr>
                                                            <w:top w:val="none" w:sz="0" w:space="0" w:color="auto"/>
                                                            <w:left w:val="none" w:sz="0" w:space="0" w:color="auto"/>
                                                            <w:bottom w:val="none" w:sz="0" w:space="0" w:color="auto"/>
                                                            <w:right w:val="none" w:sz="0" w:space="0" w:color="auto"/>
                                                          </w:divBdr>
                                                          <w:divsChild>
                                                            <w:div w:id="1170754976">
                                                              <w:marLeft w:val="0"/>
                                                              <w:marRight w:val="0"/>
                                                              <w:marTop w:val="0"/>
                                                              <w:marBottom w:val="0"/>
                                                              <w:divBdr>
                                                                <w:top w:val="none" w:sz="0" w:space="0" w:color="auto"/>
                                                                <w:left w:val="none" w:sz="0" w:space="0" w:color="auto"/>
                                                                <w:bottom w:val="none" w:sz="0" w:space="0" w:color="auto"/>
                                                                <w:right w:val="none" w:sz="0" w:space="0" w:color="auto"/>
                                                              </w:divBdr>
                                                              <w:divsChild>
                                                                <w:div w:id="1701933993">
                                                                  <w:marLeft w:val="0"/>
                                                                  <w:marRight w:val="0"/>
                                                                  <w:marTop w:val="0"/>
                                                                  <w:marBottom w:val="0"/>
                                                                  <w:divBdr>
                                                                    <w:top w:val="none" w:sz="0" w:space="0" w:color="auto"/>
                                                                    <w:left w:val="none" w:sz="0" w:space="0" w:color="auto"/>
                                                                    <w:bottom w:val="none" w:sz="0" w:space="0" w:color="auto"/>
                                                                    <w:right w:val="none" w:sz="0" w:space="0" w:color="auto"/>
                                                                  </w:divBdr>
                                                                  <w:divsChild>
                                                                    <w:div w:id="773940600">
                                                                      <w:marLeft w:val="0"/>
                                                                      <w:marRight w:val="0"/>
                                                                      <w:marTop w:val="0"/>
                                                                      <w:marBottom w:val="0"/>
                                                                      <w:divBdr>
                                                                        <w:top w:val="none" w:sz="0" w:space="0" w:color="auto"/>
                                                                        <w:left w:val="none" w:sz="0" w:space="0" w:color="auto"/>
                                                                        <w:bottom w:val="none" w:sz="0" w:space="0" w:color="auto"/>
                                                                        <w:right w:val="none" w:sz="0" w:space="0" w:color="auto"/>
                                                                      </w:divBdr>
                                                                      <w:divsChild>
                                                                        <w:div w:id="4656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029952">
      <w:bodyDiv w:val="1"/>
      <w:marLeft w:val="0"/>
      <w:marRight w:val="0"/>
      <w:marTop w:val="0"/>
      <w:marBottom w:val="0"/>
      <w:divBdr>
        <w:top w:val="none" w:sz="0" w:space="0" w:color="auto"/>
        <w:left w:val="none" w:sz="0" w:space="0" w:color="auto"/>
        <w:bottom w:val="none" w:sz="0" w:space="0" w:color="auto"/>
        <w:right w:val="none" w:sz="0" w:space="0" w:color="auto"/>
      </w:divBdr>
    </w:div>
    <w:div w:id="1243687084">
      <w:bodyDiv w:val="1"/>
      <w:marLeft w:val="0"/>
      <w:marRight w:val="0"/>
      <w:marTop w:val="0"/>
      <w:marBottom w:val="0"/>
      <w:divBdr>
        <w:top w:val="none" w:sz="0" w:space="0" w:color="auto"/>
        <w:left w:val="none" w:sz="0" w:space="0" w:color="auto"/>
        <w:bottom w:val="none" w:sz="0" w:space="0" w:color="auto"/>
        <w:right w:val="none" w:sz="0" w:space="0" w:color="auto"/>
      </w:divBdr>
    </w:div>
    <w:div w:id="1254973678">
      <w:bodyDiv w:val="1"/>
      <w:marLeft w:val="0"/>
      <w:marRight w:val="0"/>
      <w:marTop w:val="0"/>
      <w:marBottom w:val="0"/>
      <w:divBdr>
        <w:top w:val="none" w:sz="0" w:space="0" w:color="auto"/>
        <w:left w:val="none" w:sz="0" w:space="0" w:color="auto"/>
        <w:bottom w:val="none" w:sz="0" w:space="0" w:color="auto"/>
        <w:right w:val="none" w:sz="0" w:space="0" w:color="auto"/>
      </w:divBdr>
    </w:div>
    <w:div w:id="1261765186">
      <w:bodyDiv w:val="1"/>
      <w:marLeft w:val="0"/>
      <w:marRight w:val="0"/>
      <w:marTop w:val="0"/>
      <w:marBottom w:val="0"/>
      <w:divBdr>
        <w:top w:val="none" w:sz="0" w:space="0" w:color="auto"/>
        <w:left w:val="none" w:sz="0" w:space="0" w:color="auto"/>
        <w:bottom w:val="none" w:sz="0" w:space="0" w:color="auto"/>
        <w:right w:val="none" w:sz="0" w:space="0" w:color="auto"/>
      </w:divBdr>
    </w:div>
    <w:div w:id="1303198741">
      <w:bodyDiv w:val="1"/>
      <w:marLeft w:val="0"/>
      <w:marRight w:val="0"/>
      <w:marTop w:val="0"/>
      <w:marBottom w:val="0"/>
      <w:divBdr>
        <w:top w:val="none" w:sz="0" w:space="0" w:color="auto"/>
        <w:left w:val="none" w:sz="0" w:space="0" w:color="auto"/>
        <w:bottom w:val="none" w:sz="0" w:space="0" w:color="auto"/>
        <w:right w:val="none" w:sz="0" w:space="0" w:color="auto"/>
      </w:divBdr>
      <w:divsChild>
        <w:div w:id="262425243">
          <w:marLeft w:val="0"/>
          <w:marRight w:val="0"/>
          <w:marTop w:val="0"/>
          <w:marBottom w:val="0"/>
          <w:divBdr>
            <w:top w:val="none" w:sz="0" w:space="0" w:color="auto"/>
            <w:left w:val="none" w:sz="0" w:space="0" w:color="auto"/>
            <w:bottom w:val="none" w:sz="0" w:space="0" w:color="auto"/>
            <w:right w:val="none" w:sz="0" w:space="0" w:color="auto"/>
          </w:divBdr>
          <w:divsChild>
            <w:div w:id="10964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664">
      <w:bodyDiv w:val="1"/>
      <w:marLeft w:val="0"/>
      <w:marRight w:val="0"/>
      <w:marTop w:val="0"/>
      <w:marBottom w:val="0"/>
      <w:divBdr>
        <w:top w:val="none" w:sz="0" w:space="0" w:color="auto"/>
        <w:left w:val="none" w:sz="0" w:space="0" w:color="auto"/>
        <w:bottom w:val="none" w:sz="0" w:space="0" w:color="auto"/>
        <w:right w:val="none" w:sz="0" w:space="0" w:color="auto"/>
      </w:divBdr>
      <w:divsChild>
        <w:div w:id="669524189">
          <w:marLeft w:val="0"/>
          <w:marRight w:val="0"/>
          <w:marTop w:val="0"/>
          <w:marBottom w:val="0"/>
          <w:divBdr>
            <w:top w:val="none" w:sz="0" w:space="0" w:color="auto"/>
            <w:left w:val="none" w:sz="0" w:space="0" w:color="auto"/>
            <w:bottom w:val="none" w:sz="0" w:space="0" w:color="auto"/>
            <w:right w:val="none" w:sz="0" w:space="0" w:color="auto"/>
          </w:divBdr>
          <w:divsChild>
            <w:div w:id="764040195">
              <w:marLeft w:val="0"/>
              <w:marRight w:val="0"/>
              <w:marTop w:val="0"/>
              <w:marBottom w:val="0"/>
              <w:divBdr>
                <w:top w:val="none" w:sz="0" w:space="0" w:color="auto"/>
                <w:left w:val="none" w:sz="0" w:space="0" w:color="auto"/>
                <w:bottom w:val="none" w:sz="0" w:space="0" w:color="auto"/>
                <w:right w:val="none" w:sz="0" w:space="0" w:color="auto"/>
              </w:divBdr>
              <w:divsChild>
                <w:div w:id="11775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28130">
      <w:bodyDiv w:val="1"/>
      <w:marLeft w:val="0"/>
      <w:marRight w:val="0"/>
      <w:marTop w:val="0"/>
      <w:marBottom w:val="0"/>
      <w:divBdr>
        <w:top w:val="none" w:sz="0" w:space="0" w:color="auto"/>
        <w:left w:val="none" w:sz="0" w:space="0" w:color="auto"/>
        <w:bottom w:val="none" w:sz="0" w:space="0" w:color="auto"/>
        <w:right w:val="none" w:sz="0" w:space="0" w:color="auto"/>
      </w:divBdr>
    </w:div>
    <w:div w:id="1386022342">
      <w:bodyDiv w:val="1"/>
      <w:marLeft w:val="0"/>
      <w:marRight w:val="0"/>
      <w:marTop w:val="0"/>
      <w:marBottom w:val="0"/>
      <w:divBdr>
        <w:top w:val="none" w:sz="0" w:space="0" w:color="auto"/>
        <w:left w:val="none" w:sz="0" w:space="0" w:color="auto"/>
        <w:bottom w:val="none" w:sz="0" w:space="0" w:color="auto"/>
        <w:right w:val="none" w:sz="0" w:space="0" w:color="auto"/>
      </w:divBdr>
    </w:div>
    <w:div w:id="1419794259">
      <w:bodyDiv w:val="1"/>
      <w:marLeft w:val="0"/>
      <w:marRight w:val="0"/>
      <w:marTop w:val="0"/>
      <w:marBottom w:val="0"/>
      <w:divBdr>
        <w:top w:val="none" w:sz="0" w:space="0" w:color="auto"/>
        <w:left w:val="none" w:sz="0" w:space="0" w:color="auto"/>
        <w:bottom w:val="none" w:sz="0" w:space="0" w:color="auto"/>
        <w:right w:val="none" w:sz="0" w:space="0" w:color="auto"/>
      </w:divBdr>
    </w:div>
    <w:div w:id="1445542002">
      <w:bodyDiv w:val="1"/>
      <w:marLeft w:val="0"/>
      <w:marRight w:val="0"/>
      <w:marTop w:val="0"/>
      <w:marBottom w:val="0"/>
      <w:divBdr>
        <w:top w:val="none" w:sz="0" w:space="0" w:color="auto"/>
        <w:left w:val="none" w:sz="0" w:space="0" w:color="auto"/>
        <w:bottom w:val="none" w:sz="0" w:space="0" w:color="auto"/>
        <w:right w:val="none" w:sz="0" w:space="0" w:color="auto"/>
      </w:divBdr>
    </w:div>
    <w:div w:id="1455441387">
      <w:bodyDiv w:val="1"/>
      <w:marLeft w:val="0"/>
      <w:marRight w:val="0"/>
      <w:marTop w:val="0"/>
      <w:marBottom w:val="0"/>
      <w:divBdr>
        <w:top w:val="none" w:sz="0" w:space="0" w:color="auto"/>
        <w:left w:val="none" w:sz="0" w:space="0" w:color="auto"/>
        <w:bottom w:val="none" w:sz="0" w:space="0" w:color="auto"/>
        <w:right w:val="none" w:sz="0" w:space="0" w:color="auto"/>
      </w:divBdr>
    </w:div>
    <w:div w:id="1536625045">
      <w:bodyDiv w:val="1"/>
      <w:marLeft w:val="0"/>
      <w:marRight w:val="0"/>
      <w:marTop w:val="0"/>
      <w:marBottom w:val="0"/>
      <w:divBdr>
        <w:top w:val="none" w:sz="0" w:space="0" w:color="auto"/>
        <w:left w:val="none" w:sz="0" w:space="0" w:color="auto"/>
        <w:bottom w:val="none" w:sz="0" w:space="0" w:color="auto"/>
        <w:right w:val="none" w:sz="0" w:space="0" w:color="auto"/>
      </w:divBdr>
    </w:div>
    <w:div w:id="1579288578">
      <w:bodyDiv w:val="1"/>
      <w:marLeft w:val="0"/>
      <w:marRight w:val="0"/>
      <w:marTop w:val="0"/>
      <w:marBottom w:val="0"/>
      <w:divBdr>
        <w:top w:val="none" w:sz="0" w:space="0" w:color="auto"/>
        <w:left w:val="none" w:sz="0" w:space="0" w:color="auto"/>
        <w:bottom w:val="none" w:sz="0" w:space="0" w:color="auto"/>
        <w:right w:val="none" w:sz="0" w:space="0" w:color="auto"/>
      </w:divBdr>
    </w:div>
    <w:div w:id="1586720164">
      <w:bodyDiv w:val="1"/>
      <w:marLeft w:val="0"/>
      <w:marRight w:val="0"/>
      <w:marTop w:val="0"/>
      <w:marBottom w:val="0"/>
      <w:divBdr>
        <w:top w:val="none" w:sz="0" w:space="0" w:color="auto"/>
        <w:left w:val="none" w:sz="0" w:space="0" w:color="auto"/>
        <w:bottom w:val="none" w:sz="0" w:space="0" w:color="auto"/>
        <w:right w:val="none" w:sz="0" w:space="0" w:color="auto"/>
      </w:divBdr>
    </w:div>
    <w:div w:id="1589339825">
      <w:bodyDiv w:val="1"/>
      <w:marLeft w:val="0"/>
      <w:marRight w:val="0"/>
      <w:marTop w:val="0"/>
      <w:marBottom w:val="0"/>
      <w:divBdr>
        <w:top w:val="none" w:sz="0" w:space="0" w:color="auto"/>
        <w:left w:val="none" w:sz="0" w:space="0" w:color="auto"/>
        <w:bottom w:val="none" w:sz="0" w:space="0" w:color="auto"/>
        <w:right w:val="none" w:sz="0" w:space="0" w:color="auto"/>
      </w:divBdr>
      <w:divsChild>
        <w:div w:id="691344341">
          <w:marLeft w:val="0"/>
          <w:marRight w:val="0"/>
          <w:marTop w:val="0"/>
          <w:marBottom w:val="0"/>
          <w:divBdr>
            <w:top w:val="none" w:sz="0" w:space="0" w:color="auto"/>
            <w:left w:val="none" w:sz="0" w:space="0" w:color="auto"/>
            <w:bottom w:val="none" w:sz="0" w:space="0" w:color="auto"/>
            <w:right w:val="none" w:sz="0" w:space="0" w:color="auto"/>
          </w:divBdr>
          <w:divsChild>
            <w:div w:id="1876892728">
              <w:marLeft w:val="0"/>
              <w:marRight w:val="0"/>
              <w:marTop w:val="0"/>
              <w:marBottom w:val="0"/>
              <w:divBdr>
                <w:top w:val="none" w:sz="0" w:space="0" w:color="auto"/>
                <w:left w:val="none" w:sz="0" w:space="0" w:color="auto"/>
                <w:bottom w:val="none" w:sz="0" w:space="0" w:color="auto"/>
                <w:right w:val="none" w:sz="0" w:space="0" w:color="auto"/>
              </w:divBdr>
              <w:divsChild>
                <w:div w:id="64189061">
                  <w:marLeft w:val="0"/>
                  <w:marRight w:val="0"/>
                  <w:marTop w:val="0"/>
                  <w:marBottom w:val="0"/>
                  <w:divBdr>
                    <w:top w:val="none" w:sz="0" w:space="0" w:color="auto"/>
                    <w:left w:val="none" w:sz="0" w:space="0" w:color="auto"/>
                    <w:bottom w:val="none" w:sz="0" w:space="0" w:color="auto"/>
                    <w:right w:val="none" w:sz="0" w:space="0" w:color="auto"/>
                  </w:divBdr>
                </w:div>
                <w:div w:id="225343059">
                  <w:marLeft w:val="0"/>
                  <w:marRight w:val="0"/>
                  <w:marTop w:val="0"/>
                  <w:marBottom w:val="0"/>
                  <w:divBdr>
                    <w:top w:val="none" w:sz="0" w:space="0" w:color="auto"/>
                    <w:left w:val="none" w:sz="0" w:space="0" w:color="auto"/>
                    <w:bottom w:val="none" w:sz="0" w:space="0" w:color="auto"/>
                    <w:right w:val="none" w:sz="0" w:space="0" w:color="auto"/>
                  </w:divBdr>
                </w:div>
                <w:div w:id="267196233">
                  <w:marLeft w:val="0"/>
                  <w:marRight w:val="0"/>
                  <w:marTop w:val="0"/>
                  <w:marBottom w:val="0"/>
                  <w:divBdr>
                    <w:top w:val="none" w:sz="0" w:space="0" w:color="auto"/>
                    <w:left w:val="none" w:sz="0" w:space="0" w:color="auto"/>
                    <w:bottom w:val="none" w:sz="0" w:space="0" w:color="auto"/>
                    <w:right w:val="none" w:sz="0" w:space="0" w:color="auto"/>
                  </w:divBdr>
                </w:div>
                <w:div w:id="594825507">
                  <w:marLeft w:val="0"/>
                  <w:marRight w:val="0"/>
                  <w:marTop w:val="0"/>
                  <w:marBottom w:val="0"/>
                  <w:divBdr>
                    <w:top w:val="none" w:sz="0" w:space="0" w:color="auto"/>
                    <w:left w:val="none" w:sz="0" w:space="0" w:color="auto"/>
                    <w:bottom w:val="none" w:sz="0" w:space="0" w:color="auto"/>
                    <w:right w:val="none" w:sz="0" w:space="0" w:color="auto"/>
                  </w:divBdr>
                </w:div>
                <w:div w:id="1321545489">
                  <w:marLeft w:val="0"/>
                  <w:marRight w:val="0"/>
                  <w:marTop w:val="0"/>
                  <w:marBottom w:val="0"/>
                  <w:divBdr>
                    <w:top w:val="none" w:sz="0" w:space="0" w:color="auto"/>
                    <w:left w:val="none" w:sz="0" w:space="0" w:color="auto"/>
                    <w:bottom w:val="none" w:sz="0" w:space="0" w:color="auto"/>
                    <w:right w:val="none" w:sz="0" w:space="0" w:color="auto"/>
                  </w:divBdr>
                  <w:divsChild>
                    <w:div w:id="1903302">
                      <w:marLeft w:val="0"/>
                      <w:marRight w:val="0"/>
                      <w:marTop w:val="0"/>
                      <w:marBottom w:val="0"/>
                      <w:divBdr>
                        <w:top w:val="none" w:sz="0" w:space="0" w:color="auto"/>
                        <w:left w:val="none" w:sz="0" w:space="0" w:color="auto"/>
                        <w:bottom w:val="none" w:sz="0" w:space="0" w:color="auto"/>
                        <w:right w:val="none" w:sz="0" w:space="0" w:color="auto"/>
                      </w:divBdr>
                      <w:divsChild>
                        <w:div w:id="1114710195">
                          <w:marLeft w:val="0"/>
                          <w:marRight w:val="0"/>
                          <w:marTop w:val="0"/>
                          <w:marBottom w:val="0"/>
                          <w:divBdr>
                            <w:top w:val="none" w:sz="0" w:space="0" w:color="auto"/>
                            <w:left w:val="none" w:sz="0" w:space="0" w:color="auto"/>
                            <w:bottom w:val="none" w:sz="0" w:space="0" w:color="auto"/>
                            <w:right w:val="none" w:sz="0" w:space="0" w:color="auto"/>
                          </w:divBdr>
                        </w:div>
                      </w:divsChild>
                    </w:div>
                    <w:div w:id="13650833">
                      <w:marLeft w:val="0"/>
                      <w:marRight w:val="0"/>
                      <w:marTop w:val="0"/>
                      <w:marBottom w:val="0"/>
                      <w:divBdr>
                        <w:top w:val="none" w:sz="0" w:space="0" w:color="auto"/>
                        <w:left w:val="none" w:sz="0" w:space="0" w:color="auto"/>
                        <w:bottom w:val="none" w:sz="0" w:space="0" w:color="auto"/>
                        <w:right w:val="none" w:sz="0" w:space="0" w:color="auto"/>
                      </w:divBdr>
                      <w:divsChild>
                        <w:div w:id="1426925971">
                          <w:marLeft w:val="0"/>
                          <w:marRight w:val="0"/>
                          <w:marTop w:val="0"/>
                          <w:marBottom w:val="0"/>
                          <w:divBdr>
                            <w:top w:val="none" w:sz="0" w:space="0" w:color="auto"/>
                            <w:left w:val="none" w:sz="0" w:space="0" w:color="auto"/>
                            <w:bottom w:val="none" w:sz="0" w:space="0" w:color="auto"/>
                            <w:right w:val="none" w:sz="0" w:space="0" w:color="auto"/>
                          </w:divBdr>
                        </w:div>
                      </w:divsChild>
                    </w:div>
                    <w:div w:id="20398271">
                      <w:marLeft w:val="0"/>
                      <w:marRight w:val="0"/>
                      <w:marTop w:val="0"/>
                      <w:marBottom w:val="0"/>
                      <w:divBdr>
                        <w:top w:val="none" w:sz="0" w:space="0" w:color="auto"/>
                        <w:left w:val="none" w:sz="0" w:space="0" w:color="auto"/>
                        <w:bottom w:val="none" w:sz="0" w:space="0" w:color="auto"/>
                        <w:right w:val="none" w:sz="0" w:space="0" w:color="auto"/>
                      </w:divBdr>
                      <w:divsChild>
                        <w:div w:id="1232349730">
                          <w:marLeft w:val="0"/>
                          <w:marRight w:val="0"/>
                          <w:marTop w:val="0"/>
                          <w:marBottom w:val="0"/>
                          <w:divBdr>
                            <w:top w:val="none" w:sz="0" w:space="0" w:color="auto"/>
                            <w:left w:val="none" w:sz="0" w:space="0" w:color="auto"/>
                            <w:bottom w:val="none" w:sz="0" w:space="0" w:color="auto"/>
                            <w:right w:val="none" w:sz="0" w:space="0" w:color="auto"/>
                          </w:divBdr>
                        </w:div>
                      </w:divsChild>
                    </w:div>
                    <w:div w:id="21127014">
                      <w:marLeft w:val="0"/>
                      <w:marRight w:val="0"/>
                      <w:marTop w:val="0"/>
                      <w:marBottom w:val="0"/>
                      <w:divBdr>
                        <w:top w:val="none" w:sz="0" w:space="0" w:color="auto"/>
                        <w:left w:val="none" w:sz="0" w:space="0" w:color="auto"/>
                        <w:bottom w:val="none" w:sz="0" w:space="0" w:color="auto"/>
                        <w:right w:val="none" w:sz="0" w:space="0" w:color="auto"/>
                      </w:divBdr>
                      <w:divsChild>
                        <w:div w:id="1324121400">
                          <w:marLeft w:val="0"/>
                          <w:marRight w:val="0"/>
                          <w:marTop w:val="0"/>
                          <w:marBottom w:val="0"/>
                          <w:divBdr>
                            <w:top w:val="none" w:sz="0" w:space="0" w:color="auto"/>
                            <w:left w:val="none" w:sz="0" w:space="0" w:color="auto"/>
                            <w:bottom w:val="none" w:sz="0" w:space="0" w:color="auto"/>
                            <w:right w:val="none" w:sz="0" w:space="0" w:color="auto"/>
                          </w:divBdr>
                        </w:div>
                      </w:divsChild>
                    </w:div>
                    <w:div w:id="41373403">
                      <w:marLeft w:val="0"/>
                      <w:marRight w:val="0"/>
                      <w:marTop w:val="0"/>
                      <w:marBottom w:val="0"/>
                      <w:divBdr>
                        <w:top w:val="none" w:sz="0" w:space="0" w:color="auto"/>
                        <w:left w:val="none" w:sz="0" w:space="0" w:color="auto"/>
                        <w:bottom w:val="none" w:sz="0" w:space="0" w:color="auto"/>
                        <w:right w:val="none" w:sz="0" w:space="0" w:color="auto"/>
                      </w:divBdr>
                      <w:divsChild>
                        <w:div w:id="1441607813">
                          <w:marLeft w:val="0"/>
                          <w:marRight w:val="0"/>
                          <w:marTop w:val="0"/>
                          <w:marBottom w:val="0"/>
                          <w:divBdr>
                            <w:top w:val="none" w:sz="0" w:space="0" w:color="auto"/>
                            <w:left w:val="none" w:sz="0" w:space="0" w:color="auto"/>
                            <w:bottom w:val="none" w:sz="0" w:space="0" w:color="auto"/>
                            <w:right w:val="none" w:sz="0" w:space="0" w:color="auto"/>
                          </w:divBdr>
                        </w:div>
                      </w:divsChild>
                    </w:div>
                    <w:div w:id="62070267">
                      <w:marLeft w:val="0"/>
                      <w:marRight w:val="0"/>
                      <w:marTop w:val="0"/>
                      <w:marBottom w:val="0"/>
                      <w:divBdr>
                        <w:top w:val="none" w:sz="0" w:space="0" w:color="auto"/>
                        <w:left w:val="none" w:sz="0" w:space="0" w:color="auto"/>
                        <w:bottom w:val="none" w:sz="0" w:space="0" w:color="auto"/>
                        <w:right w:val="none" w:sz="0" w:space="0" w:color="auto"/>
                      </w:divBdr>
                      <w:divsChild>
                        <w:div w:id="1680499565">
                          <w:marLeft w:val="0"/>
                          <w:marRight w:val="0"/>
                          <w:marTop w:val="0"/>
                          <w:marBottom w:val="0"/>
                          <w:divBdr>
                            <w:top w:val="none" w:sz="0" w:space="0" w:color="auto"/>
                            <w:left w:val="none" w:sz="0" w:space="0" w:color="auto"/>
                            <w:bottom w:val="none" w:sz="0" w:space="0" w:color="auto"/>
                            <w:right w:val="none" w:sz="0" w:space="0" w:color="auto"/>
                          </w:divBdr>
                        </w:div>
                      </w:divsChild>
                    </w:div>
                    <w:div w:id="65692410">
                      <w:marLeft w:val="0"/>
                      <w:marRight w:val="0"/>
                      <w:marTop w:val="0"/>
                      <w:marBottom w:val="0"/>
                      <w:divBdr>
                        <w:top w:val="none" w:sz="0" w:space="0" w:color="auto"/>
                        <w:left w:val="none" w:sz="0" w:space="0" w:color="auto"/>
                        <w:bottom w:val="none" w:sz="0" w:space="0" w:color="auto"/>
                        <w:right w:val="none" w:sz="0" w:space="0" w:color="auto"/>
                      </w:divBdr>
                      <w:divsChild>
                        <w:div w:id="826440055">
                          <w:marLeft w:val="0"/>
                          <w:marRight w:val="0"/>
                          <w:marTop w:val="0"/>
                          <w:marBottom w:val="0"/>
                          <w:divBdr>
                            <w:top w:val="none" w:sz="0" w:space="0" w:color="auto"/>
                            <w:left w:val="none" w:sz="0" w:space="0" w:color="auto"/>
                            <w:bottom w:val="none" w:sz="0" w:space="0" w:color="auto"/>
                            <w:right w:val="none" w:sz="0" w:space="0" w:color="auto"/>
                          </w:divBdr>
                        </w:div>
                      </w:divsChild>
                    </w:div>
                    <w:div w:id="73362257">
                      <w:marLeft w:val="0"/>
                      <w:marRight w:val="0"/>
                      <w:marTop w:val="0"/>
                      <w:marBottom w:val="0"/>
                      <w:divBdr>
                        <w:top w:val="none" w:sz="0" w:space="0" w:color="auto"/>
                        <w:left w:val="none" w:sz="0" w:space="0" w:color="auto"/>
                        <w:bottom w:val="none" w:sz="0" w:space="0" w:color="auto"/>
                        <w:right w:val="none" w:sz="0" w:space="0" w:color="auto"/>
                      </w:divBdr>
                      <w:divsChild>
                        <w:div w:id="1640724312">
                          <w:marLeft w:val="0"/>
                          <w:marRight w:val="0"/>
                          <w:marTop w:val="0"/>
                          <w:marBottom w:val="0"/>
                          <w:divBdr>
                            <w:top w:val="none" w:sz="0" w:space="0" w:color="auto"/>
                            <w:left w:val="none" w:sz="0" w:space="0" w:color="auto"/>
                            <w:bottom w:val="none" w:sz="0" w:space="0" w:color="auto"/>
                            <w:right w:val="none" w:sz="0" w:space="0" w:color="auto"/>
                          </w:divBdr>
                        </w:div>
                      </w:divsChild>
                    </w:div>
                    <w:div w:id="94054554">
                      <w:marLeft w:val="0"/>
                      <w:marRight w:val="0"/>
                      <w:marTop w:val="0"/>
                      <w:marBottom w:val="0"/>
                      <w:divBdr>
                        <w:top w:val="none" w:sz="0" w:space="0" w:color="auto"/>
                        <w:left w:val="none" w:sz="0" w:space="0" w:color="auto"/>
                        <w:bottom w:val="none" w:sz="0" w:space="0" w:color="auto"/>
                        <w:right w:val="none" w:sz="0" w:space="0" w:color="auto"/>
                      </w:divBdr>
                      <w:divsChild>
                        <w:div w:id="17318533">
                          <w:marLeft w:val="0"/>
                          <w:marRight w:val="0"/>
                          <w:marTop w:val="0"/>
                          <w:marBottom w:val="0"/>
                          <w:divBdr>
                            <w:top w:val="none" w:sz="0" w:space="0" w:color="auto"/>
                            <w:left w:val="none" w:sz="0" w:space="0" w:color="auto"/>
                            <w:bottom w:val="none" w:sz="0" w:space="0" w:color="auto"/>
                            <w:right w:val="none" w:sz="0" w:space="0" w:color="auto"/>
                          </w:divBdr>
                        </w:div>
                      </w:divsChild>
                    </w:div>
                    <w:div w:id="116221022">
                      <w:marLeft w:val="0"/>
                      <w:marRight w:val="0"/>
                      <w:marTop w:val="0"/>
                      <w:marBottom w:val="0"/>
                      <w:divBdr>
                        <w:top w:val="none" w:sz="0" w:space="0" w:color="auto"/>
                        <w:left w:val="none" w:sz="0" w:space="0" w:color="auto"/>
                        <w:bottom w:val="none" w:sz="0" w:space="0" w:color="auto"/>
                        <w:right w:val="none" w:sz="0" w:space="0" w:color="auto"/>
                      </w:divBdr>
                      <w:divsChild>
                        <w:div w:id="1101029923">
                          <w:marLeft w:val="0"/>
                          <w:marRight w:val="0"/>
                          <w:marTop w:val="0"/>
                          <w:marBottom w:val="0"/>
                          <w:divBdr>
                            <w:top w:val="none" w:sz="0" w:space="0" w:color="auto"/>
                            <w:left w:val="none" w:sz="0" w:space="0" w:color="auto"/>
                            <w:bottom w:val="none" w:sz="0" w:space="0" w:color="auto"/>
                            <w:right w:val="none" w:sz="0" w:space="0" w:color="auto"/>
                          </w:divBdr>
                        </w:div>
                      </w:divsChild>
                    </w:div>
                    <w:div w:id="128716454">
                      <w:marLeft w:val="0"/>
                      <w:marRight w:val="0"/>
                      <w:marTop w:val="0"/>
                      <w:marBottom w:val="0"/>
                      <w:divBdr>
                        <w:top w:val="none" w:sz="0" w:space="0" w:color="auto"/>
                        <w:left w:val="none" w:sz="0" w:space="0" w:color="auto"/>
                        <w:bottom w:val="none" w:sz="0" w:space="0" w:color="auto"/>
                        <w:right w:val="none" w:sz="0" w:space="0" w:color="auto"/>
                      </w:divBdr>
                      <w:divsChild>
                        <w:div w:id="1247496060">
                          <w:marLeft w:val="0"/>
                          <w:marRight w:val="0"/>
                          <w:marTop w:val="0"/>
                          <w:marBottom w:val="0"/>
                          <w:divBdr>
                            <w:top w:val="none" w:sz="0" w:space="0" w:color="auto"/>
                            <w:left w:val="none" w:sz="0" w:space="0" w:color="auto"/>
                            <w:bottom w:val="none" w:sz="0" w:space="0" w:color="auto"/>
                            <w:right w:val="none" w:sz="0" w:space="0" w:color="auto"/>
                          </w:divBdr>
                        </w:div>
                      </w:divsChild>
                    </w:div>
                    <w:div w:id="142039997">
                      <w:marLeft w:val="0"/>
                      <w:marRight w:val="0"/>
                      <w:marTop w:val="0"/>
                      <w:marBottom w:val="0"/>
                      <w:divBdr>
                        <w:top w:val="none" w:sz="0" w:space="0" w:color="auto"/>
                        <w:left w:val="none" w:sz="0" w:space="0" w:color="auto"/>
                        <w:bottom w:val="none" w:sz="0" w:space="0" w:color="auto"/>
                        <w:right w:val="none" w:sz="0" w:space="0" w:color="auto"/>
                      </w:divBdr>
                      <w:divsChild>
                        <w:div w:id="1580675095">
                          <w:marLeft w:val="0"/>
                          <w:marRight w:val="0"/>
                          <w:marTop w:val="0"/>
                          <w:marBottom w:val="0"/>
                          <w:divBdr>
                            <w:top w:val="none" w:sz="0" w:space="0" w:color="auto"/>
                            <w:left w:val="none" w:sz="0" w:space="0" w:color="auto"/>
                            <w:bottom w:val="none" w:sz="0" w:space="0" w:color="auto"/>
                            <w:right w:val="none" w:sz="0" w:space="0" w:color="auto"/>
                          </w:divBdr>
                        </w:div>
                      </w:divsChild>
                    </w:div>
                    <w:div w:id="142355468">
                      <w:marLeft w:val="0"/>
                      <w:marRight w:val="0"/>
                      <w:marTop w:val="0"/>
                      <w:marBottom w:val="0"/>
                      <w:divBdr>
                        <w:top w:val="none" w:sz="0" w:space="0" w:color="auto"/>
                        <w:left w:val="none" w:sz="0" w:space="0" w:color="auto"/>
                        <w:bottom w:val="none" w:sz="0" w:space="0" w:color="auto"/>
                        <w:right w:val="none" w:sz="0" w:space="0" w:color="auto"/>
                      </w:divBdr>
                    </w:div>
                    <w:div w:id="154223893">
                      <w:marLeft w:val="0"/>
                      <w:marRight w:val="0"/>
                      <w:marTop w:val="0"/>
                      <w:marBottom w:val="0"/>
                      <w:divBdr>
                        <w:top w:val="none" w:sz="0" w:space="0" w:color="auto"/>
                        <w:left w:val="none" w:sz="0" w:space="0" w:color="auto"/>
                        <w:bottom w:val="none" w:sz="0" w:space="0" w:color="auto"/>
                        <w:right w:val="none" w:sz="0" w:space="0" w:color="auto"/>
                      </w:divBdr>
                      <w:divsChild>
                        <w:div w:id="1198280176">
                          <w:marLeft w:val="0"/>
                          <w:marRight w:val="0"/>
                          <w:marTop w:val="0"/>
                          <w:marBottom w:val="0"/>
                          <w:divBdr>
                            <w:top w:val="none" w:sz="0" w:space="0" w:color="auto"/>
                            <w:left w:val="none" w:sz="0" w:space="0" w:color="auto"/>
                            <w:bottom w:val="none" w:sz="0" w:space="0" w:color="auto"/>
                            <w:right w:val="none" w:sz="0" w:space="0" w:color="auto"/>
                          </w:divBdr>
                        </w:div>
                      </w:divsChild>
                    </w:div>
                    <w:div w:id="188493701">
                      <w:marLeft w:val="0"/>
                      <w:marRight w:val="0"/>
                      <w:marTop w:val="0"/>
                      <w:marBottom w:val="0"/>
                      <w:divBdr>
                        <w:top w:val="none" w:sz="0" w:space="0" w:color="auto"/>
                        <w:left w:val="none" w:sz="0" w:space="0" w:color="auto"/>
                        <w:bottom w:val="none" w:sz="0" w:space="0" w:color="auto"/>
                        <w:right w:val="none" w:sz="0" w:space="0" w:color="auto"/>
                      </w:divBdr>
                      <w:divsChild>
                        <w:div w:id="1232813968">
                          <w:marLeft w:val="0"/>
                          <w:marRight w:val="0"/>
                          <w:marTop w:val="0"/>
                          <w:marBottom w:val="0"/>
                          <w:divBdr>
                            <w:top w:val="none" w:sz="0" w:space="0" w:color="auto"/>
                            <w:left w:val="none" w:sz="0" w:space="0" w:color="auto"/>
                            <w:bottom w:val="none" w:sz="0" w:space="0" w:color="auto"/>
                            <w:right w:val="none" w:sz="0" w:space="0" w:color="auto"/>
                          </w:divBdr>
                        </w:div>
                      </w:divsChild>
                    </w:div>
                    <w:div w:id="205065322">
                      <w:marLeft w:val="0"/>
                      <w:marRight w:val="0"/>
                      <w:marTop w:val="0"/>
                      <w:marBottom w:val="0"/>
                      <w:divBdr>
                        <w:top w:val="none" w:sz="0" w:space="0" w:color="auto"/>
                        <w:left w:val="none" w:sz="0" w:space="0" w:color="auto"/>
                        <w:bottom w:val="none" w:sz="0" w:space="0" w:color="auto"/>
                        <w:right w:val="none" w:sz="0" w:space="0" w:color="auto"/>
                      </w:divBdr>
                      <w:divsChild>
                        <w:div w:id="986009612">
                          <w:marLeft w:val="0"/>
                          <w:marRight w:val="0"/>
                          <w:marTop w:val="0"/>
                          <w:marBottom w:val="0"/>
                          <w:divBdr>
                            <w:top w:val="none" w:sz="0" w:space="0" w:color="auto"/>
                            <w:left w:val="none" w:sz="0" w:space="0" w:color="auto"/>
                            <w:bottom w:val="none" w:sz="0" w:space="0" w:color="auto"/>
                            <w:right w:val="none" w:sz="0" w:space="0" w:color="auto"/>
                          </w:divBdr>
                        </w:div>
                      </w:divsChild>
                    </w:div>
                    <w:div w:id="213544431">
                      <w:marLeft w:val="0"/>
                      <w:marRight w:val="0"/>
                      <w:marTop w:val="0"/>
                      <w:marBottom w:val="0"/>
                      <w:divBdr>
                        <w:top w:val="none" w:sz="0" w:space="0" w:color="auto"/>
                        <w:left w:val="none" w:sz="0" w:space="0" w:color="auto"/>
                        <w:bottom w:val="none" w:sz="0" w:space="0" w:color="auto"/>
                        <w:right w:val="none" w:sz="0" w:space="0" w:color="auto"/>
                      </w:divBdr>
                      <w:divsChild>
                        <w:div w:id="27533982">
                          <w:marLeft w:val="0"/>
                          <w:marRight w:val="0"/>
                          <w:marTop w:val="0"/>
                          <w:marBottom w:val="0"/>
                          <w:divBdr>
                            <w:top w:val="none" w:sz="0" w:space="0" w:color="auto"/>
                            <w:left w:val="none" w:sz="0" w:space="0" w:color="auto"/>
                            <w:bottom w:val="none" w:sz="0" w:space="0" w:color="auto"/>
                            <w:right w:val="none" w:sz="0" w:space="0" w:color="auto"/>
                          </w:divBdr>
                        </w:div>
                      </w:divsChild>
                    </w:div>
                    <w:div w:id="217060110">
                      <w:marLeft w:val="0"/>
                      <w:marRight w:val="0"/>
                      <w:marTop w:val="0"/>
                      <w:marBottom w:val="0"/>
                      <w:divBdr>
                        <w:top w:val="none" w:sz="0" w:space="0" w:color="auto"/>
                        <w:left w:val="none" w:sz="0" w:space="0" w:color="auto"/>
                        <w:bottom w:val="none" w:sz="0" w:space="0" w:color="auto"/>
                        <w:right w:val="none" w:sz="0" w:space="0" w:color="auto"/>
                      </w:divBdr>
                      <w:divsChild>
                        <w:div w:id="2048868417">
                          <w:marLeft w:val="0"/>
                          <w:marRight w:val="0"/>
                          <w:marTop w:val="0"/>
                          <w:marBottom w:val="0"/>
                          <w:divBdr>
                            <w:top w:val="none" w:sz="0" w:space="0" w:color="auto"/>
                            <w:left w:val="none" w:sz="0" w:space="0" w:color="auto"/>
                            <w:bottom w:val="none" w:sz="0" w:space="0" w:color="auto"/>
                            <w:right w:val="none" w:sz="0" w:space="0" w:color="auto"/>
                          </w:divBdr>
                        </w:div>
                      </w:divsChild>
                    </w:div>
                    <w:div w:id="255602251">
                      <w:marLeft w:val="0"/>
                      <w:marRight w:val="0"/>
                      <w:marTop w:val="0"/>
                      <w:marBottom w:val="0"/>
                      <w:divBdr>
                        <w:top w:val="none" w:sz="0" w:space="0" w:color="auto"/>
                        <w:left w:val="none" w:sz="0" w:space="0" w:color="auto"/>
                        <w:bottom w:val="none" w:sz="0" w:space="0" w:color="auto"/>
                        <w:right w:val="none" w:sz="0" w:space="0" w:color="auto"/>
                      </w:divBdr>
                      <w:divsChild>
                        <w:div w:id="812134821">
                          <w:marLeft w:val="0"/>
                          <w:marRight w:val="0"/>
                          <w:marTop w:val="0"/>
                          <w:marBottom w:val="0"/>
                          <w:divBdr>
                            <w:top w:val="none" w:sz="0" w:space="0" w:color="auto"/>
                            <w:left w:val="none" w:sz="0" w:space="0" w:color="auto"/>
                            <w:bottom w:val="none" w:sz="0" w:space="0" w:color="auto"/>
                            <w:right w:val="none" w:sz="0" w:space="0" w:color="auto"/>
                          </w:divBdr>
                          <w:divsChild>
                            <w:div w:id="19297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23883">
                      <w:marLeft w:val="0"/>
                      <w:marRight w:val="0"/>
                      <w:marTop w:val="0"/>
                      <w:marBottom w:val="0"/>
                      <w:divBdr>
                        <w:top w:val="none" w:sz="0" w:space="0" w:color="auto"/>
                        <w:left w:val="none" w:sz="0" w:space="0" w:color="auto"/>
                        <w:bottom w:val="none" w:sz="0" w:space="0" w:color="auto"/>
                        <w:right w:val="none" w:sz="0" w:space="0" w:color="auto"/>
                      </w:divBdr>
                      <w:divsChild>
                        <w:div w:id="352073395">
                          <w:marLeft w:val="0"/>
                          <w:marRight w:val="0"/>
                          <w:marTop w:val="0"/>
                          <w:marBottom w:val="0"/>
                          <w:divBdr>
                            <w:top w:val="none" w:sz="0" w:space="0" w:color="auto"/>
                            <w:left w:val="none" w:sz="0" w:space="0" w:color="auto"/>
                            <w:bottom w:val="none" w:sz="0" w:space="0" w:color="auto"/>
                            <w:right w:val="none" w:sz="0" w:space="0" w:color="auto"/>
                          </w:divBdr>
                        </w:div>
                      </w:divsChild>
                    </w:div>
                    <w:div w:id="316153340">
                      <w:marLeft w:val="0"/>
                      <w:marRight w:val="0"/>
                      <w:marTop w:val="0"/>
                      <w:marBottom w:val="0"/>
                      <w:divBdr>
                        <w:top w:val="none" w:sz="0" w:space="0" w:color="auto"/>
                        <w:left w:val="none" w:sz="0" w:space="0" w:color="auto"/>
                        <w:bottom w:val="none" w:sz="0" w:space="0" w:color="auto"/>
                        <w:right w:val="none" w:sz="0" w:space="0" w:color="auto"/>
                      </w:divBdr>
                      <w:divsChild>
                        <w:div w:id="2049640045">
                          <w:marLeft w:val="0"/>
                          <w:marRight w:val="0"/>
                          <w:marTop w:val="0"/>
                          <w:marBottom w:val="0"/>
                          <w:divBdr>
                            <w:top w:val="none" w:sz="0" w:space="0" w:color="auto"/>
                            <w:left w:val="none" w:sz="0" w:space="0" w:color="auto"/>
                            <w:bottom w:val="none" w:sz="0" w:space="0" w:color="auto"/>
                            <w:right w:val="none" w:sz="0" w:space="0" w:color="auto"/>
                          </w:divBdr>
                        </w:div>
                      </w:divsChild>
                    </w:div>
                    <w:div w:id="366875731">
                      <w:marLeft w:val="0"/>
                      <w:marRight w:val="0"/>
                      <w:marTop w:val="0"/>
                      <w:marBottom w:val="0"/>
                      <w:divBdr>
                        <w:top w:val="none" w:sz="0" w:space="0" w:color="auto"/>
                        <w:left w:val="none" w:sz="0" w:space="0" w:color="auto"/>
                        <w:bottom w:val="none" w:sz="0" w:space="0" w:color="auto"/>
                        <w:right w:val="none" w:sz="0" w:space="0" w:color="auto"/>
                      </w:divBdr>
                      <w:divsChild>
                        <w:div w:id="1959137345">
                          <w:marLeft w:val="0"/>
                          <w:marRight w:val="0"/>
                          <w:marTop w:val="0"/>
                          <w:marBottom w:val="0"/>
                          <w:divBdr>
                            <w:top w:val="none" w:sz="0" w:space="0" w:color="auto"/>
                            <w:left w:val="none" w:sz="0" w:space="0" w:color="auto"/>
                            <w:bottom w:val="none" w:sz="0" w:space="0" w:color="auto"/>
                            <w:right w:val="none" w:sz="0" w:space="0" w:color="auto"/>
                          </w:divBdr>
                        </w:div>
                      </w:divsChild>
                    </w:div>
                    <w:div w:id="376123486">
                      <w:marLeft w:val="0"/>
                      <w:marRight w:val="0"/>
                      <w:marTop w:val="0"/>
                      <w:marBottom w:val="0"/>
                      <w:divBdr>
                        <w:top w:val="none" w:sz="0" w:space="0" w:color="auto"/>
                        <w:left w:val="none" w:sz="0" w:space="0" w:color="auto"/>
                        <w:bottom w:val="none" w:sz="0" w:space="0" w:color="auto"/>
                        <w:right w:val="none" w:sz="0" w:space="0" w:color="auto"/>
                      </w:divBdr>
                      <w:divsChild>
                        <w:div w:id="1337491018">
                          <w:marLeft w:val="0"/>
                          <w:marRight w:val="0"/>
                          <w:marTop w:val="0"/>
                          <w:marBottom w:val="0"/>
                          <w:divBdr>
                            <w:top w:val="none" w:sz="0" w:space="0" w:color="auto"/>
                            <w:left w:val="none" w:sz="0" w:space="0" w:color="auto"/>
                            <w:bottom w:val="none" w:sz="0" w:space="0" w:color="auto"/>
                            <w:right w:val="none" w:sz="0" w:space="0" w:color="auto"/>
                          </w:divBdr>
                        </w:div>
                      </w:divsChild>
                    </w:div>
                    <w:div w:id="384452366">
                      <w:marLeft w:val="0"/>
                      <w:marRight w:val="0"/>
                      <w:marTop w:val="0"/>
                      <w:marBottom w:val="0"/>
                      <w:divBdr>
                        <w:top w:val="none" w:sz="0" w:space="0" w:color="auto"/>
                        <w:left w:val="none" w:sz="0" w:space="0" w:color="auto"/>
                        <w:bottom w:val="none" w:sz="0" w:space="0" w:color="auto"/>
                        <w:right w:val="none" w:sz="0" w:space="0" w:color="auto"/>
                      </w:divBdr>
                      <w:divsChild>
                        <w:div w:id="1038893611">
                          <w:marLeft w:val="0"/>
                          <w:marRight w:val="0"/>
                          <w:marTop w:val="0"/>
                          <w:marBottom w:val="0"/>
                          <w:divBdr>
                            <w:top w:val="none" w:sz="0" w:space="0" w:color="auto"/>
                            <w:left w:val="none" w:sz="0" w:space="0" w:color="auto"/>
                            <w:bottom w:val="none" w:sz="0" w:space="0" w:color="auto"/>
                            <w:right w:val="none" w:sz="0" w:space="0" w:color="auto"/>
                          </w:divBdr>
                        </w:div>
                      </w:divsChild>
                    </w:div>
                    <w:div w:id="422145515">
                      <w:marLeft w:val="0"/>
                      <w:marRight w:val="0"/>
                      <w:marTop w:val="0"/>
                      <w:marBottom w:val="0"/>
                      <w:divBdr>
                        <w:top w:val="none" w:sz="0" w:space="0" w:color="auto"/>
                        <w:left w:val="none" w:sz="0" w:space="0" w:color="auto"/>
                        <w:bottom w:val="none" w:sz="0" w:space="0" w:color="auto"/>
                        <w:right w:val="none" w:sz="0" w:space="0" w:color="auto"/>
                      </w:divBdr>
                      <w:divsChild>
                        <w:div w:id="1609968277">
                          <w:marLeft w:val="0"/>
                          <w:marRight w:val="0"/>
                          <w:marTop w:val="0"/>
                          <w:marBottom w:val="0"/>
                          <w:divBdr>
                            <w:top w:val="none" w:sz="0" w:space="0" w:color="auto"/>
                            <w:left w:val="none" w:sz="0" w:space="0" w:color="auto"/>
                            <w:bottom w:val="none" w:sz="0" w:space="0" w:color="auto"/>
                            <w:right w:val="none" w:sz="0" w:space="0" w:color="auto"/>
                          </w:divBdr>
                        </w:div>
                      </w:divsChild>
                    </w:div>
                    <w:div w:id="430591924">
                      <w:marLeft w:val="0"/>
                      <w:marRight w:val="0"/>
                      <w:marTop w:val="0"/>
                      <w:marBottom w:val="0"/>
                      <w:divBdr>
                        <w:top w:val="none" w:sz="0" w:space="0" w:color="auto"/>
                        <w:left w:val="none" w:sz="0" w:space="0" w:color="auto"/>
                        <w:bottom w:val="none" w:sz="0" w:space="0" w:color="auto"/>
                        <w:right w:val="none" w:sz="0" w:space="0" w:color="auto"/>
                      </w:divBdr>
                      <w:divsChild>
                        <w:div w:id="314114489">
                          <w:marLeft w:val="0"/>
                          <w:marRight w:val="0"/>
                          <w:marTop w:val="0"/>
                          <w:marBottom w:val="0"/>
                          <w:divBdr>
                            <w:top w:val="none" w:sz="0" w:space="0" w:color="auto"/>
                            <w:left w:val="none" w:sz="0" w:space="0" w:color="auto"/>
                            <w:bottom w:val="none" w:sz="0" w:space="0" w:color="auto"/>
                            <w:right w:val="none" w:sz="0" w:space="0" w:color="auto"/>
                          </w:divBdr>
                        </w:div>
                      </w:divsChild>
                    </w:div>
                    <w:div w:id="449208036">
                      <w:marLeft w:val="0"/>
                      <w:marRight w:val="0"/>
                      <w:marTop w:val="0"/>
                      <w:marBottom w:val="0"/>
                      <w:divBdr>
                        <w:top w:val="none" w:sz="0" w:space="0" w:color="auto"/>
                        <w:left w:val="none" w:sz="0" w:space="0" w:color="auto"/>
                        <w:bottom w:val="none" w:sz="0" w:space="0" w:color="auto"/>
                        <w:right w:val="none" w:sz="0" w:space="0" w:color="auto"/>
                      </w:divBdr>
                      <w:divsChild>
                        <w:div w:id="202058222">
                          <w:marLeft w:val="0"/>
                          <w:marRight w:val="0"/>
                          <w:marTop w:val="0"/>
                          <w:marBottom w:val="0"/>
                          <w:divBdr>
                            <w:top w:val="none" w:sz="0" w:space="0" w:color="auto"/>
                            <w:left w:val="none" w:sz="0" w:space="0" w:color="auto"/>
                            <w:bottom w:val="none" w:sz="0" w:space="0" w:color="auto"/>
                            <w:right w:val="none" w:sz="0" w:space="0" w:color="auto"/>
                          </w:divBdr>
                        </w:div>
                      </w:divsChild>
                    </w:div>
                    <w:div w:id="450977601">
                      <w:marLeft w:val="0"/>
                      <w:marRight w:val="0"/>
                      <w:marTop w:val="0"/>
                      <w:marBottom w:val="0"/>
                      <w:divBdr>
                        <w:top w:val="none" w:sz="0" w:space="0" w:color="auto"/>
                        <w:left w:val="none" w:sz="0" w:space="0" w:color="auto"/>
                        <w:bottom w:val="none" w:sz="0" w:space="0" w:color="auto"/>
                        <w:right w:val="none" w:sz="0" w:space="0" w:color="auto"/>
                      </w:divBdr>
                      <w:divsChild>
                        <w:div w:id="504319145">
                          <w:marLeft w:val="0"/>
                          <w:marRight w:val="0"/>
                          <w:marTop w:val="0"/>
                          <w:marBottom w:val="0"/>
                          <w:divBdr>
                            <w:top w:val="none" w:sz="0" w:space="0" w:color="auto"/>
                            <w:left w:val="none" w:sz="0" w:space="0" w:color="auto"/>
                            <w:bottom w:val="none" w:sz="0" w:space="0" w:color="auto"/>
                            <w:right w:val="none" w:sz="0" w:space="0" w:color="auto"/>
                          </w:divBdr>
                        </w:div>
                      </w:divsChild>
                    </w:div>
                    <w:div w:id="471026715">
                      <w:marLeft w:val="0"/>
                      <w:marRight w:val="0"/>
                      <w:marTop w:val="0"/>
                      <w:marBottom w:val="0"/>
                      <w:divBdr>
                        <w:top w:val="none" w:sz="0" w:space="0" w:color="auto"/>
                        <w:left w:val="none" w:sz="0" w:space="0" w:color="auto"/>
                        <w:bottom w:val="none" w:sz="0" w:space="0" w:color="auto"/>
                        <w:right w:val="none" w:sz="0" w:space="0" w:color="auto"/>
                      </w:divBdr>
                      <w:divsChild>
                        <w:div w:id="1765495137">
                          <w:marLeft w:val="0"/>
                          <w:marRight w:val="0"/>
                          <w:marTop w:val="0"/>
                          <w:marBottom w:val="0"/>
                          <w:divBdr>
                            <w:top w:val="none" w:sz="0" w:space="0" w:color="auto"/>
                            <w:left w:val="none" w:sz="0" w:space="0" w:color="auto"/>
                            <w:bottom w:val="none" w:sz="0" w:space="0" w:color="auto"/>
                            <w:right w:val="none" w:sz="0" w:space="0" w:color="auto"/>
                          </w:divBdr>
                        </w:div>
                      </w:divsChild>
                    </w:div>
                    <w:div w:id="471599856">
                      <w:marLeft w:val="0"/>
                      <w:marRight w:val="0"/>
                      <w:marTop w:val="0"/>
                      <w:marBottom w:val="0"/>
                      <w:divBdr>
                        <w:top w:val="none" w:sz="0" w:space="0" w:color="auto"/>
                        <w:left w:val="none" w:sz="0" w:space="0" w:color="auto"/>
                        <w:bottom w:val="none" w:sz="0" w:space="0" w:color="auto"/>
                        <w:right w:val="none" w:sz="0" w:space="0" w:color="auto"/>
                      </w:divBdr>
                      <w:divsChild>
                        <w:div w:id="228620127">
                          <w:marLeft w:val="0"/>
                          <w:marRight w:val="0"/>
                          <w:marTop w:val="0"/>
                          <w:marBottom w:val="0"/>
                          <w:divBdr>
                            <w:top w:val="none" w:sz="0" w:space="0" w:color="auto"/>
                            <w:left w:val="none" w:sz="0" w:space="0" w:color="auto"/>
                            <w:bottom w:val="none" w:sz="0" w:space="0" w:color="auto"/>
                            <w:right w:val="none" w:sz="0" w:space="0" w:color="auto"/>
                          </w:divBdr>
                        </w:div>
                      </w:divsChild>
                    </w:div>
                    <w:div w:id="476648044">
                      <w:marLeft w:val="0"/>
                      <w:marRight w:val="0"/>
                      <w:marTop w:val="0"/>
                      <w:marBottom w:val="0"/>
                      <w:divBdr>
                        <w:top w:val="none" w:sz="0" w:space="0" w:color="auto"/>
                        <w:left w:val="none" w:sz="0" w:space="0" w:color="auto"/>
                        <w:bottom w:val="none" w:sz="0" w:space="0" w:color="auto"/>
                        <w:right w:val="none" w:sz="0" w:space="0" w:color="auto"/>
                      </w:divBdr>
                      <w:divsChild>
                        <w:div w:id="1329940929">
                          <w:marLeft w:val="0"/>
                          <w:marRight w:val="0"/>
                          <w:marTop w:val="0"/>
                          <w:marBottom w:val="0"/>
                          <w:divBdr>
                            <w:top w:val="none" w:sz="0" w:space="0" w:color="auto"/>
                            <w:left w:val="none" w:sz="0" w:space="0" w:color="auto"/>
                            <w:bottom w:val="none" w:sz="0" w:space="0" w:color="auto"/>
                            <w:right w:val="none" w:sz="0" w:space="0" w:color="auto"/>
                          </w:divBdr>
                        </w:div>
                      </w:divsChild>
                    </w:div>
                    <w:div w:id="500198845">
                      <w:marLeft w:val="0"/>
                      <w:marRight w:val="0"/>
                      <w:marTop w:val="0"/>
                      <w:marBottom w:val="0"/>
                      <w:divBdr>
                        <w:top w:val="none" w:sz="0" w:space="0" w:color="auto"/>
                        <w:left w:val="none" w:sz="0" w:space="0" w:color="auto"/>
                        <w:bottom w:val="none" w:sz="0" w:space="0" w:color="auto"/>
                        <w:right w:val="none" w:sz="0" w:space="0" w:color="auto"/>
                      </w:divBdr>
                      <w:divsChild>
                        <w:div w:id="354967299">
                          <w:marLeft w:val="0"/>
                          <w:marRight w:val="0"/>
                          <w:marTop w:val="0"/>
                          <w:marBottom w:val="0"/>
                          <w:divBdr>
                            <w:top w:val="none" w:sz="0" w:space="0" w:color="auto"/>
                            <w:left w:val="none" w:sz="0" w:space="0" w:color="auto"/>
                            <w:bottom w:val="none" w:sz="0" w:space="0" w:color="auto"/>
                            <w:right w:val="none" w:sz="0" w:space="0" w:color="auto"/>
                          </w:divBdr>
                        </w:div>
                      </w:divsChild>
                    </w:div>
                    <w:div w:id="507789440">
                      <w:marLeft w:val="0"/>
                      <w:marRight w:val="0"/>
                      <w:marTop w:val="0"/>
                      <w:marBottom w:val="0"/>
                      <w:divBdr>
                        <w:top w:val="none" w:sz="0" w:space="0" w:color="auto"/>
                        <w:left w:val="none" w:sz="0" w:space="0" w:color="auto"/>
                        <w:bottom w:val="none" w:sz="0" w:space="0" w:color="auto"/>
                        <w:right w:val="none" w:sz="0" w:space="0" w:color="auto"/>
                      </w:divBdr>
                      <w:divsChild>
                        <w:div w:id="979070868">
                          <w:marLeft w:val="0"/>
                          <w:marRight w:val="0"/>
                          <w:marTop w:val="0"/>
                          <w:marBottom w:val="0"/>
                          <w:divBdr>
                            <w:top w:val="none" w:sz="0" w:space="0" w:color="auto"/>
                            <w:left w:val="none" w:sz="0" w:space="0" w:color="auto"/>
                            <w:bottom w:val="none" w:sz="0" w:space="0" w:color="auto"/>
                            <w:right w:val="none" w:sz="0" w:space="0" w:color="auto"/>
                          </w:divBdr>
                        </w:div>
                      </w:divsChild>
                    </w:div>
                    <w:div w:id="516508900">
                      <w:marLeft w:val="0"/>
                      <w:marRight w:val="0"/>
                      <w:marTop w:val="0"/>
                      <w:marBottom w:val="0"/>
                      <w:divBdr>
                        <w:top w:val="none" w:sz="0" w:space="0" w:color="auto"/>
                        <w:left w:val="none" w:sz="0" w:space="0" w:color="auto"/>
                        <w:bottom w:val="none" w:sz="0" w:space="0" w:color="auto"/>
                        <w:right w:val="none" w:sz="0" w:space="0" w:color="auto"/>
                      </w:divBdr>
                      <w:divsChild>
                        <w:div w:id="1479423664">
                          <w:marLeft w:val="0"/>
                          <w:marRight w:val="0"/>
                          <w:marTop w:val="0"/>
                          <w:marBottom w:val="0"/>
                          <w:divBdr>
                            <w:top w:val="none" w:sz="0" w:space="0" w:color="auto"/>
                            <w:left w:val="none" w:sz="0" w:space="0" w:color="auto"/>
                            <w:bottom w:val="none" w:sz="0" w:space="0" w:color="auto"/>
                            <w:right w:val="none" w:sz="0" w:space="0" w:color="auto"/>
                          </w:divBdr>
                        </w:div>
                      </w:divsChild>
                    </w:div>
                    <w:div w:id="559636806">
                      <w:marLeft w:val="0"/>
                      <w:marRight w:val="0"/>
                      <w:marTop w:val="0"/>
                      <w:marBottom w:val="0"/>
                      <w:divBdr>
                        <w:top w:val="none" w:sz="0" w:space="0" w:color="auto"/>
                        <w:left w:val="none" w:sz="0" w:space="0" w:color="auto"/>
                        <w:bottom w:val="none" w:sz="0" w:space="0" w:color="auto"/>
                        <w:right w:val="none" w:sz="0" w:space="0" w:color="auto"/>
                      </w:divBdr>
                      <w:divsChild>
                        <w:div w:id="92678291">
                          <w:marLeft w:val="0"/>
                          <w:marRight w:val="0"/>
                          <w:marTop w:val="0"/>
                          <w:marBottom w:val="0"/>
                          <w:divBdr>
                            <w:top w:val="none" w:sz="0" w:space="0" w:color="auto"/>
                            <w:left w:val="none" w:sz="0" w:space="0" w:color="auto"/>
                            <w:bottom w:val="none" w:sz="0" w:space="0" w:color="auto"/>
                            <w:right w:val="none" w:sz="0" w:space="0" w:color="auto"/>
                          </w:divBdr>
                        </w:div>
                      </w:divsChild>
                    </w:div>
                    <w:div w:id="567157112">
                      <w:marLeft w:val="0"/>
                      <w:marRight w:val="0"/>
                      <w:marTop w:val="0"/>
                      <w:marBottom w:val="0"/>
                      <w:divBdr>
                        <w:top w:val="none" w:sz="0" w:space="0" w:color="auto"/>
                        <w:left w:val="none" w:sz="0" w:space="0" w:color="auto"/>
                        <w:bottom w:val="none" w:sz="0" w:space="0" w:color="auto"/>
                        <w:right w:val="none" w:sz="0" w:space="0" w:color="auto"/>
                      </w:divBdr>
                      <w:divsChild>
                        <w:div w:id="689137295">
                          <w:marLeft w:val="0"/>
                          <w:marRight w:val="0"/>
                          <w:marTop w:val="0"/>
                          <w:marBottom w:val="0"/>
                          <w:divBdr>
                            <w:top w:val="none" w:sz="0" w:space="0" w:color="auto"/>
                            <w:left w:val="none" w:sz="0" w:space="0" w:color="auto"/>
                            <w:bottom w:val="none" w:sz="0" w:space="0" w:color="auto"/>
                            <w:right w:val="none" w:sz="0" w:space="0" w:color="auto"/>
                          </w:divBdr>
                        </w:div>
                      </w:divsChild>
                    </w:div>
                    <w:div w:id="582376908">
                      <w:marLeft w:val="0"/>
                      <w:marRight w:val="0"/>
                      <w:marTop w:val="0"/>
                      <w:marBottom w:val="0"/>
                      <w:divBdr>
                        <w:top w:val="none" w:sz="0" w:space="0" w:color="auto"/>
                        <w:left w:val="none" w:sz="0" w:space="0" w:color="auto"/>
                        <w:bottom w:val="none" w:sz="0" w:space="0" w:color="auto"/>
                        <w:right w:val="none" w:sz="0" w:space="0" w:color="auto"/>
                      </w:divBdr>
                      <w:divsChild>
                        <w:div w:id="637540785">
                          <w:marLeft w:val="0"/>
                          <w:marRight w:val="0"/>
                          <w:marTop w:val="0"/>
                          <w:marBottom w:val="0"/>
                          <w:divBdr>
                            <w:top w:val="none" w:sz="0" w:space="0" w:color="auto"/>
                            <w:left w:val="none" w:sz="0" w:space="0" w:color="auto"/>
                            <w:bottom w:val="none" w:sz="0" w:space="0" w:color="auto"/>
                            <w:right w:val="none" w:sz="0" w:space="0" w:color="auto"/>
                          </w:divBdr>
                        </w:div>
                      </w:divsChild>
                    </w:div>
                    <w:div w:id="592713188">
                      <w:marLeft w:val="0"/>
                      <w:marRight w:val="0"/>
                      <w:marTop w:val="0"/>
                      <w:marBottom w:val="0"/>
                      <w:divBdr>
                        <w:top w:val="none" w:sz="0" w:space="0" w:color="auto"/>
                        <w:left w:val="none" w:sz="0" w:space="0" w:color="auto"/>
                        <w:bottom w:val="none" w:sz="0" w:space="0" w:color="auto"/>
                        <w:right w:val="none" w:sz="0" w:space="0" w:color="auto"/>
                      </w:divBdr>
                      <w:divsChild>
                        <w:div w:id="1222861935">
                          <w:marLeft w:val="0"/>
                          <w:marRight w:val="0"/>
                          <w:marTop w:val="0"/>
                          <w:marBottom w:val="0"/>
                          <w:divBdr>
                            <w:top w:val="none" w:sz="0" w:space="0" w:color="auto"/>
                            <w:left w:val="none" w:sz="0" w:space="0" w:color="auto"/>
                            <w:bottom w:val="none" w:sz="0" w:space="0" w:color="auto"/>
                            <w:right w:val="none" w:sz="0" w:space="0" w:color="auto"/>
                          </w:divBdr>
                          <w:divsChild>
                            <w:div w:id="15202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27466">
                      <w:marLeft w:val="0"/>
                      <w:marRight w:val="0"/>
                      <w:marTop w:val="0"/>
                      <w:marBottom w:val="0"/>
                      <w:divBdr>
                        <w:top w:val="none" w:sz="0" w:space="0" w:color="auto"/>
                        <w:left w:val="none" w:sz="0" w:space="0" w:color="auto"/>
                        <w:bottom w:val="none" w:sz="0" w:space="0" w:color="auto"/>
                        <w:right w:val="none" w:sz="0" w:space="0" w:color="auto"/>
                      </w:divBdr>
                      <w:divsChild>
                        <w:div w:id="939877003">
                          <w:marLeft w:val="0"/>
                          <w:marRight w:val="0"/>
                          <w:marTop w:val="0"/>
                          <w:marBottom w:val="0"/>
                          <w:divBdr>
                            <w:top w:val="none" w:sz="0" w:space="0" w:color="auto"/>
                            <w:left w:val="none" w:sz="0" w:space="0" w:color="auto"/>
                            <w:bottom w:val="none" w:sz="0" w:space="0" w:color="auto"/>
                            <w:right w:val="none" w:sz="0" w:space="0" w:color="auto"/>
                          </w:divBdr>
                        </w:div>
                      </w:divsChild>
                    </w:div>
                    <w:div w:id="618679189">
                      <w:marLeft w:val="0"/>
                      <w:marRight w:val="0"/>
                      <w:marTop w:val="0"/>
                      <w:marBottom w:val="0"/>
                      <w:divBdr>
                        <w:top w:val="none" w:sz="0" w:space="0" w:color="auto"/>
                        <w:left w:val="none" w:sz="0" w:space="0" w:color="auto"/>
                        <w:bottom w:val="none" w:sz="0" w:space="0" w:color="auto"/>
                        <w:right w:val="none" w:sz="0" w:space="0" w:color="auto"/>
                      </w:divBdr>
                      <w:divsChild>
                        <w:div w:id="1811482505">
                          <w:marLeft w:val="0"/>
                          <w:marRight w:val="0"/>
                          <w:marTop w:val="0"/>
                          <w:marBottom w:val="0"/>
                          <w:divBdr>
                            <w:top w:val="none" w:sz="0" w:space="0" w:color="auto"/>
                            <w:left w:val="none" w:sz="0" w:space="0" w:color="auto"/>
                            <w:bottom w:val="none" w:sz="0" w:space="0" w:color="auto"/>
                            <w:right w:val="none" w:sz="0" w:space="0" w:color="auto"/>
                          </w:divBdr>
                        </w:div>
                      </w:divsChild>
                    </w:div>
                    <w:div w:id="627584939">
                      <w:marLeft w:val="0"/>
                      <w:marRight w:val="0"/>
                      <w:marTop w:val="0"/>
                      <w:marBottom w:val="0"/>
                      <w:divBdr>
                        <w:top w:val="none" w:sz="0" w:space="0" w:color="auto"/>
                        <w:left w:val="none" w:sz="0" w:space="0" w:color="auto"/>
                        <w:bottom w:val="none" w:sz="0" w:space="0" w:color="auto"/>
                        <w:right w:val="none" w:sz="0" w:space="0" w:color="auto"/>
                      </w:divBdr>
                      <w:divsChild>
                        <w:div w:id="1902133083">
                          <w:marLeft w:val="0"/>
                          <w:marRight w:val="0"/>
                          <w:marTop w:val="0"/>
                          <w:marBottom w:val="0"/>
                          <w:divBdr>
                            <w:top w:val="none" w:sz="0" w:space="0" w:color="auto"/>
                            <w:left w:val="none" w:sz="0" w:space="0" w:color="auto"/>
                            <w:bottom w:val="none" w:sz="0" w:space="0" w:color="auto"/>
                            <w:right w:val="none" w:sz="0" w:space="0" w:color="auto"/>
                          </w:divBdr>
                        </w:div>
                      </w:divsChild>
                    </w:div>
                    <w:div w:id="685520115">
                      <w:marLeft w:val="0"/>
                      <w:marRight w:val="0"/>
                      <w:marTop w:val="0"/>
                      <w:marBottom w:val="0"/>
                      <w:divBdr>
                        <w:top w:val="none" w:sz="0" w:space="0" w:color="auto"/>
                        <w:left w:val="none" w:sz="0" w:space="0" w:color="auto"/>
                        <w:bottom w:val="none" w:sz="0" w:space="0" w:color="auto"/>
                        <w:right w:val="none" w:sz="0" w:space="0" w:color="auto"/>
                      </w:divBdr>
                      <w:divsChild>
                        <w:div w:id="2092967025">
                          <w:marLeft w:val="0"/>
                          <w:marRight w:val="0"/>
                          <w:marTop w:val="0"/>
                          <w:marBottom w:val="0"/>
                          <w:divBdr>
                            <w:top w:val="none" w:sz="0" w:space="0" w:color="auto"/>
                            <w:left w:val="none" w:sz="0" w:space="0" w:color="auto"/>
                            <w:bottom w:val="none" w:sz="0" w:space="0" w:color="auto"/>
                            <w:right w:val="none" w:sz="0" w:space="0" w:color="auto"/>
                          </w:divBdr>
                        </w:div>
                      </w:divsChild>
                    </w:div>
                    <w:div w:id="735471053">
                      <w:marLeft w:val="0"/>
                      <w:marRight w:val="0"/>
                      <w:marTop w:val="0"/>
                      <w:marBottom w:val="0"/>
                      <w:divBdr>
                        <w:top w:val="none" w:sz="0" w:space="0" w:color="auto"/>
                        <w:left w:val="none" w:sz="0" w:space="0" w:color="auto"/>
                        <w:bottom w:val="none" w:sz="0" w:space="0" w:color="auto"/>
                        <w:right w:val="none" w:sz="0" w:space="0" w:color="auto"/>
                      </w:divBdr>
                      <w:divsChild>
                        <w:div w:id="1948266951">
                          <w:marLeft w:val="0"/>
                          <w:marRight w:val="0"/>
                          <w:marTop w:val="0"/>
                          <w:marBottom w:val="0"/>
                          <w:divBdr>
                            <w:top w:val="none" w:sz="0" w:space="0" w:color="auto"/>
                            <w:left w:val="none" w:sz="0" w:space="0" w:color="auto"/>
                            <w:bottom w:val="none" w:sz="0" w:space="0" w:color="auto"/>
                            <w:right w:val="none" w:sz="0" w:space="0" w:color="auto"/>
                          </w:divBdr>
                        </w:div>
                      </w:divsChild>
                    </w:div>
                    <w:div w:id="747272044">
                      <w:marLeft w:val="0"/>
                      <w:marRight w:val="0"/>
                      <w:marTop w:val="0"/>
                      <w:marBottom w:val="0"/>
                      <w:divBdr>
                        <w:top w:val="none" w:sz="0" w:space="0" w:color="auto"/>
                        <w:left w:val="none" w:sz="0" w:space="0" w:color="auto"/>
                        <w:bottom w:val="none" w:sz="0" w:space="0" w:color="auto"/>
                        <w:right w:val="none" w:sz="0" w:space="0" w:color="auto"/>
                      </w:divBdr>
                      <w:divsChild>
                        <w:div w:id="262109020">
                          <w:marLeft w:val="0"/>
                          <w:marRight w:val="0"/>
                          <w:marTop w:val="0"/>
                          <w:marBottom w:val="0"/>
                          <w:divBdr>
                            <w:top w:val="none" w:sz="0" w:space="0" w:color="auto"/>
                            <w:left w:val="none" w:sz="0" w:space="0" w:color="auto"/>
                            <w:bottom w:val="none" w:sz="0" w:space="0" w:color="auto"/>
                            <w:right w:val="none" w:sz="0" w:space="0" w:color="auto"/>
                          </w:divBdr>
                        </w:div>
                      </w:divsChild>
                    </w:div>
                    <w:div w:id="748574859">
                      <w:marLeft w:val="0"/>
                      <w:marRight w:val="0"/>
                      <w:marTop w:val="0"/>
                      <w:marBottom w:val="0"/>
                      <w:divBdr>
                        <w:top w:val="none" w:sz="0" w:space="0" w:color="auto"/>
                        <w:left w:val="none" w:sz="0" w:space="0" w:color="auto"/>
                        <w:bottom w:val="none" w:sz="0" w:space="0" w:color="auto"/>
                        <w:right w:val="none" w:sz="0" w:space="0" w:color="auto"/>
                      </w:divBdr>
                      <w:divsChild>
                        <w:div w:id="766927546">
                          <w:marLeft w:val="0"/>
                          <w:marRight w:val="0"/>
                          <w:marTop w:val="0"/>
                          <w:marBottom w:val="0"/>
                          <w:divBdr>
                            <w:top w:val="none" w:sz="0" w:space="0" w:color="auto"/>
                            <w:left w:val="none" w:sz="0" w:space="0" w:color="auto"/>
                            <w:bottom w:val="none" w:sz="0" w:space="0" w:color="auto"/>
                            <w:right w:val="none" w:sz="0" w:space="0" w:color="auto"/>
                          </w:divBdr>
                        </w:div>
                      </w:divsChild>
                    </w:div>
                    <w:div w:id="755325692">
                      <w:marLeft w:val="0"/>
                      <w:marRight w:val="0"/>
                      <w:marTop w:val="0"/>
                      <w:marBottom w:val="0"/>
                      <w:divBdr>
                        <w:top w:val="none" w:sz="0" w:space="0" w:color="auto"/>
                        <w:left w:val="none" w:sz="0" w:space="0" w:color="auto"/>
                        <w:bottom w:val="none" w:sz="0" w:space="0" w:color="auto"/>
                        <w:right w:val="none" w:sz="0" w:space="0" w:color="auto"/>
                      </w:divBdr>
                    </w:div>
                    <w:div w:id="779763504">
                      <w:marLeft w:val="0"/>
                      <w:marRight w:val="0"/>
                      <w:marTop w:val="0"/>
                      <w:marBottom w:val="0"/>
                      <w:divBdr>
                        <w:top w:val="none" w:sz="0" w:space="0" w:color="auto"/>
                        <w:left w:val="none" w:sz="0" w:space="0" w:color="auto"/>
                        <w:bottom w:val="none" w:sz="0" w:space="0" w:color="auto"/>
                        <w:right w:val="none" w:sz="0" w:space="0" w:color="auto"/>
                      </w:divBdr>
                      <w:divsChild>
                        <w:div w:id="555824309">
                          <w:marLeft w:val="0"/>
                          <w:marRight w:val="0"/>
                          <w:marTop w:val="0"/>
                          <w:marBottom w:val="0"/>
                          <w:divBdr>
                            <w:top w:val="none" w:sz="0" w:space="0" w:color="auto"/>
                            <w:left w:val="none" w:sz="0" w:space="0" w:color="auto"/>
                            <w:bottom w:val="none" w:sz="0" w:space="0" w:color="auto"/>
                            <w:right w:val="none" w:sz="0" w:space="0" w:color="auto"/>
                          </w:divBdr>
                        </w:div>
                      </w:divsChild>
                    </w:div>
                    <w:div w:id="798649773">
                      <w:marLeft w:val="0"/>
                      <w:marRight w:val="0"/>
                      <w:marTop w:val="0"/>
                      <w:marBottom w:val="0"/>
                      <w:divBdr>
                        <w:top w:val="none" w:sz="0" w:space="0" w:color="auto"/>
                        <w:left w:val="none" w:sz="0" w:space="0" w:color="auto"/>
                        <w:bottom w:val="none" w:sz="0" w:space="0" w:color="auto"/>
                        <w:right w:val="none" w:sz="0" w:space="0" w:color="auto"/>
                      </w:divBdr>
                      <w:divsChild>
                        <w:div w:id="1646471225">
                          <w:marLeft w:val="0"/>
                          <w:marRight w:val="0"/>
                          <w:marTop w:val="0"/>
                          <w:marBottom w:val="0"/>
                          <w:divBdr>
                            <w:top w:val="none" w:sz="0" w:space="0" w:color="auto"/>
                            <w:left w:val="none" w:sz="0" w:space="0" w:color="auto"/>
                            <w:bottom w:val="none" w:sz="0" w:space="0" w:color="auto"/>
                            <w:right w:val="none" w:sz="0" w:space="0" w:color="auto"/>
                          </w:divBdr>
                        </w:div>
                      </w:divsChild>
                    </w:div>
                    <w:div w:id="808745816">
                      <w:marLeft w:val="0"/>
                      <w:marRight w:val="0"/>
                      <w:marTop w:val="0"/>
                      <w:marBottom w:val="0"/>
                      <w:divBdr>
                        <w:top w:val="none" w:sz="0" w:space="0" w:color="auto"/>
                        <w:left w:val="none" w:sz="0" w:space="0" w:color="auto"/>
                        <w:bottom w:val="none" w:sz="0" w:space="0" w:color="auto"/>
                        <w:right w:val="none" w:sz="0" w:space="0" w:color="auto"/>
                      </w:divBdr>
                      <w:divsChild>
                        <w:div w:id="313802908">
                          <w:marLeft w:val="0"/>
                          <w:marRight w:val="0"/>
                          <w:marTop w:val="0"/>
                          <w:marBottom w:val="0"/>
                          <w:divBdr>
                            <w:top w:val="none" w:sz="0" w:space="0" w:color="auto"/>
                            <w:left w:val="none" w:sz="0" w:space="0" w:color="auto"/>
                            <w:bottom w:val="none" w:sz="0" w:space="0" w:color="auto"/>
                            <w:right w:val="none" w:sz="0" w:space="0" w:color="auto"/>
                          </w:divBdr>
                        </w:div>
                      </w:divsChild>
                    </w:div>
                    <w:div w:id="820468234">
                      <w:marLeft w:val="0"/>
                      <w:marRight w:val="0"/>
                      <w:marTop w:val="0"/>
                      <w:marBottom w:val="0"/>
                      <w:divBdr>
                        <w:top w:val="none" w:sz="0" w:space="0" w:color="auto"/>
                        <w:left w:val="none" w:sz="0" w:space="0" w:color="auto"/>
                        <w:bottom w:val="none" w:sz="0" w:space="0" w:color="auto"/>
                        <w:right w:val="none" w:sz="0" w:space="0" w:color="auto"/>
                      </w:divBdr>
                      <w:divsChild>
                        <w:div w:id="2054882259">
                          <w:marLeft w:val="0"/>
                          <w:marRight w:val="0"/>
                          <w:marTop w:val="0"/>
                          <w:marBottom w:val="0"/>
                          <w:divBdr>
                            <w:top w:val="none" w:sz="0" w:space="0" w:color="auto"/>
                            <w:left w:val="none" w:sz="0" w:space="0" w:color="auto"/>
                            <w:bottom w:val="none" w:sz="0" w:space="0" w:color="auto"/>
                            <w:right w:val="none" w:sz="0" w:space="0" w:color="auto"/>
                          </w:divBdr>
                        </w:div>
                      </w:divsChild>
                    </w:div>
                    <w:div w:id="821389401">
                      <w:marLeft w:val="0"/>
                      <w:marRight w:val="0"/>
                      <w:marTop w:val="0"/>
                      <w:marBottom w:val="0"/>
                      <w:divBdr>
                        <w:top w:val="none" w:sz="0" w:space="0" w:color="auto"/>
                        <w:left w:val="none" w:sz="0" w:space="0" w:color="auto"/>
                        <w:bottom w:val="none" w:sz="0" w:space="0" w:color="auto"/>
                        <w:right w:val="none" w:sz="0" w:space="0" w:color="auto"/>
                      </w:divBdr>
                      <w:divsChild>
                        <w:div w:id="134761508">
                          <w:marLeft w:val="0"/>
                          <w:marRight w:val="0"/>
                          <w:marTop w:val="0"/>
                          <w:marBottom w:val="0"/>
                          <w:divBdr>
                            <w:top w:val="none" w:sz="0" w:space="0" w:color="auto"/>
                            <w:left w:val="none" w:sz="0" w:space="0" w:color="auto"/>
                            <w:bottom w:val="none" w:sz="0" w:space="0" w:color="auto"/>
                            <w:right w:val="none" w:sz="0" w:space="0" w:color="auto"/>
                          </w:divBdr>
                          <w:divsChild>
                            <w:div w:id="987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2571">
                      <w:marLeft w:val="0"/>
                      <w:marRight w:val="0"/>
                      <w:marTop w:val="0"/>
                      <w:marBottom w:val="0"/>
                      <w:divBdr>
                        <w:top w:val="none" w:sz="0" w:space="0" w:color="auto"/>
                        <w:left w:val="none" w:sz="0" w:space="0" w:color="auto"/>
                        <w:bottom w:val="none" w:sz="0" w:space="0" w:color="auto"/>
                        <w:right w:val="none" w:sz="0" w:space="0" w:color="auto"/>
                      </w:divBdr>
                      <w:divsChild>
                        <w:div w:id="1659187305">
                          <w:marLeft w:val="0"/>
                          <w:marRight w:val="0"/>
                          <w:marTop w:val="0"/>
                          <w:marBottom w:val="0"/>
                          <w:divBdr>
                            <w:top w:val="none" w:sz="0" w:space="0" w:color="auto"/>
                            <w:left w:val="none" w:sz="0" w:space="0" w:color="auto"/>
                            <w:bottom w:val="none" w:sz="0" w:space="0" w:color="auto"/>
                            <w:right w:val="none" w:sz="0" w:space="0" w:color="auto"/>
                          </w:divBdr>
                        </w:div>
                      </w:divsChild>
                    </w:div>
                    <w:div w:id="871530310">
                      <w:marLeft w:val="0"/>
                      <w:marRight w:val="0"/>
                      <w:marTop w:val="0"/>
                      <w:marBottom w:val="0"/>
                      <w:divBdr>
                        <w:top w:val="none" w:sz="0" w:space="0" w:color="auto"/>
                        <w:left w:val="none" w:sz="0" w:space="0" w:color="auto"/>
                        <w:bottom w:val="none" w:sz="0" w:space="0" w:color="auto"/>
                        <w:right w:val="none" w:sz="0" w:space="0" w:color="auto"/>
                      </w:divBdr>
                      <w:divsChild>
                        <w:div w:id="1953780119">
                          <w:marLeft w:val="0"/>
                          <w:marRight w:val="0"/>
                          <w:marTop w:val="0"/>
                          <w:marBottom w:val="0"/>
                          <w:divBdr>
                            <w:top w:val="none" w:sz="0" w:space="0" w:color="auto"/>
                            <w:left w:val="none" w:sz="0" w:space="0" w:color="auto"/>
                            <w:bottom w:val="none" w:sz="0" w:space="0" w:color="auto"/>
                            <w:right w:val="none" w:sz="0" w:space="0" w:color="auto"/>
                          </w:divBdr>
                        </w:div>
                      </w:divsChild>
                    </w:div>
                    <w:div w:id="877350537">
                      <w:marLeft w:val="0"/>
                      <w:marRight w:val="0"/>
                      <w:marTop w:val="0"/>
                      <w:marBottom w:val="0"/>
                      <w:divBdr>
                        <w:top w:val="none" w:sz="0" w:space="0" w:color="auto"/>
                        <w:left w:val="none" w:sz="0" w:space="0" w:color="auto"/>
                        <w:bottom w:val="none" w:sz="0" w:space="0" w:color="auto"/>
                        <w:right w:val="none" w:sz="0" w:space="0" w:color="auto"/>
                      </w:divBdr>
                      <w:divsChild>
                        <w:div w:id="1793549377">
                          <w:marLeft w:val="0"/>
                          <w:marRight w:val="0"/>
                          <w:marTop w:val="0"/>
                          <w:marBottom w:val="0"/>
                          <w:divBdr>
                            <w:top w:val="none" w:sz="0" w:space="0" w:color="auto"/>
                            <w:left w:val="none" w:sz="0" w:space="0" w:color="auto"/>
                            <w:bottom w:val="none" w:sz="0" w:space="0" w:color="auto"/>
                            <w:right w:val="none" w:sz="0" w:space="0" w:color="auto"/>
                          </w:divBdr>
                        </w:div>
                      </w:divsChild>
                    </w:div>
                    <w:div w:id="879710569">
                      <w:marLeft w:val="0"/>
                      <w:marRight w:val="0"/>
                      <w:marTop w:val="0"/>
                      <w:marBottom w:val="0"/>
                      <w:divBdr>
                        <w:top w:val="none" w:sz="0" w:space="0" w:color="auto"/>
                        <w:left w:val="none" w:sz="0" w:space="0" w:color="auto"/>
                        <w:bottom w:val="none" w:sz="0" w:space="0" w:color="auto"/>
                        <w:right w:val="none" w:sz="0" w:space="0" w:color="auto"/>
                      </w:divBdr>
                      <w:divsChild>
                        <w:div w:id="2133009161">
                          <w:marLeft w:val="0"/>
                          <w:marRight w:val="0"/>
                          <w:marTop w:val="0"/>
                          <w:marBottom w:val="0"/>
                          <w:divBdr>
                            <w:top w:val="none" w:sz="0" w:space="0" w:color="auto"/>
                            <w:left w:val="none" w:sz="0" w:space="0" w:color="auto"/>
                            <w:bottom w:val="none" w:sz="0" w:space="0" w:color="auto"/>
                            <w:right w:val="none" w:sz="0" w:space="0" w:color="auto"/>
                          </w:divBdr>
                        </w:div>
                      </w:divsChild>
                    </w:div>
                    <w:div w:id="957949668">
                      <w:marLeft w:val="0"/>
                      <w:marRight w:val="0"/>
                      <w:marTop w:val="0"/>
                      <w:marBottom w:val="0"/>
                      <w:divBdr>
                        <w:top w:val="none" w:sz="0" w:space="0" w:color="auto"/>
                        <w:left w:val="none" w:sz="0" w:space="0" w:color="auto"/>
                        <w:bottom w:val="none" w:sz="0" w:space="0" w:color="auto"/>
                        <w:right w:val="none" w:sz="0" w:space="0" w:color="auto"/>
                      </w:divBdr>
                      <w:divsChild>
                        <w:div w:id="1833839207">
                          <w:marLeft w:val="0"/>
                          <w:marRight w:val="0"/>
                          <w:marTop w:val="0"/>
                          <w:marBottom w:val="0"/>
                          <w:divBdr>
                            <w:top w:val="none" w:sz="0" w:space="0" w:color="auto"/>
                            <w:left w:val="none" w:sz="0" w:space="0" w:color="auto"/>
                            <w:bottom w:val="none" w:sz="0" w:space="0" w:color="auto"/>
                            <w:right w:val="none" w:sz="0" w:space="0" w:color="auto"/>
                          </w:divBdr>
                        </w:div>
                      </w:divsChild>
                    </w:div>
                    <w:div w:id="960576951">
                      <w:marLeft w:val="0"/>
                      <w:marRight w:val="0"/>
                      <w:marTop w:val="0"/>
                      <w:marBottom w:val="0"/>
                      <w:divBdr>
                        <w:top w:val="none" w:sz="0" w:space="0" w:color="auto"/>
                        <w:left w:val="none" w:sz="0" w:space="0" w:color="auto"/>
                        <w:bottom w:val="none" w:sz="0" w:space="0" w:color="auto"/>
                        <w:right w:val="none" w:sz="0" w:space="0" w:color="auto"/>
                      </w:divBdr>
                      <w:divsChild>
                        <w:div w:id="395206130">
                          <w:marLeft w:val="0"/>
                          <w:marRight w:val="0"/>
                          <w:marTop w:val="0"/>
                          <w:marBottom w:val="0"/>
                          <w:divBdr>
                            <w:top w:val="none" w:sz="0" w:space="0" w:color="auto"/>
                            <w:left w:val="none" w:sz="0" w:space="0" w:color="auto"/>
                            <w:bottom w:val="none" w:sz="0" w:space="0" w:color="auto"/>
                            <w:right w:val="none" w:sz="0" w:space="0" w:color="auto"/>
                          </w:divBdr>
                        </w:div>
                      </w:divsChild>
                    </w:div>
                    <w:div w:id="964431040">
                      <w:marLeft w:val="0"/>
                      <w:marRight w:val="0"/>
                      <w:marTop w:val="0"/>
                      <w:marBottom w:val="0"/>
                      <w:divBdr>
                        <w:top w:val="none" w:sz="0" w:space="0" w:color="auto"/>
                        <w:left w:val="none" w:sz="0" w:space="0" w:color="auto"/>
                        <w:bottom w:val="none" w:sz="0" w:space="0" w:color="auto"/>
                        <w:right w:val="none" w:sz="0" w:space="0" w:color="auto"/>
                      </w:divBdr>
                      <w:divsChild>
                        <w:div w:id="1854293866">
                          <w:marLeft w:val="0"/>
                          <w:marRight w:val="0"/>
                          <w:marTop w:val="0"/>
                          <w:marBottom w:val="0"/>
                          <w:divBdr>
                            <w:top w:val="none" w:sz="0" w:space="0" w:color="auto"/>
                            <w:left w:val="none" w:sz="0" w:space="0" w:color="auto"/>
                            <w:bottom w:val="none" w:sz="0" w:space="0" w:color="auto"/>
                            <w:right w:val="none" w:sz="0" w:space="0" w:color="auto"/>
                          </w:divBdr>
                        </w:div>
                      </w:divsChild>
                    </w:div>
                    <w:div w:id="975526037">
                      <w:marLeft w:val="0"/>
                      <w:marRight w:val="0"/>
                      <w:marTop w:val="0"/>
                      <w:marBottom w:val="0"/>
                      <w:divBdr>
                        <w:top w:val="none" w:sz="0" w:space="0" w:color="auto"/>
                        <w:left w:val="none" w:sz="0" w:space="0" w:color="auto"/>
                        <w:bottom w:val="none" w:sz="0" w:space="0" w:color="auto"/>
                        <w:right w:val="none" w:sz="0" w:space="0" w:color="auto"/>
                      </w:divBdr>
                      <w:divsChild>
                        <w:div w:id="1256019472">
                          <w:marLeft w:val="0"/>
                          <w:marRight w:val="0"/>
                          <w:marTop w:val="0"/>
                          <w:marBottom w:val="0"/>
                          <w:divBdr>
                            <w:top w:val="none" w:sz="0" w:space="0" w:color="auto"/>
                            <w:left w:val="none" w:sz="0" w:space="0" w:color="auto"/>
                            <w:bottom w:val="none" w:sz="0" w:space="0" w:color="auto"/>
                            <w:right w:val="none" w:sz="0" w:space="0" w:color="auto"/>
                          </w:divBdr>
                        </w:div>
                      </w:divsChild>
                    </w:div>
                    <w:div w:id="1016424981">
                      <w:marLeft w:val="0"/>
                      <w:marRight w:val="0"/>
                      <w:marTop w:val="0"/>
                      <w:marBottom w:val="0"/>
                      <w:divBdr>
                        <w:top w:val="none" w:sz="0" w:space="0" w:color="auto"/>
                        <w:left w:val="none" w:sz="0" w:space="0" w:color="auto"/>
                        <w:bottom w:val="none" w:sz="0" w:space="0" w:color="auto"/>
                        <w:right w:val="none" w:sz="0" w:space="0" w:color="auto"/>
                      </w:divBdr>
                      <w:divsChild>
                        <w:div w:id="1460026237">
                          <w:marLeft w:val="0"/>
                          <w:marRight w:val="0"/>
                          <w:marTop w:val="0"/>
                          <w:marBottom w:val="0"/>
                          <w:divBdr>
                            <w:top w:val="none" w:sz="0" w:space="0" w:color="auto"/>
                            <w:left w:val="none" w:sz="0" w:space="0" w:color="auto"/>
                            <w:bottom w:val="none" w:sz="0" w:space="0" w:color="auto"/>
                            <w:right w:val="none" w:sz="0" w:space="0" w:color="auto"/>
                          </w:divBdr>
                        </w:div>
                      </w:divsChild>
                    </w:div>
                    <w:div w:id="1017268352">
                      <w:marLeft w:val="0"/>
                      <w:marRight w:val="0"/>
                      <w:marTop w:val="0"/>
                      <w:marBottom w:val="0"/>
                      <w:divBdr>
                        <w:top w:val="none" w:sz="0" w:space="0" w:color="auto"/>
                        <w:left w:val="none" w:sz="0" w:space="0" w:color="auto"/>
                        <w:bottom w:val="none" w:sz="0" w:space="0" w:color="auto"/>
                        <w:right w:val="none" w:sz="0" w:space="0" w:color="auto"/>
                      </w:divBdr>
                      <w:divsChild>
                        <w:div w:id="709263350">
                          <w:marLeft w:val="0"/>
                          <w:marRight w:val="0"/>
                          <w:marTop w:val="0"/>
                          <w:marBottom w:val="0"/>
                          <w:divBdr>
                            <w:top w:val="none" w:sz="0" w:space="0" w:color="auto"/>
                            <w:left w:val="none" w:sz="0" w:space="0" w:color="auto"/>
                            <w:bottom w:val="none" w:sz="0" w:space="0" w:color="auto"/>
                            <w:right w:val="none" w:sz="0" w:space="0" w:color="auto"/>
                          </w:divBdr>
                        </w:div>
                      </w:divsChild>
                    </w:div>
                    <w:div w:id="1032192655">
                      <w:marLeft w:val="0"/>
                      <w:marRight w:val="0"/>
                      <w:marTop w:val="0"/>
                      <w:marBottom w:val="0"/>
                      <w:divBdr>
                        <w:top w:val="none" w:sz="0" w:space="0" w:color="auto"/>
                        <w:left w:val="none" w:sz="0" w:space="0" w:color="auto"/>
                        <w:bottom w:val="none" w:sz="0" w:space="0" w:color="auto"/>
                        <w:right w:val="none" w:sz="0" w:space="0" w:color="auto"/>
                      </w:divBdr>
                      <w:divsChild>
                        <w:div w:id="668945131">
                          <w:marLeft w:val="0"/>
                          <w:marRight w:val="0"/>
                          <w:marTop w:val="0"/>
                          <w:marBottom w:val="0"/>
                          <w:divBdr>
                            <w:top w:val="none" w:sz="0" w:space="0" w:color="auto"/>
                            <w:left w:val="none" w:sz="0" w:space="0" w:color="auto"/>
                            <w:bottom w:val="none" w:sz="0" w:space="0" w:color="auto"/>
                            <w:right w:val="none" w:sz="0" w:space="0" w:color="auto"/>
                          </w:divBdr>
                        </w:div>
                      </w:divsChild>
                    </w:div>
                    <w:div w:id="1056121371">
                      <w:marLeft w:val="0"/>
                      <w:marRight w:val="0"/>
                      <w:marTop w:val="0"/>
                      <w:marBottom w:val="0"/>
                      <w:divBdr>
                        <w:top w:val="none" w:sz="0" w:space="0" w:color="auto"/>
                        <w:left w:val="none" w:sz="0" w:space="0" w:color="auto"/>
                        <w:bottom w:val="none" w:sz="0" w:space="0" w:color="auto"/>
                        <w:right w:val="none" w:sz="0" w:space="0" w:color="auto"/>
                      </w:divBdr>
                      <w:divsChild>
                        <w:div w:id="823591310">
                          <w:marLeft w:val="0"/>
                          <w:marRight w:val="0"/>
                          <w:marTop w:val="0"/>
                          <w:marBottom w:val="0"/>
                          <w:divBdr>
                            <w:top w:val="none" w:sz="0" w:space="0" w:color="auto"/>
                            <w:left w:val="none" w:sz="0" w:space="0" w:color="auto"/>
                            <w:bottom w:val="none" w:sz="0" w:space="0" w:color="auto"/>
                            <w:right w:val="none" w:sz="0" w:space="0" w:color="auto"/>
                          </w:divBdr>
                        </w:div>
                      </w:divsChild>
                    </w:div>
                    <w:div w:id="1078941789">
                      <w:marLeft w:val="0"/>
                      <w:marRight w:val="0"/>
                      <w:marTop w:val="0"/>
                      <w:marBottom w:val="0"/>
                      <w:divBdr>
                        <w:top w:val="none" w:sz="0" w:space="0" w:color="auto"/>
                        <w:left w:val="none" w:sz="0" w:space="0" w:color="auto"/>
                        <w:bottom w:val="none" w:sz="0" w:space="0" w:color="auto"/>
                        <w:right w:val="none" w:sz="0" w:space="0" w:color="auto"/>
                      </w:divBdr>
                      <w:divsChild>
                        <w:div w:id="1816868359">
                          <w:marLeft w:val="0"/>
                          <w:marRight w:val="0"/>
                          <w:marTop w:val="0"/>
                          <w:marBottom w:val="0"/>
                          <w:divBdr>
                            <w:top w:val="none" w:sz="0" w:space="0" w:color="auto"/>
                            <w:left w:val="none" w:sz="0" w:space="0" w:color="auto"/>
                            <w:bottom w:val="none" w:sz="0" w:space="0" w:color="auto"/>
                            <w:right w:val="none" w:sz="0" w:space="0" w:color="auto"/>
                          </w:divBdr>
                        </w:div>
                      </w:divsChild>
                    </w:div>
                    <w:div w:id="1116022573">
                      <w:marLeft w:val="0"/>
                      <w:marRight w:val="0"/>
                      <w:marTop w:val="0"/>
                      <w:marBottom w:val="0"/>
                      <w:divBdr>
                        <w:top w:val="none" w:sz="0" w:space="0" w:color="auto"/>
                        <w:left w:val="none" w:sz="0" w:space="0" w:color="auto"/>
                        <w:bottom w:val="none" w:sz="0" w:space="0" w:color="auto"/>
                        <w:right w:val="none" w:sz="0" w:space="0" w:color="auto"/>
                      </w:divBdr>
                      <w:divsChild>
                        <w:div w:id="1568109421">
                          <w:marLeft w:val="0"/>
                          <w:marRight w:val="0"/>
                          <w:marTop w:val="0"/>
                          <w:marBottom w:val="0"/>
                          <w:divBdr>
                            <w:top w:val="none" w:sz="0" w:space="0" w:color="auto"/>
                            <w:left w:val="none" w:sz="0" w:space="0" w:color="auto"/>
                            <w:bottom w:val="none" w:sz="0" w:space="0" w:color="auto"/>
                            <w:right w:val="none" w:sz="0" w:space="0" w:color="auto"/>
                          </w:divBdr>
                        </w:div>
                      </w:divsChild>
                    </w:div>
                    <w:div w:id="1138105824">
                      <w:marLeft w:val="0"/>
                      <w:marRight w:val="0"/>
                      <w:marTop w:val="0"/>
                      <w:marBottom w:val="0"/>
                      <w:divBdr>
                        <w:top w:val="none" w:sz="0" w:space="0" w:color="auto"/>
                        <w:left w:val="none" w:sz="0" w:space="0" w:color="auto"/>
                        <w:bottom w:val="none" w:sz="0" w:space="0" w:color="auto"/>
                        <w:right w:val="none" w:sz="0" w:space="0" w:color="auto"/>
                      </w:divBdr>
                      <w:divsChild>
                        <w:div w:id="1407728759">
                          <w:marLeft w:val="0"/>
                          <w:marRight w:val="0"/>
                          <w:marTop w:val="0"/>
                          <w:marBottom w:val="0"/>
                          <w:divBdr>
                            <w:top w:val="none" w:sz="0" w:space="0" w:color="auto"/>
                            <w:left w:val="none" w:sz="0" w:space="0" w:color="auto"/>
                            <w:bottom w:val="none" w:sz="0" w:space="0" w:color="auto"/>
                            <w:right w:val="none" w:sz="0" w:space="0" w:color="auto"/>
                          </w:divBdr>
                        </w:div>
                      </w:divsChild>
                    </w:div>
                    <w:div w:id="1201092072">
                      <w:marLeft w:val="0"/>
                      <w:marRight w:val="0"/>
                      <w:marTop w:val="0"/>
                      <w:marBottom w:val="0"/>
                      <w:divBdr>
                        <w:top w:val="none" w:sz="0" w:space="0" w:color="auto"/>
                        <w:left w:val="none" w:sz="0" w:space="0" w:color="auto"/>
                        <w:bottom w:val="none" w:sz="0" w:space="0" w:color="auto"/>
                        <w:right w:val="none" w:sz="0" w:space="0" w:color="auto"/>
                      </w:divBdr>
                      <w:divsChild>
                        <w:div w:id="2146701148">
                          <w:marLeft w:val="0"/>
                          <w:marRight w:val="0"/>
                          <w:marTop w:val="0"/>
                          <w:marBottom w:val="0"/>
                          <w:divBdr>
                            <w:top w:val="none" w:sz="0" w:space="0" w:color="auto"/>
                            <w:left w:val="none" w:sz="0" w:space="0" w:color="auto"/>
                            <w:bottom w:val="none" w:sz="0" w:space="0" w:color="auto"/>
                            <w:right w:val="none" w:sz="0" w:space="0" w:color="auto"/>
                          </w:divBdr>
                        </w:div>
                      </w:divsChild>
                    </w:div>
                    <w:div w:id="1202866777">
                      <w:marLeft w:val="0"/>
                      <w:marRight w:val="0"/>
                      <w:marTop w:val="0"/>
                      <w:marBottom w:val="0"/>
                      <w:divBdr>
                        <w:top w:val="none" w:sz="0" w:space="0" w:color="auto"/>
                        <w:left w:val="none" w:sz="0" w:space="0" w:color="auto"/>
                        <w:bottom w:val="none" w:sz="0" w:space="0" w:color="auto"/>
                        <w:right w:val="none" w:sz="0" w:space="0" w:color="auto"/>
                      </w:divBdr>
                      <w:divsChild>
                        <w:div w:id="1323434489">
                          <w:marLeft w:val="0"/>
                          <w:marRight w:val="0"/>
                          <w:marTop w:val="0"/>
                          <w:marBottom w:val="0"/>
                          <w:divBdr>
                            <w:top w:val="none" w:sz="0" w:space="0" w:color="auto"/>
                            <w:left w:val="none" w:sz="0" w:space="0" w:color="auto"/>
                            <w:bottom w:val="none" w:sz="0" w:space="0" w:color="auto"/>
                            <w:right w:val="none" w:sz="0" w:space="0" w:color="auto"/>
                          </w:divBdr>
                        </w:div>
                      </w:divsChild>
                    </w:div>
                    <w:div w:id="1214149084">
                      <w:marLeft w:val="0"/>
                      <w:marRight w:val="0"/>
                      <w:marTop w:val="0"/>
                      <w:marBottom w:val="0"/>
                      <w:divBdr>
                        <w:top w:val="none" w:sz="0" w:space="0" w:color="auto"/>
                        <w:left w:val="none" w:sz="0" w:space="0" w:color="auto"/>
                        <w:bottom w:val="none" w:sz="0" w:space="0" w:color="auto"/>
                        <w:right w:val="none" w:sz="0" w:space="0" w:color="auto"/>
                      </w:divBdr>
                      <w:divsChild>
                        <w:div w:id="1833522003">
                          <w:marLeft w:val="0"/>
                          <w:marRight w:val="0"/>
                          <w:marTop w:val="0"/>
                          <w:marBottom w:val="0"/>
                          <w:divBdr>
                            <w:top w:val="none" w:sz="0" w:space="0" w:color="auto"/>
                            <w:left w:val="none" w:sz="0" w:space="0" w:color="auto"/>
                            <w:bottom w:val="none" w:sz="0" w:space="0" w:color="auto"/>
                            <w:right w:val="none" w:sz="0" w:space="0" w:color="auto"/>
                          </w:divBdr>
                        </w:div>
                      </w:divsChild>
                    </w:div>
                    <w:div w:id="1224950909">
                      <w:marLeft w:val="0"/>
                      <w:marRight w:val="0"/>
                      <w:marTop w:val="0"/>
                      <w:marBottom w:val="0"/>
                      <w:divBdr>
                        <w:top w:val="none" w:sz="0" w:space="0" w:color="auto"/>
                        <w:left w:val="none" w:sz="0" w:space="0" w:color="auto"/>
                        <w:bottom w:val="none" w:sz="0" w:space="0" w:color="auto"/>
                        <w:right w:val="none" w:sz="0" w:space="0" w:color="auto"/>
                      </w:divBdr>
                      <w:divsChild>
                        <w:div w:id="1030180131">
                          <w:marLeft w:val="0"/>
                          <w:marRight w:val="0"/>
                          <w:marTop w:val="0"/>
                          <w:marBottom w:val="0"/>
                          <w:divBdr>
                            <w:top w:val="none" w:sz="0" w:space="0" w:color="auto"/>
                            <w:left w:val="none" w:sz="0" w:space="0" w:color="auto"/>
                            <w:bottom w:val="none" w:sz="0" w:space="0" w:color="auto"/>
                            <w:right w:val="none" w:sz="0" w:space="0" w:color="auto"/>
                          </w:divBdr>
                          <w:divsChild>
                            <w:div w:id="5771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5794">
                      <w:marLeft w:val="0"/>
                      <w:marRight w:val="0"/>
                      <w:marTop w:val="0"/>
                      <w:marBottom w:val="0"/>
                      <w:divBdr>
                        <w:top w:val="none" w:sz="0" w:space="0" w:color="auto"/>
                        <w:left w:val="none" w:sz="0" w:space="0" w:color="auto"/>
                        <w:bottom w:val="none" w:sz="0" w:space="0" w:color="auto"/>
                        <w:right w:val="none" w:sz="0" w:space="0" w:color="auto"/>
                      </w:divBdr>
                      <w:divsChild>
                        <w:div w:id="820343774">
                          <w:marLeft w:val="0"/>
                          <w:marRight w:val="0"/>
                          <w:marTop w:val="0"/>
                          <w:marBottom w:val="0"/>
                          <w:divBdr>
                            <w:top w:val="none" w:sz="0" w:space="0" w:color="auto"/>
                            <w:left w:val="none" w:sz="0" w:space="0" w:color="auto"/>
                            <w:bottom w:val="none" w:sz="0" w:space="0" w:color="auto"/>
                            <w:right w:val="none" w:sz="0" w:space="0" w:color="auto"/>
                          </w:divBdr>
                        </w:div>
                      </w:divsChild>
                    </w:div>
                    <w:div w:id="1237976787">
                      <w:marLeft w:val="0"/>
                      <w:marRight w:val="0"/>
                      <w:marTop w:val="0"/>
                      <w:marBottom w:val="0"/>
                      <w:divBdr>
                        <w:top w:val="none" w:sz="0" w:space="0" w:color="auto"/>
                        <w:left w:val="none" w:sz="0" w:space="0" w:color="auto"/>
                        <w:bottom w:val="none" w:sz="0" w:space="0" w:color="auto"/>
                        <w:right w:val="none" w:sz="0" w:space="0" w:color="auto"/>
                      </w:divBdr>
                      <w:divsChild>
                        <w:div w:id="1007515541">
                          <w:marLeft w:val="0"/>
                          <w:marRight w:val="0"/>
                          <w:marTop w:val="0"/>
                          <w:marBottom w:val="0"/>
                          <w:divBdr>
                            <w:top w:val="none" w:sz="0" w:space="0" w:color="auto"/>
                            <w:left w:val="none" w:sz="0" w:space="0" w:color="auto"/>
                            <w:bottom w:val="none" w:sz="0" w:space="0" w:color="auto"/>
                            <w:right w:val="none" w:sz="0" w:space="0" w:color="auto"/>
                          </w:divBdr>
                        </w:div>
                      </w:divsChild>
                    </w:div>
                    <w:div w:id="1238250419">
                      <w:marLeft w:val="0"/>
                      <w:marRight w:val="0"/>
                      <w:marTop w:val="0"/>
                      <w:marBottom w:val="0"/>
                      <w:divBdr>
                        <w:top w:val="none" w:sz="0" w:space="0" w:color="auto"/>
                        <w:left w:val="none" w:sz="0" w:space="0" w:color="auto"/>
                        <w:bottom w:val="none" w:sz="0" w:space="0" w:color="auto"/>
                        <w:right w:val="none" w:sz="0" w:space="0" w:color="auto"/>
                      </w:divBdr>
                      <w:divsChild>
                        <w:div w:id="175727885">
                          <w:marLeft w:val="0"/>
                          <w:marRight w:val="0"/>
                          <w:marTop w:val="0"/>
                          <w:marBottom w:val="0"/>
                          <w:divBdr>
                            <w:top w:val="none" w:sz="0" w:space="0" w:color="auto"/>
                            <w:left w:val="none" w:sz="0" w:space="0" w:color="auto"/>
                            <w:bottom w:val="none" w:sz="0" w:space="0" w:color="auto"/>
                            <w:right w:val="none" w:sz="0" w:space="0" w:color="auto"/>
                          </w:divBdr>
                        </w:div>
                      </w:divsChild>
                    </w:div>
                    <w:div w:id="1252205557">
                      <w:marLeft w:val="0"/>
                      <w:marRight w:val="0"/>
                      <w:marTop w:val="0"/>
                      <w:marBottom w:val="0"/>
                      <w:divBdr>
                        <w:top w:val="none" w:sz="0" w:space="0" w:color="auto"/>
                        <w:left w:val="none" w:sz="0" w:space="0" w:color="auto"/>
                        <w:bottom w:val="none" w:sz="0" w:space="0" w:color="auto"/>
                        <w:right w:val="none" w:sz="0" w:space="0" w:color="auto"/>
                      </w:divBdr>
                      <w:divsChild>
                        <w:div w:id="561407906">
                          <w:marLeft w:val="0"/>
                          <w:marRight w:val="0"/>
                          <w:marTop w:val="0"/>
                          <w:marBottom w:val="0"/>
                          <w:divBdr>
                            <w:top w:val="none" w:sz="0" w:space="0" w:color="auto"/>
                            <w:left w:val="none" w:sz="0" w:space="0" w:color="auto"/>
                            <w:bottom w:val="none" w:sz="0" w:space="0" w:color="auto"/>
                            <w:right w:val="none" w:sz="0" w:space="0" w:color="auto"/>
                          </w:divBdr>
                        </w:div>
                      </w:divsChild>
                    </w:div>
                    <w:div w:id="1260257887">
                      <w:marLeft w:val="0"/>
                      <w:marRight w:val="0"/>
                      <w:marTop w:val="0"/>
                      <w:marBottom w:val="0"/>
                      <w:divBdr>
                        <w:top w:val="none" w:sz="0" w:space="0" w:color="auto"/>
                        <w:left w:val="none" w:sz="0" w:space="0" w:color="auto"/>
                        <w:bottom w:val="none" w:sz="0" w:space="0" w:color="auto"/>
                        <w:right w:val="none" w:sz="0" w:space="0" w:color="auto"/>
                      </w:divBdr>
                      <w:divsChild>
                        <w:div w:id="1097990162">
                          <w:marLeft w:val="0"/>
                          <w:marRight w:val="0"/>
                          <w:marTop w:val="0"/>
                          <w:marBottom w:val="0"/>
                          <w:divBdr>
                            <w:top w:val="none" w:sz="0" w:space="0" w:color="auto"/>
                            <w:left w:val="none" w:sz="0" w:space="0" w:color="auto"/>
                            <w:bottom w:val="none" w:sz="0" w:space="0" w:color="auto"/>
                            <w:right w:val="none" w:sz="0" w:space="0" w:color="auto"/>
                          </w:divBdr>
                        </w:div>
                      </w:divsChild>
                    </w:div>
                    <w:div w:id="1278875537">
                      <w:marLeft w:val="0"/>
                      <w:marRight w:val="0"/>
                      <w:marTop w:val="0"/>
                      <w:marBottom w:val="0"/>
                      <w:divBdr>
                        <w:top w:val="none" w:sz="0" w:space="0" w:color="auto"/>
                        <w:left w:val="none" w:sz="0" w:space="0" w:color="auto"/>
                        <w:bottom w:val="none" w:sz="0" w:space="0" w:color="auto"/>
                        <w:right w:val="none" w:sz="0" w:space="0" w:color="auto"/>
                      </w:divBdr>
                      <w:divsChild>
                        <w:div w:id="38822527">
                          <w:marLeft w:val="0"/>
                          <w:marRight w:val="0"/>
                          <w:marTop w:val="0"/>
                          <w:marBottom w:val="0"/>
                          <w:divBdr>
                            <w:top w:val="none" w:sz="0" w:space="0" w:color="auto"/>
                            <w:left w:val="none" w:sz="0" w:space="0" w:color="auto"/>
                            <w:bottom w:val="none" w:sz="0" w:space="0" w:color="auto"/>
                            <w:right w:val="none" w:sz="0" w:space="0" w:color="auto"/>
                          </w:divBdr>
                        </w:div>
                      </w:divsChild>
                    </w:div>
                    <w:div w:id="1288203143">
                      <w:marLeft w:val="0"/>
                      <w:marRight w:val="0"/>
                      <w:marTop w:val="0"/>
                      <w:marBottom w:val="0"/>
                      <w:divBdr>
                        <w:top w:val="none" w:sz="0" w:space="0" w:color="auto"/>
                        <w:left w:val="none" w:sz="0" w:space="0" w:color="auto"/>
                        <w:bottom w:val="none" w:sz="0" w:space="0" w:color="auto"/>
                        <w:right w:val="none" w:sz="0" w:space="0" w:color="auto"/>
                      </w:divBdr>
                      <w:divsChild>
                        <w:div w:id="543249472">
                          <w:marLeft w:val="0"/>
                          <w:marRight w:val="0"/>
                          <w:marTop w:val="0"/>
                          <w:marBottom w:val="0"/>
                          <w:divBdr>
                            <w:top w:val="none" w:sz="0" w:space="0" w:color="auto"/>
                            <w:left w:val="none" w:sz="0" w:space="0" w:color="auto"/>
                            <w:bottom w:val="none" w:sz="0" w:space="0" w:color="auto"/>
                            <w:right w:val="none" w:sz="0" w:space="0" w:color="auto"/>
                          </w:divBdr>
                        </w:div>
                      </w:divsChild>
                    </w:div>
                    <w:div w:id="1303080963">
                      <w:marLeft w:val="0"/>
                      <w:marRight w:val="0"/>
                      <w:marTop w:val="0"/>
                      <w:marBottom w:val="0"/>
                      <w:divBdr>
                        <w:top w:val="none" w:sz="0" w:space="0" w:color="auto"/>
                        <w:left w:val="none" w:sz="0" w:space="0" w:color="auto"/>
                        <w:bottom w:val="none" w:sz="0" w:space="0" w:color="auto"/>
                        <w:right w:val="none" w:sz="0" w:space="0" w:color="auto"/>
                      </w:divBdr>
                      <w:divsChild>
                        <w:div w:id="287509487">
                          <w:marLeft w:val="0"/>
                          <w:marRight w:val="0"/>
                          <w:marTop w:val="0"/>
                          <w:marBottom w:val="0"/>
                          <w:divBdr>
                            <w:top w:val="none" w:sz="0" w:space="0" w:color="auto"/>
                            <w:left w:val="none" w:sz="0" w:space="0" w:color="auto"/>
                            <w:bottom w:val="none" w:sz="0" w:space="0" w:color="auto"/>
                            <w:right w:val="none" w:sz="0" w:space="0" w:color="auto"/>
                          </w:divBdr>
                        </w:div>
                      </w:divsChild>
                    </w:div>
                    <w:div w:id="1345355526">
                      <w:marLeft w:val="0"/>
                      <w:marRight w:val="0"/>
                      <w:marTop w:val="0"/>
                      <w:marBottom w:val="0"/>
                      <w:divBdr>
                        <w:top w:val="none" w:sz="0" w:space="0" w:color="auto"/>
                        <w:left w:val="none" w:sz="0" w:space="0" w:color="auto"/>
                        <w:bottom w:val="none" w:sz="0" w:space="0" w:color="auto"/>
                        <w:right w:val="none" w:sz="0" w:space="0" w:color="auto"/>
                      </w:divBdr>
                      <w:divsChild>
                        <w:div w:id="1317764801">
                          <w:marLeft w:val="0"/>
                          <w:marRight w:val="0"/>
                          <w:marTop w:val="0"/>
                          <w:marBottom w:val="0"/>
                          <w:divBdr>
                            <w:top w:val="none" w:sz="0" w:space="0" w:color="auto"/>
                            <w:left w:val="none" w:sz="0" w:space="0" w:color="auto"/>
                            <w:bottom w:val="none" w:sz="0" w:space="0" w:color="auto"/>
                            <w:right w:val="none" w:sz="0" w:space="0" w:color="auto"/>
                          </w:divBdr>
                        </w:div>
                      </w:divsChild>
                    </w:div>
                    <w:div w:id="1350176986">
                      <w:marLeft w:val="0"/>
                      <w:marRight w:val="0"/>
                      <w:marTop w:val="0"/>
                      <w:marBottom w:val="0"/>
                      <w:divBdr>
                        <w:top w:val="none" w:sz="0" w:space="0" w:color="auto"/>
                        <w:left w:val="none" w:sz="0" w:space="0" w:color="auto"/>
                        <w:bottom w:val="none" w:sz="0" w:space="0" w:color="auto"/>
                        <w:right w:val="none" w:sz="0" w:space="0" w:color="auto"/>
                      </w:divBdr>
                      <w:divsChild>
                        <w:div w:id="1617374243">
                          <w:marLeft w:val="0"/>
                          <w:marRight w:val="0"/>
                          <w:marTop w:val="0"/>
                          <w:marBottom w:val="0"/>
                          <w:divBdr>
                            <w:top w:val="none" w:sz="0" w:space="0" w:color="auto"/>
                            <w:left w:val="none" w:sz="0" w:space="0" w:color="auto"/>
                            <w:bottom w:val="none" w:sz="0" w:space="0" w:color="auto"/>
                            <w:right w:val="none" w:sz="0" w:space="0" w:color="auto"/>
                          </w:divBdr>
                        </w:div>
                      </w:divsChild>
                    </w:div>
                    <w:div w:id="1350401732">
                      <w:marLeft w:val="0"/>
                      <w:marRight w:val="0"/>
                      <w:marTop w:val="0"/>
                      <w:marBottom w:val="0"/>
                      <w:divBdr>
                        <w:top w:val="none" w:sz="0" w:space="0" w:color="auto"/>
                        <w:left w:val="none" w:sz="0" w:space="0" w:color="auto"/>
                        <w:bottom w:val="none" w:sz="0" w:space="0" w:color="auto"/>
                        <w:right w:val="none" w:sz="0" w:space="0" w:color="auto"/>
                      </w:divBdr>
                      <w:divsChild>
                        <w:div w:id="2051372956">
                          <w:marLeft w:val="0"/>
                          <w:marRight w:val="0"/>
                          <w:marTop w:val="0"/>
                          <w:marBottom w:val="0"/>
                          <w:divBdr>
                            <w:top w:val="none" w:sz="0" w:space="0" w:color="auto"/>
                            <w:left w:val="none" w:sz="0" w:space="0" w:color="auto"/>
                            <w:bottom w:val="none" w:sz="0" w:space="0" w:color="auto"/>
                            <w:right w:val="none" w:sz="0" w:space="0" w:color="auto"/>
                          </w:divBdr>
                        </w:div>
                      </w:divsChild>
                    </w:div>
                    <w:div w:id="1351954419">
                      <w:marLeft w:val="0"/>
                      <w:marRight w:val="0"/>
                      <w:marTop w:val="0"/>
                      <w:marBottom w:val="0"/>
                      <w:divBdr>
                        <w:top w:val="none" w:sz="0" w:space="0" w:color="auto"/>
                        <w:left w:val="none" w:sz="0" w:space="0" w:color="auto"/>
                        <w:bottom w:val="none" w:sz="0" w:space="0" w:color="auto"/>
                        <w:right w:val="none" w:sz="0" w:space="0" w:color="auto"/>
                      </w:divBdr>
                      <w:divsChild>
                        <w:div w:id="534126069">
                          <w:marLeft w:val="0"/>
                          <w:marRight w:val="0"/>
                          <w:marTop w:val="0"/>
                          <w:marBottom w:val="0"/>
                          <w:divBdr>
                            <w:top w:val="none" w:sz="0" w:space="0" w:color="auto"/>
                            <w:left w:val="none" w:sz="0" w:space="0" w:color="auto"/>
                            <w:bottom w:val="none" w:sz="0" w:space="0" w:color="auto"/>
                            <w:right w:val="none" w:sz="0" w:space="0" w:color="auto"/>
                          </w:divBdr>
                        </w:div>
                      </w:divsChild>
                    </w:div>
                    <w:div w:id="1374697233">
                      <w:marLeft w:val="0"/>
                      <w:marRight w:val="0"/>
                      <w:marTop w:val="0"/>
                      <w:marBottom w:val="0"/>
                      <w:divBdr>
                        <w:top w:val="none" w:sz="0" w:space="0" w:color="auto"/>
                        <w:left w:val="none" w:sz="0" w:space="0" w:color="auto"/>
                        <w:bottom w:val="none" w:sz="0" w:space="0" w:color="auto"/>
                        <w:right w:val="none" w:sz="0" w:space="0" w:color="auto"/>
                      </w:divBdr>
                      <w:divsChild>
                        <w:div w:id="666902626">
                          <w:marLeft w:val="0"/>
                          <w:marRight w:val="0"/>
                          <w:marTop w:val="0"/>
                          <w:marBottom w:val="0"/>
                          <w:divBdr>
                            <w:top w:val="none" w:sz="0" w:space="0" w:color="auto"/>
                            <w:left w:val="none" w:sz="0" w:space="0" w:color="auto"/>
                            <w:bottom w:val="none" w:sz="0" w:space="0" w:color="auto"/>
                            <w:right w:val="none" w:sz="0" w:space="0" w:color="auto"/>
                          </w:divBdr>
                        </w:div>
                      </w:divsChild>
                    </w:div>
                    <w:div w:id="1404723336">
                      <w:marLeft w:val="0"/>
                      <w:marRight w:val="0"/>
                      <w:marTop w:val="0"/>
                      <w:marBottom w:val="0"/>
                      <w:divBdr>
                        <w:top w:val="none" w:sz="0" w:space="0" w:color="auto"/>
                        <w:left w:val="none" w:sz="0" w:space="0" w:color="auto"/>
                        <w:bottom w:val="none" w:sz="0" w:space="0" w:color="auto"/>
                        <w:right w:val="none" w:sz="0" w:space="0" w:color="auto"/>
                      </w:divBdr>
                      <w:divsChild>
                        <w:div w:id="1783190069">
                          <w:marLeft w:val="0"/>
                          <w:marRight w:val="0"/>
                          <w:marTop w:val="0"/>
                          <w:marBottom w:val="0"/>
                          <w:divBdr>
                            <w:top w:val="none" w:sz="0" w:space="0" w:color="auto"/>
                            <w:left w:val="none" w:sz="0" w:space="0" w:color="auto"/>
                            <w:bottom w:val="none" w:sz="0" w:space="0" w:color="auto"/>
                            <w:right w:val="none" w:sz="0" w:space="0" w:color="auto"/>
                          </w:divBdr>
                        </w:div>
                      </w:divsChild>
                    </w:div>
                    <w:div w:id="1412656094">
                      <w:marLeft w:val="0"/>
                      <w:marRight w:val="0"/>
                      <w:marTop w:val="0"/>
                      <w:marBottom w:val="0"/>
                      <w:divBdr>
                        <w:top w:val="none" w:sz="0" w:space="0" w:color="auto"/>
                        <w:left w:val="none" w:sz="0" w:space="0" w:color="auto"/>
                        <w:bottom w:val="none" w:sz="0" w:space="0" w:color="auto"/>
                        <w:right w:val="none" w:sz="0" w:space="0" w:color="auto"/>
                      </w:divBdr>
                      <w:divsChild>
                        <w:div w:id="156656833">
                          <w:marLeft w:val="0"/>
                          <w:marRight w:val="0"/>
                          <w:marTop w:val="0"/>
                          <w:marBottom w:val="0"/>
                          <w:divBdr>
                            <w:top w:val="none" w:sz="0" w:space="0" w:color="auto"/>
                            <w:left w:val="none" w:sz="0" w:space="0" w:color="auto"/>
                            <w:bottom w:val="none" w:sz="0" w:space="0" w:color="auto"/>
                            <w:right w:val="none" w:sz="0" w:space="0" w:color="auto"/>
                          </w:divBdr>
                        </w:div>
                      </w:divsChild>
                    </w:div>
                    <w:div w:id="1420176899">
                      <w:marLeft w:val="0"/>
                      <w:marRight w:val="0"/>
                      <w:marTop w:val="0"/>
                      <w:marBottom w:val="0"/>
                      <w:divBdr>
                        <w:top w:val="none" w:sz="0" w:space="0" w:color="auto"/>
                        <w:left w:val="none" w:sz="0" w:space="0" w:color="auto"/>
                        <w:bottom w:val="none" w:sz="0" w:space="0" w:color="auto"/>
                        <w:right w:val="none" w:sz="0" w:space="0" w:color="auto"/>
                      </w:divBdr>
                      <w:divsChild>
                        <w:div w:id="2137335643">
                          <w:marLeft w:val="0"/>
                          <w:marRight w:val="0"/>
                          <w:marTop w:val="0"/>
                          <w:marBottom w:val="0"/>
                          <w:divBdr>
                            <w:top w:val="none" w:sz="0" w:space="0" w:color="auto"/>
                            <w:left w:val="none" w:sz="0" w:space="0" w:color="auto"/>
                            <w:bottom w:val="none" w:sz="0" w:space="0" w:color="auto"/>
                            <w:right w:val="none" w:sz="0" w:space="0" w:color="auto"/>
                          </w:divBdr>
                        </w:div>
                      </w:divsChild>
                    </w:div>
                    <w:div w:id="1431001112">
                      <w:marLeft w:val="0"/>
                      <w:marRight w:val="0"/>
                      <w:marTop w:val="0"/>
                      <w:marBottom w:val="0"/>
                      <w:divBdr>
                        <w:top w:val="none" w:sz="0" w:space="0" w:color="auto"/>
                        <w:left w:val="none" w:sz="0" w:space="0" w:color="auto"/>
                        <w:bottom w:val="none" w:sz="0" w:space="0" w:color="auto"/>
                        <w:right w:val="none" w:sz="0" w:space="0" w:color="auto"/>
                      </w:divBdr>
                      <w:divsChild>
                        <w:div w:id="1250701561">
                          <w:marLeft w:val="0"/>
                          <w:marRight w:val="0"/>
                          <w:marTop w:val="0"/>
                          <w:marBottom w:val="0"/>
                          <w:divBdr>
                            <w:top w:val="none" w:sz="0" w:space="0" w:color="auto"/>
                            <w:left w:val="none" w:sz="0" w:space="0" w:color="auto"/>
                            <w:bottom w:val="none" w:sz="0" w:space="0" w:color="auto"/>
                            <w:right w:val="none" w:sz="0" w:space="0" w:color="auto"/>
                          </w:divBdr>
                        </w:div>
                      </w:divsChild>
                    </w:div>
                    <w:div w:id="1441682830">
                      <w:marLeft w:val="0"/>
                      <w:marRight w:val="0"/>
                      <w:marTop w:val="0"/>
                      <w:marBottom w:val="0"/>
                      <w:divBdr>
                        <w:top w:val="none" w:sz="0" w:space="0" w:color="auto"/>
                        <w:left w:val="none" w:sz="0" w:space="0" w:color="auto"/>
                        <w:bottom w:val="none" w:sz="0" w:space="0" w:color="auto"/>
                        <w:right w:val="none" w:sz="0" w:space="0" w:color="auto"/>
                      </w:divBdr>
                      <w:divsChild>
                        <w:div w:id="10691328">
                          <w:marLeft w:val="0"/>
                          <w:marRight w:val="0"/>
                          <w:marTop w:val="0"/>
                          <w:marBottom w:val="0"/>
                          <w:divBdr>
                            <w:top w:val="none" w:sz="0" w:space="0" w:color="auto"/>
                            <w:left w:val="none" w:sz="0" w:space="0" w:color="auto"/>
                            <w:bottom w:val="none" w:sz="0" w:space="0" w:color="auto"/>
                            <w:right w:val="none" w:sz="0" w:space="0" w:color="auto"/>
                          </w:divBdr>
                        </w:div>
                      </w:divsChild>
                    </w:div>
                    <w:div w:id="1467746078">
                      <w:marLeft w:val="0"/>
                      <w:marRight w:val="0"/>
                      <w:marTop w:val="0"/>
                      <w:marBottom w:val="0"/>
                      <w:divBdr>
                        <w:top w:val="none" w:sz="0" w:space="0" w:color="auto"/>
                        <w:left w:val="none" w:sz="0" w:space="0" w:color="auto"/>
                        <w:bottom w:val="none" w:sz="0" w:space="0" w:color="auto"/>
                        <w:right w:val="none" w:sz="0" w:space="0" w:color="auto"/>
                      </w:divBdr>
                      <w:divsChild>
                        <w:div w:id="564995937">
                          <w:marLeft w:val="0"/>
                          <w:marRight w:val="0"/>
                          <w:marTop w:val="0"/>
                          <w:marBottom w:val="0"/>
                          <w:divBdr>
                            <w:top w:val="none" w:sz="0" w:space="0" w:color="auto"/>
                            <w:left w:val="none" w:sz="0" w:space="0" w:color="auto"/>
                            <w:bottom w:val="none" w:sz="0" w:space="0" w:color="auto"/>
                            <w:right w:val="none" w:sz="0" w:space="0" w:color="auto"/>
                          </w:divBdr>
                        </w:div>
                      </w:divsChild>
                    </w:div>
                    <w:div w:id="1525434449">
                      <w:marLeft w:val="0"/>
                      <w:marRight w:val="0"/>
                      <w:marTop w:val="0"/>
                      <w:marBottom w:val="0"/>
                      <w:divBdr>
                        <w:top w:val="none" w:sz="0" w:space="0" w:color="auto"/>
                        <w:left w:val="none" w:sz="0" w:space="0" w:color="auto"/>
                        <w:bottom w:val="none" w:sz="0" w:space="0" w:color="auto"/>
                        <w:right w:val="none" w:sz="0" w:space="0" w:color="auto"/>
                      </w:divBdr>
                      <w:divsChild>
                        <w:div w:id="1773551139">
                          <w:marLeft w:val="0"/>
                          <w:marRight w:val="0"/>
                          <w:marTop w:val="0"/>
                          <w:marBottom w:val="0"/>
                          <w:divBdr>
                            <w:top w:val="none" w:sz="0" w:space="0" w:color="auto"/>
                            <w:left w:val="none" w:sz="0" w:space="0" w:color="auto"/>
                            <w:bottom w:val="none" w:sz="0" w:space="0" w:color="auto"/>
                            <w:right w:val="none" w:sz="0" w:space="0" w:color="auto"/>
                          </w:divBdr>
                        </w:div>
                      </w:divsChild>
                    </w:div>
                    <w:div w:id="1527208147">
                      <w:marLeft w:val="0"/>
                      <w:marRight w:val="0"/>
                      <w:marTop w:val="0"/>
                      <w:marBottom w:val="0"/>
                      <w:divBdr>
                        <w:top w:val="none" w:sz="0" w:space="0" w:color="auto"/>
                        <w:left w:val="none" w:sz="0" w:space="0" w:color="auto"/>
                        <w:bottom w:val="none" w:sz="0" w:space="0" w:color="auto"/>
                        <w:right w:val="none" w:sz="0" w:space="0" w:color="auto"/>
                      </w:divBdr>
                      <w:divsChild>
                        <w:div w:id="1441337451">
                          <w:marLeft w:val="0"/>
                          <w:marRight w:val="0"/>
                          <w:marTop w:val="0"/>
                          <w:marBottom w:val="0"/>
                          <w:divBdr>
                            <w:top w:val="none" w:sz="0" w:space="0" w:color="auto"/>
                            <w:left w:val="none" w:sz="0" w:space="0" w:color="auto"/>
                            <w:bottom w:val="none" w:sz="0" w:space="0" w:color="auto"/>
                            <w:right w:val="none" w:sz="0" w:space="0" w:color="auto"/>
                          </w:divBdr>
                        </w:div>
                      </w:divsChild>
                    </w:div>
                    <w:div w:id="1529761064">
                      <w:marLeft w:val="0"/>
                      <w:marRight w:val="0"/>
                      <w:marTop w:val="0"/>
                      <w:marBottom w:val="0"/>
                      <w:divBdr>
                        <w:top w:val="none" w:sz="0" w:space="0" w:color="auto"/>
                        <w:left w:val="none" w:sz="0" w:space="0" w:color="auto"/>
                        <w:bottom w:val="none" w:sz="0" w:space="0" w:color="auto"/>
                        <w:right w:val="none" w:sz="0" w:space="0" w:color="auto"/>
                      </w:divBdr>
                      <w:divsChild>
                        <w:div w:id="666709828">
                          <w:marLeft w:val="0"/>
                          <w:marRight w:val="0"/>
                          <w:marTop w:val="0"/>
                          <w:marBottom w:val="0"/>
                          <w:divBdr>
                            <w:top w:val="none" w:sz="0" w:space="0" w:color="auto"/>
                            <w:left w:val="none" w:sz="0" w:space="0" w:color="auto"/>
                            <w:bottom w:val="none" w:sz="0" w:space="0" w:color="auto"/>
                            <w:right w:val="none" w:sz="0" w:space="0" w:color="auto"/>
                          </w:divBdr>
                        </w:div>
                      </w:divsChild>
                    </w:div>
                    <w:div w:id="1548564887">
                      <w:marLeft w:val="0"/>
                      <w:marRight w:val="0"/>
                      <w:marTop w:val="0"/>
                      <w:marBottom w:val="0"/>
                      <w:divBdr>
                        <w:top w:val="none" w:sz="0" w:space="0" w:color="auto"/>
                        <w:left w:val="none" w:sz="0" w:space="0" w:color="auto"/>
                        <w:bottom w:val="none" w:sz="0" w:space="0" w:color="auto"/>
                        <w:right w:val="none" w:sz="0" w:space="0" w:color="auto"/>
                      </w:divBdr>
                      <w:divsChild>
                        <w:div w:id="1954944474">
                          <w:marLeft w:val="0"/>
                          <w:marRight w:val="0"/>
                          <w:marTop w:val="0"/>
                          <w:marBottom w:val="0"/>
                          <w:divBdr>
                            <w:top w:val="none" w:sz="0" w:space="0" w:color="auto"/>
                            <w:left w:val="none" w:sz="0" w:space="0" w:color="auto"/>
                            <w:bottom w:val="none" w:sz="0" w:space="0" w:color="auto"/>
                            <w:right w:val="none" w:sz="0" w:space="0" w:color="auto"/>
                          </w:divBdr>
                        </w:div>
                      </w:divsChild>
                    </w:div>
                    <w:div w:id="1552956999">
                      <w:marLeft w:val="0"/>
                      <w:marRight w:val="0"/>
                      <w:marTop w:val="0"/>
                      <w:marBottom w:val="0"/>
                      <w:divBdr>
                        <w:top w:val="none" w:sz="0" w:space="0" w:color="auto"/>
                        <w:left w:val="none" w:sz="0" w:space="0" w:color="auto"/>
                        <w:bottom w:val="none" w:sz="0" w:space="0" w:color="auto"/>
                        <w:right w:val="none" w:sz="0" w:space="0" w:color="auto"/>
                      </w:divBdr>
                      <w:divsChild>
                        <w:div w:id="1775591283">
                          <w:marLeft w:val="0"/>
                          <w:marRight w:val="0"/>
                          <w:marTop w:val="0"/>
                          <w:marBottom w:val="0"/>
                          <w:divBdr>
                            <w:top w:val="none" w:sz="0" w:space="0" w:color="auto"/>
                            <w:left w:val="none" w:sz="0" w:space="0" w:color="auto"/>
                            <w:bottom w:val="none" w:sz="0" w:space="0" w:color="auto"/>
                            <w:right w:val="none" w:sz="0" w:space="0" w:color="auto"/>
                          </w:divBdr>
                        </w:div>
                      </w:divsChild>
                    </w:div>
                    <w:div w:id="1554192792">
                      <w:marLeft w:val="0"/>
                      <w:marRight w:val="0"/>
                      <w:marTop w:val="0"/>
                      <w:marBottom w:val="0"/>
                      <w:divBdr>
                        <w:top w:val="none" w:sz="0" w:space="0" w:color="auto"/>
                        <w:left w:val="none" w:sz="0" w:space="0" w:color="auto"/>
                        <w:bottom w:val="none" w:sz="0" w:space="0" w:color="auto"/>
                        <w:right w:val="none" w:sz="0" w:space="0" w:color="auto"/>
                      </w:divBdr>
                      <w:divsChild>
                        <w:div w:id="1466973968">
                          <w:marLeft w:val="0"/>
                          <w:marRight w:val="0"/>
                          <w:marTop w:val="0"/>
                          <w:marBottom w:val="0"/>
                          <w:divBdr>
                            <w:top w:val="none" w:sz="0" w:space="0" w:color="auto"/>
                            <w:left w:val="none" w:sz="0" w:space="0" w:color="auto"/>
                            <w:bottom w:val="none" w:sz="0" w:space="0" w:color="auto"/>
                            <w:right w:val="none" w:sz="0" w:space="0" w:color="auto"/>
                          </w:divBdr>
                        </w:div>
                      </w:divsChild>
                    </w:div>
                    <w:div w:id="1570536658">
                      <w:marLeft w:val="0"/>
                      <w:marRight w:val="0"/>
                      <w:marTop w:val="0"/>
                      <w:marBottom w:val="0"/>
                      <w:divBdr>
                        <w:top w:val="none" w:sz="0" w:space="0" w:color="auto"/>
                        <w:left w:val="none" w:sz="0" w:space="0" w:color="auto"/>
                        <w:bottom w:val="none" w:sz="0" w:space="0" w:color="auto"/>
                        <w:right w:val="none" w:sz="0" w:space="0" w:color="auto"/>
                      </w:divBdr>
                      <w:divsChild>
                        <w:div w:id="939920444">
                          <w:marLeft w:val="0"/>
                          <w:marRight w:val="0"/>
                          <w:marTop w:val="0"/>
                          <w:marBottom w:val="0"/>
                          <w:divBdr>
                            <w:top w:val="none" w:sz="0" w:space="0" w:color="auto"/>
                            <w:left w:val="none" w:sz="0" w:space="0" w:color="auto"/>
                            <w:bottom w:val="none" w:sz="0" w:space="0" w:color="auto"/>
                            <w:right w:val="none" w:sz="0" w:space="0" w:color="auto"/>
                          </w:divBdr>
                        </w:div>
                      </w:divsChild>
                    </w:div>
                    <w:div w:id="1571890221">
                      <w:marLeft w:val="0"/>
                      <w:marRight w:val="0"/>
                      <w:marTop w:val="0"/>
                      <w:marBottom w:val="0"/>
                      <w:divBdr>
                        <w:top w:val="none" w:sz="0" w:space="0" w:color="auto"/>
                        <w:left w:val="none" w:sz="0" w:space="0" w:color="auto"/>
                        <w:bottom w:val="none" w:sz="0" w:space="0" w:color="auto"/>
                        <w:right w:val="none" w:sz="0" w:space="0" w:color="auto"/>
                      </w:divBdr>
                      <w:divsChild>
                        <w:div w:id="1855609468">
                          <w:marLeft w:val="0"/>
                          <w:marRight w:val="0"/>
                          <w:marTop w:val="0"/>
                          <w:marBottom w:val="0"/>
                          <w:divBdr>
                            <w:top w:val="none" w:sz="0" w:space="0" w:color="auto"/>
                            <w:left w:val="none" w:sz="0" w:space="0" w:color="auto"/>
                            <w:bottom w:val="none" w:sz="0" w:space="0" w:color="auto"/>
                            <w:right w:val="none" w:sz="0" w:space="0" w:color="auto"/>
                          </w:divBdr>
                        </w:div>
                      </w:divsChild>
                    </w:div>
                    <w:div w:id="1575967231">
                      <w:marLeft w:val="0"/>
                      <w:marRight w:val="0"/>
                      <w:marTop w:val="0"/>
                      <w:marBottom w:val="0"/>
                      <w:divBdr>
                        <w:top w:val="none" w:sz="0" w:space="0" w:color="auto"/>
                        <w:left w:val="none" w:sz="0" w:space="0" w:color="auto"/>
                        <w:bottom w:val="none" w:sz="0" w:space="0" w:color="auto"/>
                        <w:right w:val="none" w:sz="0" w:space="0" w:color="auto"/>
                      </w:divBdr>
                      <w:divsChild>
                        <w:div w:id="529611612">
                          <w:marLeft w:val="0"/>
                          <w:marRight w:val="0"/>
                          <w:marTop w:val="0"/>
                          <w:marBottom w:val="0"/>
                          <w:divBdr>
                            <w:top w:val="none" w:sz="0" w:space="0" w:color="auto"/>
                            <w:left w:val="none" w:sz="0" w:space="0" w:color="auto"/>
                            <w:bottom w:val="none" w:sz="0" w:space="0" w:color="auto"/>
                            <w:right w:val="none" w:sz="0" w:space="0" w:color="auto"/>
                          </w:divBdr>
                        </w:div>
                      </w:divsChild>
                    </w:div>
                    <w:div w:id="1588268093">
                      <w:marLeft w:val="0"/>
                      <w:marRight w:val="0"/>
                      <w:marTop w:val="0"/>
                      <w:marBottom w:val="0"/>
                      <w:divBdr>
                        <w:top w:val="none" w:sz="0" w:space="0" w:color="auto"/>
                        <w:left w:val="none" w:sz="0" w:space="0" w:color="auto"/>
                        <w:bottom w:val="none" w:sz="0" w:space="0" w:color="auto"/>
                        <w:right w:val="none" w:sz="0" w:space="0" w:color="auto"/>
                      </w:divBdr>
                      <w:divsChild>
                        <w:div w:id="1385134705">
                          <w:marLeft w:val="0"/>
                          <w:marRight w:val="0"/>
                          <w:marTop w:val="0"/>
                          <w:marBottom w:val="0"/>
                          <w:divBdr>
                            <w:top w:val="none" w:sz="0" w:space="0" w:color="auto"/>
                            <w:left w:val="none" w:sz="0" w:space="0" w:color="auto"/>
                            <w:bottom w:val="none" w:sz="0" w:space="0" w:color="auto"/>
                            <w:right w:val="none" w:sz="0" w:space="0" w:color="auto"/>
                          </w:divBdr>
                        </w:div>
                      </w:divsChild>
                    </w:div>
                    <w:div w:id="1600068672">
                      <w:marLeft w:val="0"/>
                      <w:marRight w:val="0"/>
                      <w:marTop w:val="0"/>
                      <w:marBottom w:val="0"/>
                      <w:divBdr>
                        <w:top w:val="none" w:sz="0" w:space="0" w:color="auto"/>
                        <w:left w:val="none" w:sz="0" w:space="0" w:color="auto"/>
                        <w:bottom w:val="none" w:sz="0" w:space="0" w:color="auto"/>
                        <w:right w:val="none" w:sz="0" w:space="0" w:color="auto"/>
                      </w:divBdr>
                      <w:divsChild>
                        <w:div w:id="1280988195">
                          <w:marLeft w:val="0"/>
                          <w:marRight w:val="0"/>
                          <w:marTop w:val="0"/>
                          <w:marBottom w:val="0"/>
                          <w:divBdr>
                            <w:top w:val="none" w:sz="0" w:space="0" w:color="auto"/>
                            <w:left w:val="none" w:sz="0" w:space="0" w:color="auto"/>
                            <w:bottom w:val="none" w:sz="0" w:space="0" w:color="auto"/>
                            <w:right w:val="none" w:sz="0" w:space="0" w:color="auto"/>
                          </w:divBdr>
                        </w:div>
                      </w:divsChild>
                    </w:div>
                    <w:div w:id="1613124167">
                      <w:marLeft w:val="0"/>
                      <w:marRight w:val="0"/>
                      <w:marTop w:val="0"/>
                      <w:marBottom w:val="0"/>
                      <w:divBdr>
                        <w:top w:val="none" w:sz="0" w:space="0" w:color="auto"/>
                        <w:left w:val="none" w:sz="0" w:space="0" w:color="auto"/>
                        <w:bottom w:val="none" w:sz="0" w:space="0" w:color="auto"/>
                        <w:right w:val="none" w:sz="0" w:space="0" w:color="auto"/>
                      </w:divBdr>
                      <w:divsChild>
                        <w:div w:id="146626745">
                          <w:marLeft w:val="0"/>
                          <w:marRight w:val="0"/>
                          <w:marTop w:val="0"/>
                          <w:marBottom w:val="0"/>
                          <w:divBdr>
                            <w:top w:val="none" w:sz="0" w:space="0" w:color="auto"/>
                            <w:left w:val="none" w:sz="0" w:space="0" w:color="auto"/>
                            <w:bottom w:val="none" w:sz="0" w:space="0" w:color="auto"/>
                            <w:right w:val="none" w:sz="0" w:space="0" w:color="auto"/>
                          </w:divBdr>
                        </w:div>
                      </w:divsChild>
                    </w:div>
                    <w:div w:id="1619754106">
                      <w:marLeft w:val="0"/>
                      <w:marRight w:val="0"/>
                      <w:marTop w:val="0"/>
                      <w:marBottom w:val="0"/>
                      <w:divBdr>
                        <w:top w:val="none" w:sz="0" w:space="0" w:color="auto"/>
                        <w:left w:val="none" w:sz="0" w:space="0" w:color="auto"/>
                        <w:bottom w:val="none" w:sz="0" w:space="0" w:color="auto"/>
                        <w:right w:val="none" w:sz="0" w:space="0" w:color="auto"/>
                      </w:divBdr>
                      <w:divsChild>
                        <w:div w:id="647707518">
                          <w:marLeft w:val="0"/>
                          <w:marRight w:val="0"/>
                          <w:marTop w:val="0"/>
                          <w:marBottom w:val="0"/>
                          <w:divBdr>
                            <w:top w:val="none" w:sz="0" w:space="0" w:color="auto"/>
                            <w:left w:val="none" w:sz="0" w:space="0" w:color="auto"/>
                            <w:bottom w:val="none" w:sz="0" w:space="0" w:color="auto"/>
                            <w:right w:val="none" w:sz="0" w:space="0" w:color="auto"/>
                          </w:divBdr>
                        </w:div>
                      </w:divsChild>
                    </w:div>
                    <w:div w:id="1638144408">
                      <w:marLeft w:val="0"/>
                      <w:marRight w:val="0"/>
                      <w:marTop w:val="0"/>
                      <w:marBottom w:val="0"/>
                      <w:divBdr>
                        <w:top w:val="none" w:sz="0" w:space="0" w:color="auto"/>
                        <w:left w:val="none" w:sz="0" w:space="0" w:color="auto"/>
                        <w:bottom w:val="none" w:sz="0" w:space="0" w:color="auto"/>
                        <w:right w:val="none" w:sz="0" w:space="0" w:color="auto"/>
                      </w:divBdr>
                      <w:divsChild>
                        <w:div w:id="406921754">
                          <w:marLeft w:val="0"/>
                          <w:marRight w:val="0"/>
                          <w:marTop w:val="0"/>
                          <w:marBottom w:val="0"/>
                          <w:divBdr>
                            <w:top w:val="none" w:sz="0" w:space="0" w:color="auto"/>
                            <w:left w:val="none" w:sz="0" w:space="0" w:color="auto"/>
                            <w:bottom w:val="none" w:sz="0" w:space="0" w:color="auto"/>
                            <w:right w:val="none" w:sz="0" w:space="0" w:color="auto"/>
                          </w:divBdr>
                        </w:div>
                      </w:divsChild>
                    </w:div>
                    <w:div w:id="1646470343">
                      <w:marLeft w:val="0"/>
                      <w:marRight w:val="0"/>
                      <w:marTop w:val="0"/>
                      <w:marBottom w:val="0"/>
                      <w:divBdr>
                        <w:top w:val="none" w:sz="0" w:space="0" w:color="auto"/>
                        <w:left w:val="none" w:sz="0" w:space="0" w:color="auto"/>
                        <w:bottom w:val="none" w:sz="0" w:space="0" w:color="auto"/>
                        <w:right w:val="none" w:sz="0" w:space="0" w:color="auto"/>
                      </w:divBdr>
                      <w:divsChild>
                        <w:div w:id="629868690">
                          <w:marLeft w:val="0"/>
                          <w:marRight w:val="0"/>
                          <w:marTop w:val="0"/>
                          <w:marBottom w:val="0"/>
                          <w:divBdr>
                            <w:top w:val="none" w:sz="0" w:space="0" w:color="auto"/>
                            <w:left w:val="none" w:sz="0" w:space="0" w:color="auto"/>
                            <w:bottom w:val="none" w:sz="0" w:space="0" w:color="auto"/>
                            <w:right w:val="none" w:sz="0" w:space="0" w:color="auto"/>
                          </w:divBdr>
                        </w:div>
                      </w:divsChild>
                    </w:div>
                    <w:div w:id="1653752170">
                      <w:marLeft w:val="0"/>
                      <w:marRight w:val="0"/>
                      <w:marTop w:val="0"/>
                      <w:marBottom w:val="0"/>
                      <w:divBdr>
                        <w:top w:val="none" w:sz="0" w:space="0" w:color="auto"/>
                        <w:left w:val="none" w:sz="0" w:space="0" w:color="auto"/>
                        <w:bottom w:val="none" w:sz="0" w:space="0" w:color="auto"/>
                        <w:right w:val="none" w:sz="0" w:space="0" w:color="auto"/>
                      </w:divBdr>
                      <w:divsChild>
                        <w:div w:id="781799552">
                          <w:marLeft w:val="0"/>
                          <w:marRight w:val="0"/>
                          <w:marTop w:val="0"/>
                          <w:marBottom w:val="0"/>
                          <w:divBdr>
                            <w:top w:val="none" w:sz="0" w:space="0" w:color="auto"/>
                            <w:left w:val="none" w:sz="0" w:space="0" w:color="auto"/>
                            <w:bottom w:val="none" w:sz="0" w:space="0" w:color="auto"/>
                            <w:right w:val="none" w:sz="0" w:space="0" w:color="auto"/>
                          </w:divBdr>
                        </w:div>
                      </w:divsChild>
                    </w:div>
                    <w:div w:id="1665743579">
                      <w:marLeft w:val="0"/>
                      <w:marRight w:val="0"/>
                      <w:marTop w:val="0"/>
                      <w:marBottom w:val="0"/>
                      <w:divBdr>
                        <w:top w:val="none" w:sz="0" w:space="0" w:color="auto"/>
                        <w:left w:val="none" w:sz="0" w:space="0" w:color="auto"/>
                        <w:bottom w:val="none" w:sz="0" w:space="0" w:color="auto"/>
                        <w:right w:val="none" w:sz="0" w:space="0" w:color="auto"/>
                      </w:divBdr>
                      <w:divsChild>
                        <w:div w:id="1567060208">
                          <w:marLeft w:val="0"/>
                          <w:marRight w:val="0"/>
                          <w:marTop w:val="0"/>
                          <w:marBottom w:val="0"/>
                          <w:divBdr>
                            <w:top w:val="none" w:sz="0" w:space="0" w:color="auto"/>
                            <w:left w:val="none" w:sz="0" w:space="0" w:color="auto"/>
                            <w:bottom w:val="none" w:sz="0" w:space="0" w:color="auto"/>
                            <w:right w:val="none" w:sz="0" w:space="0" w:color="auto"/>
                          </w:divBdr>
                        </w:div>
                      </w:divsChild>
                    </w:div>
                    <w:div w:id="1669747503">
                      <w:marLeft w:val="0"/>
                      <w:marRight w:val="0"/>
                      <w:marTop w:val="0"/>
                      <w:marBottom w:val="0"/>
                      <w:divBdr>
                        <w:top w:val="none" w:sz="0" w:space="0" w:color="auto"/>
                        <w:left w:val="none" w:sz="0" w:space="0" w:color="auto"/>
                        <w:bottom w:val="none" w:sz="0" w:space="0" w:color="auto"/>
                        <w:right w:val="none" w:sz="0" w:space="0" w:color="auto"/>
                      </w:divBdr>
                      <w:divsChild>
                        <w:div w:id="943456705">
                          <w:marLeft w:val="0"/>
                          <w:marRight w:val="0"/>
                          <w:marTop w:val="0"/>
                          <w:marBottom w:val="0"/>
                          <w:divBdr>
                            <w:top w:val="none" w:sz="0" w:space="0" w:color="auto"/>
                            <w:left w:val="none" w:sz="0" w:space="0" w:color="auto"/>
                            <w:bottom w:val="none" w:sz="0" w:space="0" w:color="auto"/>
                            <w:right w:val="none" w:sz="0" w:space="0" w:color="auto"/>
                          </w:divBdr>
                        </w:div>
                      </w:divsChild>
                    </w:div>
                    <w:div w:id="1674916386">
                      <w:marLeft w:val="0"/>
                      <w:marRight w:val="0"/>
                      <w:marTop w:val="0"/>
                      <w:marBottom w:val="0"/>
                      <w:divBdr>
                        <w:top w:val="none" w:sz="0" w:space="0" w:color="auto"/>
                        <w:left w:val="none" w:sz="0" w:space="0" w:color="auto"/>
                        <w:bottom w:val="none" w:sz="0" w:space="0" w:color="auto"/>
                        <w:right w:val="none" w:sz="0" w:space="0" w:color="auto"/>
                      </w:divBdr>
                      <w:divsChild>
                        <w:div w:id="517160323">
                          <w:marLeft w:val="0"/>
                          <w:marRight w:val="0"/>
                          <w:marTop w:val="0"/>
                          <w:marBottom w:val="0"/>
                          <w:divBdr>
                            <w:top w:val="none" w:sz="0" w:space="0" w:color="auto"/>
                            <w:left w:val="none" w:sz="0" w:space="0" w:color="auto"/>
                            <w:bottom w:val="none" w:sz="0" w:space="0" w:color="auto"/>
                            <w:right w:val="none" w:sz="0" w:space="0" w:color="auto"/>
                          </w:divBdr>
                        </w:div>
                      </w:divsChild>
                    </w:div>
                    <w:div w:id="1709183937">
                      <w:marLeft w:val="0"/>
                      <w:marRight w:val="0"/>
                      <w:marTop w:val="0"/>
                      <w:marBottom w:val="0"/>
                      <w:divBdr>
                        <w:top w:val="none" w:sz="0" w:space="0" w:color="auto"/>
                        <w:left w:val="none" w:sz="0" w:space="0" w:color="auto"/>
                        <w:bottom w:val="none" w:sz="0" w:space="0" w:color="auto"/>
                        <w:right w:val="none" w:sz="0" w:space="0" w:color="auto"/>
                      </w:divBdr>
                      <w:divsChild>
                        <w:div w:id="1234849326">
                          <w:marLeft w:val="0"/>
                          <w:marRight w:val="0"/>
                          <w:marTop w:val="0"/>
                          <w:marBottom w:val="0"/>
                          <w:divBdr>
                            <w:top w:val="none" w:sz="0" w:space="0" w:color="auto"/>
                            <w:left w:val="none" w:sz="0" w:space="0" w:color="auto"/>
                            <w:bottom w:val="none" w:sz="0" w:space="0" w:color="auto"/>
                            <w:right w:val="none" w:sz="0" w:space="0" w:color="auto"/>
                          </w:divBdr>
                        </w:div>
                      </w:divsChild>
                    </w:div>
                    <w:div w:id="1721976412">
                      <w:marLeft w:val="0"/>
                      <w:marRight w:val="0"/>
                      <w:marTop w:val="0"/>
                      <w:marBottom w:val="0"/>
                      <w:divBdr>
                        <w:top w:val="none" w:sz="0" w:space="0" w:color="auto"/>
                        <w:left w:val="none" w:sz="0" w:space="0" w:color="auto"/>
                        <w:bottom w:val="none" w:sz="0" w:space="0" w:color="auto"/>
                        <w:right w:val="none" w:sz="0" w:space="0" w:color="auto"/>
                      </w:divBdr>
                      <w:divsChild>
                        <w:div w:id="110365469">
                          <w:marLeft w:val="0"/>
                          <w:marRight w:val="0"/>
                          <w:marTop w:val="0"/>
                          <w:marBottom w:val="0"/>
                          <w:divBdr>
                            <w:top w:val="none" w:sz="0" w:space="0" w:color="auto"/>
                            <w:left w:val="none" w:sz="0" w:space="0" w:color="auto"/>
                            <w:bottom w:val="none" w:sz="0" w:space="0" w:color="auto"/>
                            <w:right w:val="none" w:sz="0" w:space="0" w:color="auto"/>
                          </w:divBdr>
                        </w:div>
                      </w:divsChild>
                    </w:div>
                    <w:div w:id="1726565375">
                      <w:marLeft w:val="0"/>
                      <w:marRight w:val="0"/>
                      <w:marTop w:val="0"/>
                      <w:marBottom w:val="0"/>
                      <w:divBdr>
                        <w:top w:val="none" w:sz="0" w:space="0" w:color="auto"/>
                        <w:left w:val="none" w:sz="0" w:space="0" w:color="auto"/>
                        <w:bottom w:val="none" w:sz="0" w:space="0" w:color="auto"/>
                        <w:right w:val="none" w:sz="0" w:space="0" w:color="auto"/>
                      </w:divBdr>
                      <w:divsChild>
                        <w:div w:id="20204038">
                          <w:marLeft w:val="0"/>
                          <w:marRight w:val="0"/>
                          <w:marTop w:val="0"/>
                          <w:marBottom w:val="0"/>
                          <w:divBdr>
                            <w:top w:val="none" w:sz="0" w:space="0" w:color="auto"/>
                            <w:left w:val="none" w:sz="0" w:space="0" w:color="auto"/>
                            <w:bottom w:val="none" w:sz="0" w:space="0" w:color="auto"/>
                            <w:right w:val="none" w:sz="0" w:space="0" w:color="auto"/>
                          </w:divBdr>
                        </w:div>
                      </w:divsChild>
                    </w:div>
                    <w:div w:id="1781997566">
                      <w:marLeft w:val="0"/>
                      <w:marRight w:val="0"/>
                      <w:marTop w:val="0"/>
                      <w:marBottom w:val="0"/>
                      <w:divBdr>
                        <w:top w:val="none" w:sz="0" w:space="0" w:color="auto"/>
                        <w:left w:val="none" w:sz="0" w:space="0" w:color="auto"/>
                        <w:bottom w:val="none" w:sz="0" w:space="0" w:color="auto"/>
                        <w:right w:val="none" w:sz="0" w:space="0" w:color="auto"/>
                      </w:divBdr>
                      <w:divsChild>
                        <w:div w:id="1433668238">
                          <w:marLeft w:val="0"/>
                          <w:marRight w:val="0"/>
                          <w:marTop w:val="0"/>
                          <w:marBottom w:val="0"/>
                          <w:divBdr>
                            <w:top w:val="none" w:sz="0" w:space="0" w:color="auto"/>
                            <w:left w:val="none" w:sz="0" w:space="0" w:color="auto"/>
                            <w:bottom w:val="none" w:sz="0" w:space="0" w:color="auto"/>
                            <w:right w:val="none" w:sz="0" w:space="0" w:color="auto"/>
                          </w:divBdr>
                        </w:div>
                      </w:divsChild>
                    </w:div>
                    <w:div w:id="1785029425">
                      <w:marLeft w:val="0"/>
                      <w:marRight w:val="0"/>
                      <w:marTop w:val="0"/>
                      <w:marBottom w:val="0"/>
                      <w:divBdr>
                        <w:top w:val="none" w:sz="0" w:space="0" w:color="auto"/>
                        <w:left w:val="none" w:sz="0" w:space="0" w:color="auto"/>
                        <w:bottom w:val="none" w:sz="0" w:space="0" w:color="auto"/>
                        <w:right w:val="none" w:sz="0" w:space="0" w:color="auto"/>
                      </w:divBdr>
                      <w:divsChild>
                        <w:div w:id="984510565">
                          <w:marLeft w:val="0"/>
                          <w:marRight w:val="0"/>
                          <w:marTop w:val="0"/>
                          <w:marBottom w:val="0"/>
                          <w:divBdr>
                            <w:top w:val="none" w:sz="0" w:space="0" w:color="auto"/>
                            <w:left w:val="none" w:sz="0" w:space="0" w:color="auto"/>
                            <w:bottom w:val="none" w:sz="0" w:space="0" w:color="auto"/>
                            <w:right w:val="none" w:sz="0" w:space="0" w:color="auto"/>
                          </w:divBdr>
                        </w:div>
                      </w:divsChild>
                    </w:div>
                    <w:div w:id="1812400663">
                      <w:marLeft w:val="0"/>
                      <w:marRight w:val="0"/>
                      <w:marTop w:val="0"/>
                      <w:marBottom w:val="0"/>
                      <w:divBdr>
                        <w:top w:val="none" w:sz="0" w:space="0" w:color="auto"/>
                        <w:left w:val="none" w:sz="0" w:space="0" w:color="auto"/>
                        <w:bottom w:val="none" w:sz="0" w:space="0" w:color="auto"/>
                        <w:right w:val="none" w:sz="0" w:space="0" w:color="auto"/>
                      </w:divBdr>
                      <w:divsChild>
                        <w:div w:id="1275821187">
                          <w:marLeft w:val="0"/>
                          <w:marRight w:val="0"/>
                          <w:marTop w:val="0"/>
                          <w:marBottom w:val="0"/>
                          <w:divBdr>
                            <w:top w:val="none" w:sz="0" w:space="0" w:color="auto"/>
                            <w:left w:val="none" w:sz="0" w:space="0" w:color="auto"/>
                            <w:bottom w:val="none" w:sz="0" w:space="0" w:color="auto"/>
                            <w:right w:val="none" w:sz="0" w:space="0" w:color="auto"/>
                          </w:divBdr>
                        </w:div>
                      </w:divsChild>
                    </w:div>
                    <w:div w:id="1826433546">
                      <w:marLeft w:val="0"/>
                      <w:marRight w:val="0"/>
                      <w:marTop w:val="0"/>
                      <w:marBottom w:val="0"/>
                      <w:divBdr>
                        <w:top w:val="none" w:sz="0" w:space="0" w:color="auto"/>
                        <w:left w:val="none" w:sz="0" w:space="0" w:color="auto"/>
                        <w:bottom w:val="none" w:sz="0" w:space="0" w:color="auto"/>
                        <w:right w:val="none" w:sz="0" w:space="0" w:color="auto"/>
                      </w:divBdr>
                      <w:divsChild>
                        <w:div w:id="1053238117">
                          <w:marLeft w:val="0"/>
                          <w:marRight w:val="0"/>
                          <w:marTop w:val="0"/>
                          <w:marBottom w:val="0"/>
                          <w:divBdr>
                            <w:top w:val="none" w:sz="0" w:space="0" w:color="auto"/>
                            <w:left w:val="none" w:sz="0" w:space="0" w:color="auto"/>
                            <w:bottom w:val="none" w:sz="0" w:space="0" w:color="auto"/>
                            <w:right w:val="none" w:sz="0" w:space="0" w:color="auto"/>
                          </w:divBdr>
                        </w:div>
                      </w:divsChild>
                    </w:div>
                    <w:div w:id="1873686214">
                      <w:marLeft w:val="0"/>
                      <w:marRight w:val="0"/>
                      <w:marTop w:val="0"/>
                      <w:marBottom w:val="0"/>
                      <w:divBdr>
                        <w:top w:val="none" w:sz="0" w:space="0" w:color="auto"/>
                        <w:left w:val="none" w:sz="0" w:space="0" w:color="auto"/>
                        <w:bottom w:val="none" w:sz="0" w:space="0" w:color="auto"/>
                        <w:right w:val="none" w:sz="0" w:space="0" w:color="auto"/>
                      </w:divBdr>
                      <w:divsChild>
                        <w:div w:id="1723677122">
                          <w:marLeft w:val="0"/>
                          <w:marRight w:val="0"/>
                          <w:marTop w:val="0"/>
                          <w:marBottom w:val="0"/>
                          <w:divBdr>
                            <w:top w:val="none" w:sz="0" w:space="0" w:color="auto"/>
                            <w:left w:val="none" w:sz="0" w:space="0" w:color="auto"/>
                            <w:bottom w:val="none" w:sz="0" w:space="0" w:color="auto"/>
                            <w:right w:val="none" w:sz="0" w:space="0" w:color="auto"/>
                          </w:divBdr>
                          <w:divsChild>
                            <w:div w:id="26220248">
                              <w:marLeft w:val="0"/>
                              <w:marRight w:val="0"/>
                              <w:marTop w:val="0"/>
                              <w:marBottom w:val="0"/>
                              <w:divBdr>
                                <w:top w:val="none" w:sz="0" w:space="0" w:color="auto"/>
                                <w:left w:val="none" w:sz="0" w:space="0" w:color="auto"/>
                                <w:bottom w:val="none" w:sz="0" w:space="0" w:color="auto"/>
                                <w:right w:val="none" w:sz="0" w:space="0" w:color="auto"/>
                              </w:divBdr>
                              <w:divsChild>
                                <w:div w:id="971399435">
                                  <w:marLeft w:val="0"/>
                                  <w:marRight w:val="0"/>
                                  <w:marTop w:val="0"/>
                                  <w:marBottom w:val="0"/>
                                  <w:divBdr>
                                    <w:top w:val="none" w:sz="0" w:space="0" w:color="auto"/>
                                    <w:left w:val="none" w:sz="0" w:space="0" w:color="auto"/>
                                    <w:bottom w:val="none" w:sz="0" w:space="0" w:color="auto"/>
                                    <w:right w:val="none" w:sz="0" w:space="0" w:color="auto"/>
                                  </w:divBdr>
                                </w:div>
                              </w:divsChild>
                            </w:div>
                            <w:div w:id="133371838">
                              <w:marLeft w:val="0"/>
                              <w:marRight w:val="0"/>
                              <w:marTop w:val="0"/>
                              <w:marBottom w:val="0"/>
                              <w:divBdr>
                                <w:top w:val="none" w:sz="0" w:space="0" w:color="auto"/>
                                <w:left w:val="none" w:sz="0" w:space="0" w:color="auto"/>
                                <w:bottom w:val="none" w:sz="0" w:space="0" w:color="auto"/>
                                <w:right w:val="none" w:sz="0" w:space="0" w:color="auto"/>
                              </w:divBdr>
                              <w:divsChild>
                                <w:div w:id="1921865184">
                                  <w:marLeft w:val="0"/>
                                  <w:marRight w:val="0"/>
                                  <w:marTop w:val="0"/>
                                  <w:marBottom w:val="0"/>
                                  <w:divBdr>
                                    <w:top w:val="none" w:sz="0" w:space="0" w:color="auto"/>
                                    <w:left w:val="none" w:sz="0" w:space="0" w:color="auto"/>
                                    <w:bottom w:val="none" w:sz="0" w:space="0" w:color="auto"/>
                                    <w:right w:val="none" w:sz="0" w:space="0" w:color="auto"/>
                                  </w:divBdr>
                                </w:div>
                              </w:divsChild>
                            </w:div>
                            <w:div w:id="496310850">
                              <w:marLeft w:val="0"/>
                              <w:marRight w:val="0"/>
                              <w:marTop w:val="0"/>
                              <w:marBottom w:val="0"/>
                              <w:divBdr>
                                <w:top w:val="none" w:sz="0" w:space="0" w:color="auto"/>
                                <w:left w:val="none" w:sz="0" w:space="0" w:color="auto"/>
                                <w:bottom w:val="none" w:sz="0" w:space="0" w:color="auto"/>
                                <w:right w:val="none" w:sz="0" w:space="0" w:color="auto"/>
                              </w:divBdr>
                              <w:divsChild>
                                <w:div w:id="19437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0847">
                      <w:marLeft w:val="0"/>
                      <w:marRight w:val="0"/>
                      <w:marTop w:val="0"/>
                      <w:marBottom w:val="0"/>
                      <w:divBdr>
                        <w:top w:val="none" w:sz="0" w:space="0" w:color="auto"/>
                        <w:left w:val="none" w:sz="0" w:space="0" w:color="auto"/>
                        <w:bottom w:val="none" w:sz="0" w:space="0" w:color="auto"/>
                        <w:right w:val="none" w:sz="0" w:space="0" w:color="auto"/>
                      </w:divBdr>
                      <w:divsChild>
                        <w:div w:id="209465977">
                          <w:marLeft w:val="0"/>
                          <w:marRight w:val="0"/>
                          <w:marTop w:val="0"/>
                          <w:marBottom w:val="0"/>
                          <w:divBdr>
                            <w:top w:val="none" w:sz="0" w:space="0" w:color="auto"/>
                            <w:left w:val="none" w:sz="0" w:space="0" w:color="auto"/>
                            <w:bottom w:val="none" w:sz="0" w:space="0" w:color="auto"/>
                            <w:right w:val="none" w:sz="0" w:space="0" w:color="auto"/>
                          </w:divBdr>
                        </w:div>
                      </w:divsChild>
                    </w:div>
                    <w:div w:id="1913419752">
                      <w:marLeft w:val="0"/>
                      <w:marRight w:val="0"/>
                      <w:marTop w:val="0"/>
                      <w:marBottom w:val="0"/>
                      <w:divBdr>
                        <w:top w:val="none" w:sz="0" w:space="0" w:color="auto"/>
                        <w:left w:val="none" w:sz="0" w:space="0" w:color="auto"/>
                        <w:bottom w:val="none" w:sz="0" w:space="0" w:color="auto"/>
                        <w:right w:val="none" w:sz="0" w:space="0" w:color="auto"/>
                      </w:divBdr>
                      <w:divsChild>
                        <w:div w:id="292059074">
                          <w:marLeft w:val="0"/>
                          <w:marRight w:val="0"/>
                          <w:marTop w:val="0"/>
                          <w:marBottom w:val="0"/>
                          <w:divBdr>
                            <w:top w:val="none" w:sz="0" w:space="0" w:color="auto"/>
                            <w:left w:val="none" w:sz="0" w:space="0" w:color="auto"/>
                            <w:bottom w:val="none" w:sz="0" w:space="0" w:color="auto"/>
                            <w:right w:val="none" w:sz="0" w:space="0" w:color="auto"/>
                          </w:divBdr>
                        </w:div>
                      </w:divsChild>
                    </w:div>
                    <w:div w:id="1922130688">
                      <w:marLeft w:val="0"/>
                      <w:marRight w:val="0"/>
                      <w:marTop w:val="0"/>
                      <w:marBottom w:val="0"/>
                      <w:divBdr>
                        <w:top w:val="none" w:sz="0" w:space="0" w:color="auto"/>
                        <w:left w:val="none" w:sz="0" w:space="0" w:color="auto"/>
                        <w:bottom w:val="none" w:sz="0" w:space="0" w:color="auto"/>
                        <w:right w:val="none" w:sz="0" w:space="0" w:color="auto"/>
                      </w:divBdr>
                      <w:divsChild>
                        <w:div w:id="1126237848">
                          <w:marLeft w:val="0"/>
                          <w:marRight w:val="0"/>
                          <w:marTop w:val="0"/>
                          <w:marBottom w:val="0"/>
                          <w:divBdr>
                            <w:top w:val="none" w:sz="0" w:space="0" w:color="auto"/>
                            <w:left w:val="none" w:sz="0" w:space="0" w:color="auto"/>
                            <w:bottom w:val="none" w:sz="0" w:space="0" w:color="auto"/>
                            <w:right w:val="none" w:sz="0" w:space="0" w:color="auto"/>
                          </w:divBdr>
                        </w:div>
                      </w:divsChild>
                    </w:div>
                    <w:div w:id="1924490091">
                      <w:marLeft w:val="0"/>
                      <w:marRight w:val="0"/>
                      <w:marTop w:val="0"/>
                      <w:marBottom w:val="0"/>
                      <w:divBdr>
                        <w:top w:val="none" w:sz="0" w:space="0" w:color="auto"/>
                        <w:left w:val="none" w:sz="0" w:space="0" w:color="auto"/>
                        <w:bottom w:val="none" w:sz="0" w:space="0" w:color="auto"/>
                        <w:right w:val="none" w:sz="0" w:space="0" w:color="auto"/>
                      </w:divBdr>
                      <w:divsChild>
                        <w:div w:id="1911310381">
                          <w:marLeft w:val="0"/>
                          <w:marRight w:val="0"/>
                          <w:marTop w:val="0"/>
                          <w:marBottom w:val="0"/>
                          <w:divBdr>
                            <w:top w:val="none" w:sz="0" w:space="0" w:color="auto"/>
                            <w:left w:val="none" w:sz="0" w:space="0" w:color="auto"/>
                            <w:bottom w:val="none" w:sz="0" w:space="0" w:color="auto"/>
                            <w:right w:val="none" w:sz="0" w:space="0" w:color="auto"/>
                          </w:divBdr>
                        </w:div>
                      </w:divsChild>
                    </w:div>
                    <w:div w:id="1945267027">
                      <w:marLeft w:val="0"/>
                      <w:marRight w:val="0"/>
                      <w:marTop w:val="0"/>
                      <w:marBottom w:val="0"/>
                      <w:divBdr>
                        <w:top w:val="none" w:sz="0" w:space="0" w:color="auto"/>
                        <w:left w:val="none" w:sz="0" w:space="0" w:color="auto"/>
                        <w:bottom w:val="none" w:sz="0" w:space="0" w:color="auto"/>
                        <w:right w:val="none" w:sz="0" w:space="0" w:color="auto"/>
                      </w:divBdr>
                      <w:divsChild>
                        <w:div w:id="1767115750">
                          <w:marLeft w:val="0"/>
                          <w:marRight w:val="0"/>
                          <w:marTop w:val="0"/>
                          <w:marBottom w:val="0"/>
                          <w:divBdr>
                            <w:top w:val="none" w:sz="0" w:space="0" w:color="auto"/>
                            <w:left w:val="none" w:sz="0" w:space="0" w:color="auto"/>
                            <w:bottom w:val="none" w:sz="0" w:space="0" w:color="auto"/>
                            <w:right w:val="none" w:sz="0" w:space="0" w:color="auto"/>
                          </w:divBdr>
                        </w:div>
                      </w:divsChild>
                    </w:div>
                    <w:div w:id="1964572709">
                      <w:marLeft w:val="0"/>
                      <w:marRight w:val="0"/>
                      <w:marTop w:val="0"/>
                      <w:marBottom w:val="0"/>
                      <w:divBdr>
                        <w:top w:val="none" w:sz="0" w:space="0" w:color="auto"/>
                        <w:left w:val="none" w:sz="0" w:space="0" w:color="auto"/>
                        <w:bottom w:val="none" w:sz="0" w:space="0" w:color="auto"/>
                        <w:right w:val="none" w:sz="0" w:space="0" w:color="auto"/>
                      </w:divBdr>
                      <w:divsChild>
                        <w:div w:id="503786742">
                          <w:marLeft w:val="0"/>
                          <w:marRight w:val="0"/>
                          <w:marTop w:val="0"/>
                          <w:marBottom w:val="0"/>
                          <w:divBdr>
                            <w:top w:val="none" w:sz="0" w:space="0" w:color="auto"/>
                            <w:left w:val="none" w:sz="0" w:space="0" w:color="auto"/>
                            <w:bottom w:val="none" w:sz="0" w:space="0" w:color="auto"/>
                            <w:right w:val="none" w:sz="0" w:space="0" w:color="auto"/>
                          </w:divBdr>
                        </w:div>
                      </w:divsChild>
                    </w:div>
                    <w:div w:id="1981840971">
                      <w:marLeft w:val="0"/>
                      <w:marRight w:val="0"/>
                      <w:marTop w:val="0"/>
                      <w:marBottom w:val="0"/>
                      <w:divBdr>
                        <w:top w:val="none" w:sz="0" w:space="0" w:color="auto"/>
                        <w:left w:val="none" w:sz="0" w:space="0" w:color="auto"/>
                        <w:bottom w:val="none" w:sz="0" w:space="0" w:color="auto"/>
                        <w:right w:val="none" w:sz="0" w:space="0" w:color="auto"/>
                      </w:divBdr>
                      <w:divsChild>
                        <w:div w:id="837842381">
                          <w:marLeft w:val="0"/>
                          <w:marRight w:val="0"/>
                          <w:marTop w:val="0"/>
                          <w:marBottom w:val="0"/>
                          <w:divBdr>
                            <w:top w:val="none" w:sz="0" w:space="0" w:color="auto"/>
                            <w:left w:val="none" w:sz="0" w:space="0" w:color="auto"/>
                            <w:bottom w:val="none" w:sz="0" w:space="0" w:color="auto"/>
                            <w:right w:val="none" w:sz="0" w:space="0" w:color="auto"/>
                          </w:divBdr>
                        </w:div>
                      </w:divsChild>
                    </w:div>
                    <w:div w:id="2012029156">
                      <w:marLeft w:val="0"/>
                      <w:marRight w:val="0"/>
                      <w:marTop w:val="0"/>
                      <w:marBottom w:val="0"/>
                      <w:divBdr>
                        <w:top w:val="none" w:sz="0" w:space="0" w:color="auto"/>
                        <w:left w:val="none" w:sz="0" w:space="0" w:color="auto"/>
                        <w:bottom w:val="none" w:sz="0" w:space="0" w:color="auto"/>
                        <w:right w:val="none" w:sz="0" w:space="0" w:color="auto"/>
                      </w:divBdr>
                      <w:divsChild>
                        <w:div w:id="1704668576">
                          <w:marLeft w:val="0"/>
                          <w:marRight w:val="0"/>
                          <w:marTop w:val="0"/>
                          <w:marBottom w:val="0"/>
                          <w:divBdr>
                            <w:top w:val="none" w:sz="0" w:space="0" w:color="auto"/>
                            <w:left w:val="none" w:sz="0" w:space="0" w:color="auto"/>
                            <w:bottom w:val="none" w:sz="0" w:space="0" w:color="auto"/>
                            <w:right w:val="none" w:sz="0" w:space="0" w:color="auto"/>
                          </w:divBdr>
                        </w:div>
                      </w:divsChild>
                    </w:div>
                    <w:div w:id="2034764885">
                      <w:marLeft w:val="0"/>
                      <w:marRight w:val="0"/>
                      <w:marTop w:val="0"/>
                      <w:marBottom w:val="0"/>
                      <w:divBdr>
                        <w:top w:val="none" w:sz="0" w:space="0" w:color="auto"/>
                        <w:left w:val="none" w:sz="0" w:space="0" w:color="auto"/>
                        <w:bottom w:val="none" w:sz="0" w:space="0" w:color="auto"/>
                        <w:right w:val="none" w:sz="0" w:space="0" w:color="auto"/>
                      </w:divBdr>
                      <w:divsChild>
                        <w:div w:id="458575217">
                          <w:marLeft w:val="0"/>
                          <w:marRight w:val="0"/>
                          <w:marTop w:val="0"/>
                          <w:marBottom w:val="0"/>
                          <w:divBdr>
                            <w:top w:val="none" w:sz="0" w:space="0" w:color="auto"/>
                            <w:left w:val="none" w:sz="0" w:space="0" w:color="auto"/>
                            <w:bottom w:val="none" w:sz="0" w:space="0" w:color="auto"/>
                            <w:right w:val="none" w:sz="0" w:space="0" w:color="auto"/>
                          </w:divBdr>
                        </w:div>
                      </w:divsChild>
                    </w:div>
                    <w:div w:id="2035812163">
                      <w:marLeft w:val="0"/>
                      <w:marRight w:val="0"/>
                      <w:marTop w:val="0"/>
                      <w:marBottom w:val="0"/>
                      <w:divBdr>
                        <w:top w:val="none" w:sz="0" w:space="0" w:color="auto"/>
                        <w:left w:val="none" w:sz="0" w:space="0" w:color="auto"/>
                        <w:bottom w:val="none" w:sz="0" w:space="0" w:color="auto"/>
                        <w:right w:val="none" w:sz="0" w:space="0" w:color="auto"/>
                      </w:divBdr>
                      <w:divsChild>
                        <w:div w:id="827016960">
                          <w:marLeft w:val="0"/>
                          <w:marRight w:val="0"/>
                          <w:marTop w:val="0"/>
                          <w:marBottom w:val="0"/>
                          <w:divBdr>
                            <w:top w:val="none" w:sz="0" w:space="0" w:color="auto"/>
                            <w:left w:val="none" w:sz="0" w:space="0" w:color="auto"/>
                            <w:bottom w:val="none" w:sz="0" w:space="0" w:color="auto"/>
                            <w:right w:val="none" w:sz="0" w:space="0" w:color="auto"/>
                          </w:divBdr>
                        </w:div>
                      </w:divsChild>
                    </w:div>
                    <w:div w:id="2046252977">
                      <w:marLeft w:val="0"/>
                      <w:marRight w:val="0"/>
                      <w:marTop w:val="0"/>
                      <w:marBottom w:val="0"/>
                      <w:divBdr>
                        <w:top w:val="none" w:sz="0" w:space="0" w:color="auto"/>
                        <w:left w:val="none" w:sz="0" w:space="0" w:color="auto"/>
                        <w:bottom w:val="none" w:sz="0" w:space="0" w:color="auto"/>
                        <w:right w:val="none" w:sz="0" w:space="0" w:color="auto"/>
                      </w:divBdr>
                      <w:divsChild>
                        <w:div w:id="1486507994">
                          <w:marLeft w:val="0"/>
                          <w:marRight w:val="0"/>
                          <w:marTop w:val="0"/>
                          <w:marBottom w:val="0"/>
                          <w:divBdr>
                            <w:top w:val="none" w:sz="0" w:space="0" w:color="auto"/>
                            <w:left w:val="none" w:sz="0" w:space="0" w:color="auto"/>
                            <w:bottom w:val="none" w:sz="0" w:space="0" w:color="auto"/>
                            <w:right w:val="none" w:sz="0" w:space="0" w:color="auto"/>
                          </w:divBdr>
                        </w:div>
                      </w:divsChild>
                    </w:div>
                    <w:div w:id="2051373993">
                      <w:marLeft w:val="0"/>
                      <w:marRight w:val="0"/>
                      <w:marTop w:val="0"/>
                      <w:marBottom w:val="0"/>
                      <w:divBdr>
                        <w:top w:val="none" w:sz="0" w:space="0" w:color="auto"/>
                        <w:left w:val="none" w:sz="0" w:space="0" w:color="auto"/>
                        <w:bottom w:val="none" w:sz="0" w:space="0" w:color="auto"/>
                        <w:right w:val="none" w:sz="0" w:space="0" w:color="auto"/>
                      </w:divBdr>
                      <w:divsChild>
                        <w:div w:id="493767618">
                          <w:marLeft w:val="0"/>
                          <w:marRight w:val="0"/>
                          <w:marTop w:val="0"/>
                          <w:marBottom w:val="0"/>
                          <w:divBdr>
                            <w:top w:val="none" w:sz="0" w:space="0" w:color="auto"/>
                            <w:left w:val="none" w:sz="0" w:space="0" w:color="auto"/>
                            <w:bottom w:val="none" w:sz="0" w:space="0" w:color="auto"/>
                            <w:right w:val="none" w:sz="0" w:space="0" w:color="auto"/>
                          </w:divBdr>
                        </w:div>
                      </w:divsChild>
                    </w:div>
                    <w:div w:id="2055734326">
                      <w:marLeft w:val="0"/>
                      <w:marRight w:val="0"/>
                      <w:marTop w:val="0"/>
                      <w:marBottom w:val="0"/>
                      <w:divBdr>
                        <w:top w:val="none" w:sz="0" w:space="0" w:color="auto"/>
                        <w:left w:val="none" w:sz="0" w:space="0" w:color="auto"/>
                        <w:bottom w:val="none" w:sz="0" w:space="0" w:color="auto"/>
                        <w:right w:val="none" w:sz="0" w:space="0" w:color="auto"/>
                      </w:divBdr>
                      <w:divsChild>
                        <w:div w:id="1718893956">
                          <w:marLeft w:val="0"/>
                          <w:marRight w:val="0"/>
                          <w:marTop w:val="0"/>
                          <w:marBottom w:val="0"/>
                          <w:divBdr>
                            <w:top w:val="none" w:sz="0" w:space="0" w:color="auto"/>
                            <w:left w:val="none" w:sz="0" w:space="0" w:color="auto"/>
                            <w:bottom w:val="none" w:sz="0" w:space="0" w:color="auto"/>
                            <w:right w:val="none" w:sz="0" w:space="0" w:color="auto"/>
                          </w:divBdr>
                          <w:divsChild>
                            <w:div w:id="1177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68028">
                      <w:marLeft w:val="0"/>
                      <w:marRight w:val="0"/>
                      <w:marTop w:val="0"/>
                      <w:marBottom w:val="0"/>
                      <w:divBdr>
                        <w:top w:val="none" w:sz="0" w:space="0" w:color="auto"/>
                        <w:left w:val="none" w:sz="0" w:space="0" w:color="auto"/>
                        <w:bottom w:val="none" w:sz="0" w:space="0" w:color="auto"/>
                        <w:right w:val="none" w:sz="0" w:space="0" w:color="auto"/>
                      </w:divBdr>
                      <w:divsChild>
                        <w:div w:id="62605807">
                          <w:marLeft w:val="0"/>
                          <w:marRight w:val="0"/>
                          <w:marTop w:val="0"/>
                          <w:marBottom w:val="0"/>
                          <w:divBdr>
                            <w:top w:val="none" w:sz="0" w:space="0" w:color="auto"/>
                            <w:left w:val="none" w:sz="0" w:space="0" w:color="auto"/>
                            <w:bottom w:val="none" w:sz="0" w:space="0" w:color="auto"/>
                            <w:right w:val="none" w:sz="0" w:space="0" w:color="auto"/>
                          </w:divBdr>
                        </w:div>
                      </w:divsChild>
                    </w:div>
                    <w:div w:id="2099790772">
                      <w:marLeft w:val="0"/>
                      <w:marRight w:val="0"/>
                      <w:marTop w:val="0"/>
                      <w:marBottom w:val="0"/>
                      <w:divBdr>
                        <w:top w:val="none" w:sz="0" w:space="0" w:color="auto"/>
                        <w:left w:val="none" w:sz="0" w:space="0" w:color="auto"/>
                        <w:bottom w:val="none" w:sz="0" w:space="0" w:color="auto"/>
                        <w:right w:val="none" w:sz="0" w:space="0" w:color="auto"/>
                      </w:divBdr>
                      <w:divsChild>
                        <w:div w:id="1741630874">
                          <w:marLeft w:val="0"/>
                          <w:marRight w:val="0"/>
                          <w:marTop w:val="0"/>
                          <w:marBottom w:val="0"/>
                          <w:divBdr>
                            <w:top w:val="none" w:sz="0" w:space="0" w:color="auto"/>
                            <w:left w:val="none" w:sz="0" w:space="0" w:color="auto"/>
                            <w:bottom w:val="none" w:sz="0" w:space="0" w:color="auto"/>
                            <w:right w:val="none" w:sz="0" w:space="0" w:color="auto"/>
                          </w:divBdr>
                        </w:div>
                      </w:divsChild>
                    </w:div>
                    <w:div w:id="2132552188">
                      <w:marLeft w:val="0"/>
                      <w:marRight w:val="0"/>
                      <w:marTop w:val="0"/>
                      <w:marBottom w:val="0"/>
                      <w:divBdr>
                        <w:top w:val="none" w:sz="0" w:space="0" w:color="auto"/>
                        <w:left w:val="none" w:sz="0" w:space="0" w:color="auto"/>
                        <w:bottom w:val="none" w:sz="0" w:space="0" w:color="auto"/>
                        <w:right w:val="none" w:sz="0" w:space="0" w:color="auto"/>
                      </w:divBdr>
                      <w:divsChild>
                        <w:div w:id="3832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8424">
      <w:bodyDiv w:val="1"/>
      <w:marLeft w:val="0"/>
      <w:marRight w:val="0"/>
      <w:marTop w:val="0"/>
      <w:marBottom w:val="0"/>
      <w:divBdr>
        <w:top w:val="none" w:sz="0" w:space="0" w:color="auto"/>
        <w:left w:val="none" w:sz="0" w:space="0" w:color="auto"/>
        <w:bottom w:val="none" w:sz="0" w:space="0" w:color="auto"/>
        <w:right w:val="none" w:sz="0" w:space="0" w:color="auto"/>
      </w:divBdr>
    </w:div>
    <w:div w:id="1627467115">
      <w:bodyDiv w:val="1"/>
      <w:marLeft w:val="0"/>
      <w:marRight w:val="0"/>
      <w:marTop w:val="0"/>
      <w:marBottom w:val="0"/>
      <w:divBdr>
        <w:top w:val="none" w:sz="0" w:space="0" w:color="auto"/>
        <w:left w:val="none" w:sz="0" w:space="0" w:color="auto"/>
        <w:bottom w:val="none" w:sz="0" w:space="0" w:color="auto"/>
        <w:right w:val="none" w:sz="0" w:space="0" w:color="auto"/>
      </w:divBdr>
    </w:div>
    <w:div w:id="1643315912">
      <w:bodyDiv w:val="1"/>
      <w:marLeft w:val="0"/>
      <w:marRight w:val="0"/>
      <w:marTop w:val="0"/>
      <w:marBottom w:val="0"/>
      <w:divBdr>
        <w:top w:val="none" w:sz="0" w:space="0" w:color="auto"/>
        <w:left w:val="none" w:sz="0" w:space="0" w:color="auto"/>
        <w:bottom w:val="none" w:sz="0" w:space="0" w:color="auto"/>
        <w:right w:val="none" w:sz="0" w:space="0" w:color="auto"/>
      </w:divBdr>
    </w:div>
    <w:div w:id="1646427117">
      <w:bodyDiv w:val="1"/>
      <w:marLeft w:val="0"/>
      <w:marRight w:val="0"/>
      <w:marTop w:val="0"/>
      <w:marBottom w:val="0"/>
      <w:divBdr>
        <w:top w:val="none" w:sz="0" w:space="0" w:color="auto"/>
        <w:left w:val="none" w:sz="0" w:space="0" w:color="auto"/>
        <w:bottom w:val="none" w:sz="0" w:space="0" w:color="auto"/>
        <w:right w:val="none" w:sz="0" w:space="0" w:color="auto"/>
      </w:divBdr>
    </w:div>
    <w:div w:id="1657800056">
      <w:bodyDiv w:val="1"/>
      <w:marLeft w:val="0"/>
      <w:marRight w:val="0"/>
      <w:marTop w:val="0"/>
      <w:marBottom w:val="0"/>
      <w:divBdr>
        <w:top w:val="none" w:sz="0" w:space="0" w:color="auto"/>
        <w:left w:val="none" w:sz="0" w:space="0" w:color="auto"/>
        <w:bottom w:val="none" w:sz="0" w:space="0" w:color="auto"/>
        <w:right w:val="none" w:sz="0" w:space="0" w:color="auto"/>
      </w:divBdr>
    </w:div>
    <w:div w:id="1659452951">
      <w:bodyDiv w:val="1"/>
      <w:marLeft w:val="0"/>
      <w:marRight w:val="0"/>
      <w:marTop w:val="0"/>
      <w:marBottom w:val="0"/>
      <w:divBdr>
        <w:top w:val="none" w:sz="0" w:space="0" w:color="auto"/>
        <w:left w:val="none" w:sz="0" w:space="0" w:color="auto"/>
        <w:bottom w:val="none" w:sz="0" w:space="0" w:color="auto"/>
        <w:right w:val="none" w:sz="0" w:space="0" w:color="auto"/>
      </w:divBdr>
    </w:div>
    <w:div w:id="1689596632">
      <w:bodyDiv w:val="1"/>
      <w:marLeft w:val="0"/>
      <w:marRight w:val="0"/>
      <w:marTop w:val="0"/>
      <w:marBottom w:val="0"/>
      <w:divBdr>
        <w:top w:val="none" w:sz="0" w:space="0" w:color="auto"/>
        <w:left w:val="none" w:sz="0" w:space="0" w:color="auto"/>
        <w:bottom w:val="none" w:sz="0" w:space="0" w:color="auto"/>
        <w:right w:val="none" w:sz="0" w:space="0" w:color="auto"/>
      </w:divBdr>
    </w:div>
    <w:div w:id="1716931875">
      <w:bodyDiv w:val="1"/>
      <w:marLeft w:val="0"/>
      <w:marRight w:val="0"/>
      <w:marTop w:val="0"/>
      <w:marBottom w:val="0"/>
      <w:divBdr>
        <w:top w:val="none" w:sz="0" w:space="0" w:color="auto"/>
        <w:left w:val="none" w:sz="0" w:space="0" w:color="auto"/>
        <w:bottom w:val="none" w:sz="0" w:space="0" w:color="auto"/>
        <w:right w:val="none" w:sz="0" w:space="0" w:color="auto"/>
      </w:divBdr>
    </w:div>
    <w:div w:id="1729953935">
      <w:bodyDiv w:val="1"/>
      <w:marLeft w:val="0"/>
      <w:marRight w:val="0"/>
      <w:marTop w:val="0"/>
      <w:marBottom w:val="0"/>
      <w:divBdr>
        <w:top w:val="none" w:sz="0" w:space="0" w:color="auto"/>
        <w:left w:val="none" w:sz="0" w:space="0" w:color="auto"/>
        <w:bottom w:val="none" w:sz="0" w:space="0" w:color="auto"/>
        <w:right w:val="none" w:sz="0" w:space="0" w:color="auto"/>
      </w:divBdr>
    </w:div>
    <w:div w:id="1746419017">
      <w:bodyDiv w:val="1"/>
      <w:marLeft w:val="0"/>
      <w:marRight w:val="0"/>
      <w:marTop w:val="0"/>
      <w:marBottom w:val="0"/>
      <w:divBdr>
        <w:top w:val="none" w:sz="0" w:space="0" w:color="auto"/>
        <w:left w:val="none" w:sz="0" w:space="0" w:color="auto"/>
        <w:bottom w:val="none" w:sz="0" w:space="0" w:color="auto"/>
        <w:right w:val="none" w:sz="0" w:space="0" w:color="auto"/>
      </w:divBdr>
    </w:div>
    <w:div w:id="1802386354">
      <w:bodyDiv w:val="1"/>
      <w:marLeft w:val="0"/>
      <w:marRight w:val="0"/>
      <w:marTop w:val="0"/>
      <w:marBottom w:val="0"/>
      <w:divBdr>
        <w:top w:val="none" w:sz="0" w:space="0" w:color="auto"/>
        <w:left w:val="none" w:sz="0" w:space="0" w:color="auto"/>
        <w:bottom w:val="none" w:sz="0" w:space="0" w:color="auto"/>
        <w:right w:val="none" w:sz="0" w:space="0" w:color="auto"/>
      </w:divBdr>
      <w:divsChild>
        <w:div w:id="1159495161">
          <w:marLeft w:val="0"/>
          <w:marRight w:val="0"/>
          <w:marTop w:val="360"/>
          <w:marBottom w:val="0"/>
          <w:divBdr>
            <w:top w:val="none" w:sz="0" w:space="0" w:color="auto"/>
            <w:left w:val="none" w:sz="0" w:space="0" w:color="auto"/>
            <w:bottom w:val="none" w:sz="0" w:space="0" w:color="auto"/>
            <w:right w:val="none" w:sz="0" w:space="0" w:color="auto"/>
          </w:divBdr>
          <w:divsChild>
            <w:div w:id="4107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49243">
      <w:bodyDiv w:val="1"/>
      <w:marLeft w:val="0"/>
      <w:marRight w:val="0"/>
      <w:marTop w:val="0"/>
      <w:marBottom w:val="0"/>
      <w:divBdr>
        <w:top w:val="none" w:sz="0" w:space="0" w:color="auto"/>
        <w:left w:val="none" w:sz="0" w:space="0" w:color="auto"/>
        <w:bottom w:val="none" w:sz="0" w:space="0" w:color="auto"/>
        <w:right w:val="none" w:sz="0" w:space="0" w:color="auto"/>
      </w:divBdr>
      <w:divsChild>
        <w:div w:id="430126990">
          <w:marLeft w:val="0"/>
          <w:marRight w:val="0"/>
          <w:marTop w:val="0"/>
          <w:marBottom w:val="0"/>
          <w:divBdr>
            <w:top w:val="none" w:sz="0" w:space="0" w:color="auto"/>
            <w:left w:val="none" w:sz="0" w:space="0" w:color="auto"/>
            <w:bottom w:val="none" w:sz="0" w:space="0" w:color="auto"/>
            <w:right w:val="none" w:sz="0" w:space="0" w:color="auto"/>
          </w:divBdr>
          <w:divsChild>
            <w:div w:id="20504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4702">
      <w:bodyDiv w:val="1"/>
      <w:marLeft w:val="0"/>
      <w:marRight w:val="0"/>
      <w:marTop w:val="0"/>
      <w:marBottom w:val="0"/>
      <w:divBdr>
        <w:top w:val="none" w:sz="0" w:space="0" w:color="auto"/>
        <w:left w:val="none" w:sz="0" w:space="0" w:color="auto"/>
        <w:bottom w:val="none" w:sz="0" w:space="0" w:color="auto"/>
        <w:right w:val="none" w:sz="0" w:space="0" w:color="auto"/>
      </w:divBdr>
    </w:div>
    <w:div w:id="1848711432">
      <w:bodyDiv w:val="1"/>
      <w:marLeft w:val="0"/>
      <w:marRight w:val="0"/>
      <w:marTop w:val="0"/>
      <w:marBottom w:val="0"/>
      <w:divBdr>
        <w:top w:val="none" w:sz="0" w:space="0" w:color="auto"/>
        <w:left w:val="none" w:sz="0" w:space="0" w:color="auto"/>
        <w:bottom w:val="none" w:sz="0" w:space="0" w:color="auto"/>
        <w:right w:val="none" w:sz="0" w:space="0" w:color="auto"/>
      </w:divBdr>
    </w:div>
    <w:div w:id="1867063660">
      <w:bodyDiv w:val="1"/>
      <w:marLeft w:val="0"/>
      <w:marRight w:val="0"/>
      <w:marTop w:val="0"/>
      <w:marBottom w:val="0"/>
      <w:divBdr>
        <w:top w:val="none" w:sz="0" w:space="0" w:color="auto"/>
        <w:left w:val="none" w:sz="0" w:space="0" w:color="auto"/>
        <w:bottom w:val="none" w:sz="0" w:space="0" w:color="auto"/>
        <w:right w:val="none" w:sz="0" w:space="0" w:color="auto"/>
      </w:divBdr>
    </w:div>
    <w:div w:id="1873375772">
      <w:bodyDiv w:val="1"/>
      <w:marLeft w:val="0"/>
      <w:marRight w:val="0"/>
      <w:marTop w:val="0"/>
      <w:marBottom w:val="0"/>
      <w:divBdr>
        <w:top w:val="none" w:sz="0" w:space="0" w:color="auto"/>
        <w:left w:val="none" w:sz="0" w:space="0" w:color="auto"/>
        <w:bottom w:val="none" w:sz="0" w:space="0" w:color="auto"/>
        <w:right w:val="none" w:sz="0" w:space="0" w:color="auto"/>
      </w:divBdr>
      <w:divsChild>
        <w:div w:id="76292655">
          <w:marLeft w:val="0"/>
          <w:marRight w:val="0"/>
          <w:marTop w:val="0"/>
          <w:marBottom w:val="0"/>
          <w:divBdr>
            <w:top w:val="none" w:sz="0" w:space="0" w:color="auto"/>
            <w:left w:val="none" w:sz="0" w:space="0" w:color="auto"/>
            <w:bottom w:val="none" w:sz="0" w:space="0" w:color="auto"/>
            <w:right w:val="none" w:sz="0" w:space="0" w:color="auto"/>
          </w:divBdr>
          <w:divsChild>
            <w:div w:id="54084686">
              <w:marLeft w:val="0"/>
              <w:marRight w:val="0"/>
              <w:marTop w:val="0"/>
              <w:marBottom w:val="0"/>
              <w:divBdr>
                <w:top w:val="none" w:sz="0" w:space="0" w:color="auto"/>
                <w:left w:val="none" w:sz="0" w:space="0" w:color="auto"/>
                <w:bottom w:val="none" w:sz="0" w:space="0" w:color="auto"/>
                <w:right w:val="none" w:sz="0" w:space="0" w:color="auto"/>
              </w:divBdr>
              <w:divsChild>
                <w:div w:id="103156964">
                  <w:marLeft w:val="0"/>
                  <w:marRight w:val="0"/>
                  <w:marTop w:val="0"/>
                  <w:marBottom w:val="0"/>
                  <w:divBdr>
                    <w:top w:val="none" w:sz="0" w:space="0" w:color="auto"/>
                    <w:left w:val="none" w:sz="0" w:space="0" w:color="auto"/>
                    <w:bottom w:val="none" w:sz="0" w:space="0" w:color="auto"/>
                    <w:right w:val="none" w:sz="0" w:space="0" w:color="auto"/>
                  </w:divBdr>
                  <w:divsChild>
                    <w:div w:id="2104452163">
                      <w:marLeft w:val="0"/>
                      <w:marRight w:val="0"/>
                      <w:marTop w:val="0"/>
                      <w:marBottom w:val="0"/>
                      <w:divBdr>
                        <w:top w:val="none" w:sz="0" w:space="0" w:color="auto"/>
                        <w:left w:val="none" w:sz="0" w:space="0" w:color="auto"/>
                        <w:bottom w:val="none" w:sz="0" w:space="0" w:color="auto"/>
                        <w:right w:val="none" w:sz="0" w:space="0" w:color="auto"/>
                      </w:divBdr>
                      <w:divsChild>
                        <w:div w:id="9359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476284">
      <w:bodyDiv w:val="1"/>
      <w:marLeft w:val="0"/>
      <w:marRight w:val="0"/>
      <w:marTop w:val="0"/>
      <w:marBottom w:val="0"/>
      <w:divBdr>
        <w:top w:val="none" w:sz="0" w:space="0" w:color="auto"/>
        <w:left w:val="none" w:sz="0" w:space="0" w:color="auto"/>
        <w:bottom w:val="none" w:sz="0" w:space="0" w:color="auto"/>
        <w:right w:val="none" w:sz="0" w:space="0" w:color="auto"/>
      </w:divBdr>
    </w:div>
    <w:div w:id="1898514652">
      <w:bodyDiv w:val="1"/>
      <w:marLeft w:val="0"/>
      <w:marRight w:val="0"/>
      <w:marTop w:val="0"/>
      <w:marBottom w:val="0"/>
      <w:divBdr>
        <w:top w:val="none" w:sz="0" w:space="0" w:color="auto"/>
        <w:left w:val="none" w:sz="0" w:space="0" w:color="auto"/>
        <w:bottom w:val="none" w:sz="0" w:space="0" w:color="auto"/>
        <w:right w:val="none" w:sz="0" w:space="0" w:color="auto"/>
      </w:divBdr>
    </w:div>
    <w:div w:id="1908566914">
      <w:bodyDiv w:val="1"/>
      <w:marLeft w:val="0"/>
      <w:marRight w:val="0"/>
      <w:marTop w:val="0"/>
      <w:marBottom w:val="0"/>
      <w:divBdr>
        <w:top w:val="none" w:sz="0" w:space="0" w:color="auto"/>
        <w:left w:val="none" w:sz="0" w:space="0" w:color="auto"/>
        <w:bottom w:val="none" w:sz="0" w:space="0" w:color="auto"/>
        <w:right w:val="none" w:sz="0" w:space="0" w:color="auto"/>
      </w:divBdr>
    </w:div>
    <w:div w:id="1975022754">
      <w:bodyDiv w:val="1"/>
      <w:marLeft w:val="0"/>
      <w:marRight w:val="0"/>
      <w:marTop w:val="0"/>
      <w:marBottom w:val="0"/>
      <w:divBdr>
        <w:top w:val="none" w:sz="0" w:space="0" w:color="auto"/>
        <w:left w:val="none" w:sz="0" w:space="0" w:color="auto"/>
        <w:bottom w:val="none" w:sz="0" w:space="0" w:color="auto"/>
        <w:right w:val="none" w:sz="0" w:space="0" w:color="auto"/>
      </w:divBdr>
    </w:div>
    <w:div w:id="2002199419">
      <w:bodyDiv w:val="1"/>
      <w:marLeft w:val="0"/>
      <w:marRight w:val="0"/>
      <w:marTop w:val="0"/>
      <w:marBottom w:val="0"/>
      <w:divBdr>
        <w:top w:val="none" w:sz="0" w:space="0" w:color="auto"/>
        <w:left w:val="none" w:sz="0" w:space="0" w:color="auto"/>
        <w:bottom w:val="none" w:sz="0" w:space="0" w:color="auto"/>
        <w:right w:val="none" w:sz="0" w:space="0" w:color="auto"/>
      </w:divBdr>
    </w:div>
    <w:div w:id="2034987715">
      <w:bodyDiv w:val="1"/>
      <w:marLeft w:val="0"/>
      <w:marRight w:val="0"/>
      <w:marTop w:val="0"/>
      <w:marBottom w:val="0"/>
      <w:divBdr>
        <w:top w:val="none" w:sz="0" w:space="0" w:color="auto"/>
        <w:left w:val="none" w:sz="0" w:space="0" w:color="auto"/>
        <w:bottom w:val="none" w:sz="0" w:space="0" w:color="auto"/>
        <w:right w:val="none" w:sz="0" w:space="0" w:color="auto"/>
      </w:divBdr>
    </w:div>
    <w:div w:id="2036223006">
      <w:bodyDiv w:val="1"/>
      <w:marLeft w:val="0"/>
      <w:marRight w:val="0"/>
      <w:marTop w:val="0"/>
      <w:marBottom w:val="0"/>
      <w:divBdr>
        <w:top w:val="none" w:sz="0" w:space="0" w:color="auto"/>
        <w:left w:val="none" w:sz="0" w:space="0" w:color="auto"/>
        <w:bottom w:val="none" w:sz="0" w:space="0" w:color="auto"/>
        <w:right w:val="none" w:sz="0" w:space="0" w:color="auto"/>
      </w:divBdr>
      <w:divsChild>
        <w:div w:id="899444794">
          <w:marLeft w:val="0"/>
          <w:marRight w:val="0"/>
          <w:marTop w:val="0"/>
          <w:marBottom w:val="0"/>
          <w:divBdr>
            <w:top w:val="none" w:sz="0" w:space="0" w:color="auto"/>
            <w:left w:val="none" w:sz="0" w:space="0" w:color="auto"/>
            <w:bottom w:val="none" w:sz="0" w:space="0" w:color="auto"/>
            <w:right w:val="none" w:sz="0" w:space="0" w:color="auto"/>
          </w:divBdr>
          <w:divsChild>
            <w:div w:id="258028262">
              <w:marLeft w:val="0"/>
              <w:marRight w:val="0"/>
              <w:marTop w:val="0"/>
              <w:marBottom w:val="0"/>
              <w:divBdr>
                <w:top w:val="none" w:sz="0" w:space="0" w:color="auto"/>
                <w:left w:val="none" w:sz="0" w:space="0" w:color="auto"/>
                <w:bottom w:val="none" w:sz="0" w:space="0" w:color="auto"/>
                <w:right w:val="none" w:sz="0" w:space="0" w:color="auto"/>
              </w:divBdr>
              <w:divsChild>
                <w:div w:id="17163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2571">
      <w:bodyDiv w:val="1"/>
      <w:marLeft w:val="0"/>
      <w:marRight w:val="0"/>
      <w:marTop w:val="0"/>
      <w:marBottom w:val="0"/>
      <w:divBdr>
        <w:top w:val="none" w:sz="0" w:space="0" w:color="auto"/>
        <w:left w:val="none" w:sz="0" w:space="0" w:color="auto"/>
        <w:bottom w:val="none" w:sz="0" w:space="0" w:color="auto"/>
        <w:right w:val="none" w:sz="0" w:space="0" w:color="auto"/>
      </w:divBdr>
    </w:div>
    <w:div w:id="2085758791">
      <w:bodyDiv w:val="1"/>
      <w:marLeft w:val="0"/>
      <w:marRight w:val="0"/>
      <w:marTop w:val="0"/>
      <w:marBottom w:val="0"/>
      <w:divBdr>
        <w:top w:val="none" w:sz="0" w:space="0" w:color="auto"/>
        <w:left w:val="none" w:sz="0" w:space="0" w:color="auto"/>
        <w:bottom w:val="none" w:sz="0" w:space="0" w:color="auto"/>
        <w:right w:val="none" w:sz="0" w:space="0" w:color="auto"/>
      </w:divBdr>
      <w:divsChild>
        <w:div w:id="187137746">
          <w:marLeft w:val="0"/>
          <w:marRight w:val="0"/>
          <w:marTop w:val="0"/>
          <w:marBottom w:val="0"/>
          <w:divBdr>
            <w:top w:val="none" w:sz="0" w:space="0" w:color="auto"/>
            <w:left w:val="none" w:sz="0" w:space="0" w:color="auto"/>
            <w:bottom w:val="none" w:sz="0" w:space="0" w:color="auto"/>
            <w:right w:val="none" w:sz="0" w:space="0" w:color="auto"/>
          </w:divBdr>
          <w:divsChild>
            <w:div w:id="1990093104">
              <w:marLeft w:val="0"/>
              <w:marRight w:val="0"/>
              <w:marTop w:val="0"/>
              <w:marBottom w:val="0"/>
              <w:divBdr>
                <w:top w:val="none" w:sz="0" w:space="0" w:color="auto"/>
                <w:left w:val="none" w:sz="0" w:space="0" w:color="auto"/>
                <w:bottom w:val="none" w:sz="0" w:space="0" w:color="auto"/>
                <w:right w:val="none" w:sz="0" w:space="0" w:color="auto"/>
              </w:divBdr>
            </w:div>
          </w:divsChild>
        </w:div>
        <w:div w:id="586040820">
          <w:marLeft w:val="0"/>
          <w:marRight w:val="0"/>
          <w:marTop w:val="0"/>
          <w:marBottom w:val="0"/>
          <w:divBdr>
            <w:top w:val="none" w:sz="0" w:space="0" w:color="auto"/>
            <w:left w:val="none" w:sz="0" w:space="0" w:color="auto"/>
            <w:bottom w:val="none" w:sz="0" w:space="0" w:color="auto"/>
            <w:right w:val="none" w:sz="0" w:space="0" w:color="auto"/>
          </w:divBdr>
          <w:divsChild>
            <w:div w:id="631255298">
              <w:marLeft w:val="0"/>
              <w:marRight w:val="0"/>
              <w:marTop w:val="0"/>
              <w:marBottom w:val="0"/>
              <w:divBdr>
                <w:top w:val="none" w:sz="0" w:space="0" w:color="auto"/>
                <w:left w:val="none" w:sz="0" w:space="0" w:color="auto"/>
                <w:bottom w:val="none" w:sz="0" w:space="0" w:color="auto"/>
                <w:right w:val="none" w:sz="0" w:space="0" w:color="auto"/>
              </w:divBdr>
            </w:div>
          </w:divsChild>
        </w:div>
        <w:div w:id="695038198">
          <w:marLeft w:val="0"/>
          <w:marRight w:val="0"/>
          <w:marTop w:val="0"/>
          <w:marBottom w:val="0"/>
          <w:divBdr>
            <w:top w:val="none" w:sz="0" w:space="0" w:color="auto"/>
            <w:left w:val="none" w:sz="0" w:space="0" w:color="auto"/>
            <w:bottom w:val="none" w:sz="0" w:space="0" w:color="auto"/>
            <w:right w:val="none" w:sz="0" w:space="0" w:color="auto"/>
          </w:divBdr>
          <w:divsChild>
            <w:div w:id="621418622">
              <w:marLeft w:val="0"/>
              <w:marRight w:val="0"/>
              <w:marTop w:val="0"/>
              <w:marBottom w:val="0"/>
              <w:divBdr>
                <w:top w:val="none" w:sz="0" w:space="0" w:color="auto"/>
                <w:left w:val="none" w:sz="0" w:space="0" w:color="auto"/>
                <w:bottom w:val="none" w:sz="0" w:space="0" w:color="auto"/>
                <w:right w:val="none" w:sz="0" w:space="0" w:color="auto"/>
              </w:divBdr>
            </w:div>
          </w:divsChild>
        </w:div>
        <w:div w:id="741945158">
          <w:marLeft w:val="0"/>
          <w:marRight w:val="0"/>
          <w:marTop w:val="0"/>
          <w:marBottom w:val="0"/>
          <w:divBdr>
            <w:top w:val="none" w:sz="0" w:space="0" w:color="auto"/>
            <w:left w:val="none" w:sz="0" w:space="0" w:color="auto"/>
            <w:bottom w:val="none" w:sz="0" w:space="0" w:color="auto"/>
            <w:right w:val="none" w:sz="0" w:space="0" w:color="auto"/>
          </w:divBdr>
          <w:divsChild>
            <w:div w:id="1150748520">
              <w:marLeft w:val="0"/>
              <w:marRight w:val="0"/>
              <w:marTop w:val="0"/>
              <w:marBottom w:val="0"/>
              <w:divBdr>
                <w:top w:val="none" w:sz="0" w:space="0" w:color="auto"/>
                <w:left w:val="none" w:sz="0" w:space="0" w:color="auto"/>
                <w:bottom w:val="none" w:sz="0" w:space="0" w:color="auto"/>
                <w:right w:val="none" w:sz="0" w:space="0" w:color="auto"/>
              </w:divBdr>
            </w:div>
          </w:divsChild>
        </w:div>
        <w:div w:id="820468984">
          <w:marLeft w:val="0"/>
          <w:marRight w:val="0"/>
          <w:marTop w:val="0"/>
          <w:marBottom w:val="0"/>
          <w:divBdr>
            <w:top w:val="none" w:sz="0" w:space="0" w:color="auto"/>
            <w:left w:val="none" w:sz="0" w:space="0" w:color="auto"/>
            <w:bottom w:val="none" w:sz="0" w:space="0" w:color="auto"/>
            <w:right w:val="none" w:sz="0" w:space="0" w:color="auto"/>
          </w:divBdr>
          <w:divsChild>
            <w:div w:id="1925214077">
              <w:marLeft w:val="0"/>
              <w:marRight w:val="0"/>
              <w:marTop w:val="0"/>
              <w:marBottom w:val="0"/>
              <w:divBdr>
                <w:top w:val="none" w:sz="0" w:space="0" w:color="auto"/>
                <w:left w:val="none" w:sz="0" w:space="0" w:color="auto"/>
                <w:bottom w:val="none" w:sz="0" w:space="0" w:color="auto"/>
                <w:right w:val="none" w:sz="0" w:space="0" w:color="auto"/>
              </w:divBdr>
            </w:div>
          </w:divsChild>
        </w:div>
        <w:div w:id="888995993">
          <w:marLeft w:val="0"/>
          <w:marRight w:val="0"/>
          <w:marTop w:val="0"/>
          <w:marBottom w:val="0"/>
          <w:divBdr>
            <w:top w:val="none" w:sz="0" w:space="0" w:color="auto"/>
            <w:left w:val="none" w:sz="0" w:space="0" w:color="auto"/>
            <w:bottom w:val="none" w:sz="0" w:space="0" w:color="auto"/>
            <w:right w:val="none" w:sz="0" w:space="0" w:color="auto"/>
          </w:divBdr>
          <w:divsChild>
            <w:div w:id="734938625">
              <w:marLeft w:val="0"/>
              <w:marRight w:val="0"/>
              <w:marTop w:val="0"/>
              <w:marBottom w:val="0"/>
              <w:divBdr>
                <w:top w:val="none" w:sz="0" w:space="0" w:color="auto"/>
                <w:left w:val="none" w:sz="0" w:space="0" w:color="auto"/>
                <w:bottom w:val="none" w:sz="0" w:space="0" w:color="auto"/>
                <w:right w:val="none" w:sz="0" w:space="0" w:color="auto"/>
              </w:divBdr>
            </w:div>
          </w:divsChild>
        </w:div>
        <w:div w:id="1755740733">
          <w:marLeft w:val="0"/>
          <w:marRight w:val="0"/>
          <w:marTop w:val="0"/>
          <w:marBottom w:val="0"/>
          <w:divBdr>
            <w:top w:val="none" w:sz="0" w:space="0" w:color="auto"/>
            <w:left w:val="none" w:sz="0" w:space="0" w:color="auto"/>
            <w:bottom w:val="none" w:sz="0" w:space="0" w:color="auto"/>
            <w:right w:val="none" w:sz="0" w:space="0" w:color="auto"/>
          </w:divBdr>
          <w:divsChild>
            <w:div w:id="428888035">
              <w:marLeft w:val="0"/>
              <w:marRight w:val="0"/>
              <w:marTop w:val="0"/>
              <w:marBottom w:val="0"/>
              <w:divBdr>
                <w:top w:val="none" w:sz="0" w:space="0" w:color="auto"/>
                <w:left w:val="none" w:sz="0" w:space="0" w:color="auto"/>
                <w:bottom w:val="none" w:sz="0" w:space="0" w:color="auto"/>
                <w:right w:val="none" w:sz="0" w:space="0" w:color="auto"/>
              </w:divBdr>
            </w:div>
          </w:divsChild>
        </w:div>
        <w:div w:id="1784156933">
          <w:marLeft w:val="0"/>
          <w:marRight w:val="0"/>
          <w:marTop w:val="0"/>
          <w:marBottom w:val="0"/>
          <w:divBdr>
            <w:top w:val="none" w:sz="0" w:space="0" w:color="auto"/>
            <w:left w:val="none" w:sz="0" w:space="0" w:color="auto"/>
            <w:bottom w:val="none" w:sz="0" w:space="0" w:color="auto"/>
            <w:right w:val="none" w:sz="0" w:space="0" w:color="auto"/>
          </w:divBdr>
          <w:divsChild>
            <w:div w:id="6652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308">
      <w:bodyDiv w:val="1"/>
      <w:marLeft w:val="0"/>
      <w:marRight w:val="0"/>
      <w:marTop w:val="0"/>
      <w:marBottom w:val="0"/>
      <w:divBdr>
        <w:top w:val="none" w:sz="0" w:space="0" w:color="auto"/>
        <w:left w:val="none" w:sz="0" w:space="0" w:color="auto"/>
        <w:bottom w:val="none" w:sz="0" w:space="0" w:color="auto"/>
        <w:right w:val="none" w:sz="0" w:space="0" w:color="auto"/>
      </w:divBdr>
      <w:divsChild>
        <w:div w:id="57676198">
          <w:marLeft w:val="0"/>
          <w:marRight w:val="0"/>
          <w:marTop w:val="0"/>
          <w:marBottom w:val="0"/>
          <w:divBdr>
            <w:top w:val="none" w:sz="0" w:space="0" w:color="auto"/>
            <w:left w:val="none" w:sz="0" w:space="0" w:color="auto"/>
            <w:bottom w:val="none" w:sz="0" w:space="0" w:color="auto"/>
            <w:right w:val="none" w:sz="0" w:space="0" w:color="auto"/>
          </w:divBdr>
          <w:divsChild>
            <w:div w:id="141431282">
              <w:marLeft w:val="0"/>
              <w:marRight w:val="0"/>
              <w:marTop w:val="0"/>
              <w:marBottom w:val="0"/>
              <w:divBdr>
                <w:top w:val="none" w:sz="0" w:space="0" w:color="auto"/>
                <w:left w:val="none" w:sz="0" w:space="0" w:color="auto"/>
                <w:bottom w:val="none" w:sz="0" w:space="0" w:color="auto"/>
                <w:right w:val="none" w:sz="0" w:space="0" w:color="auto"/>
              </w:divBdr>
            </w:div>
          </w:divsChild>
        </w:div>
        <w:div w:id="238029421">
          <w:marLeft w:val="0"/>
          <w:marRight w:val="0"/>
          <w:marTop w:val="0"/>
          <w:marBottom w:val="0"/>
          <w:divBdr>
            <w:top w:val="none" w:sz="0" w:space="0" w:color="auto"/>
            <w:left w:val="none" w:sz="0" w:space="0" w:color="auto"/>
            <w:bottom w:val="none" w:sz="0" w:space="0" w:color="auto"/>
            <w:right w:val="none" w:sz="0" w:space="0" w:color="auto"/>
          </w:divBdr>
          <w:divsChild>
            <w:div w:id="390617561">
              <w:marLeft w:val="0"/>
              <w:marRight w:val="0"/>
              <w:marTop w:val="0"/>
              <w:marBottom w:val="0"/>
              <w:divBdr>
                <w:top w:val="none" w:sz="0" w:space="0" w:color="auto"/>
                <w:left w:val="none" w:sz="0" w:space="0" w:color="auto"/>
                <w:bottom w:val="none" w:sz="0" w:space="0" w:color="auto"/>
                <w:right w:val="none" w:sz="0" w:space="0" w:color="auto"/>
              </w:divBdr>
            </w:div>
          </w:divsChild>
        </w:div>
        <w:div w:id="454904865">
          <w:marLeft w:val="0"/>
          <w:marRight w:val="0"/>
          <w:marTop w:val="0"/>
          <w:marBottom w:val="0"/>
          <w:divBdr>
            <w:top w:val="none" w:sz="0" w:space="0" w:color="auto"/>
            <w:left w:val="none" w:sz="0" w:space="0" w:color="auto"/>
            <w:bottom w:val="none" w:sz="0" w:space="0" w:color="auto"/>
            <w:right w:val="none" w:sz="0" w:space="0" w:color="auto"/>
          </w:divBdr>
          <w:divsChild>
            <w:div w:id="252519607">
              <w:marLeft w:val="0"/>
              <w:marRight w:val="0"/>
              <w:marTop w:val="0"/>
              <w:marBottom w:val="0"/>
              <w:divBdr>
                <w:top w:val="none" w:sz="0" w:space="0" w:color="auto"/>
                <w:left w:val="none" w:sz="0" w:space="0" w:color="auto"/>
                <w:bottom w:val="none" w:sz="0" w:space="0" w:color="auto"/>
                <w:right w:val="none" w:sz="0" w:space="0" w:color="auto"/>
              </w:divBdr>
            </w:div>
          </w:divsChild>
        </w:div>
        <w:div w:id="986514296">
          <w:marLeft w:val="0"/>
          <w:marRight w:val="0"/>
          <w:marTop w:val="360"/>
          <w:marBottom w:val="0"/>
          <w:divBdr>
            <w:top w:val="none" w:sz="0" w:space="0" w:color="auto"/>
            <w:left w:val="none" w:sz="0" w:space="0" w:color="auto"/>
            <w:bottom w:val="none" w:sz="0" w:space="0" w:color="auto"/>
            <w:right w:val="none" w:sz="0" w:space="0" w:color="auto"/>
          </w:divBdr>
          <w:divsChild>
            <w:div w:id="1753161922">
              <w:marLeft w:val="0"/>
              <w:marRight w:val="0"/>
              <w:marTop w:val="0"/>
              <w:marBottom w:val="0"/>
              <w:divBdr>
                <w:top w:val="none" w:sz="0" w:space="0" w:color="auto"/>
                <w:left w:val="none" w:sz="0" w:space="0" w:color="auto"/>
                <w:bottom w:val="none" w:sz="0" w:space="0" w:color="auto"/>
                <w:right w:val="none" w:sz="0" w:space="0" w:color="auto"/>
              </w:divBdr>
            </w:div>
          </w:divsChild>
        </w:div>
        <w:div w:id="1521970097">
          <w:marLeft w:val="0"/>
          <w:marRight w:val="0"/>
          <w:marTop w:val="0"/>
          <w:marBottom w:val="0"/>
          <w:divBdr>
            <w:top w:val="none" w:sz="0" w:space="0" w:color="auto"/>
            <w:left w:val="none" w:sz="0" w:space="0" w:color="auto"/>
            <w:bottom w:val="none" w:sz="0" w:space="0" w:color="auto"/>
            <w:right w:val="none" w:sz="0" w:space="0" w:color="auto"/>
          </w:divBdr>
          <w:divsChild>
            <w:div w:id="6820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174">
      <w:bodyDiv w:val="1"/>
      <w:marLeft w:val="0"/>
      <w:marRight w:val="0"/>
      <w:marTop w:val="0"/>
      <w:marBottom w:val="0"/>
      <w:divBdr>
        <w:top w:val="none" w:sz="0" w:space="0" w:color="auto"/>
        <w:left w:val="none" w:sz="0" w:space="0" w:color="auto"/>
        <w:bottom w:val="none" w:sz="0" w:space="0" w:color="auto"/>
        <w:right w:val="none" w:sz="0" w:space="0" w:color="auto"/>
      </w:divBdr>
      <w:divsChild>
        <w:div w:id="70280519">
          <w:marLeft w:val="0"/>
          <w:marRight w:val="0"/>
          <w:marTop w:val="0"/>
          <w:marBottom w:val="0"/>
          <w:divBdr>
            <w:top w:val="none" w:sz="0" w:space="0" w:color="auto"/>
            <w:left w:val="none" w:sz="0" w:space="0" w:color="auto"/>
            <w:bottom w:val="none" w:sz="0" w:space="0" w:color="auto"/>
            <w:right w:val="none" w:sz="0" w:space="0" w:color="auto"/>
          </w:divBdr>
          <w:divsChild>
            <w:div w:id="124397948">
              <w:marLeft w:val="0"/>
              <w:marRight w:val="0"/>
              <w:marTop w:val="0"/>
              <w:marBottom w:val="0"/>
              <w:divBdr>
                <w:top w:val="none" w:sz="0" w:space="0" w:color="auto"/>
                <w:left w:val="none" w:sz="0" w:space="0" w:color="auto"/>
                <w:bottom w:val="none" w:sz="0" w:space="0" w:color="auto"/>
                <w:right w:val="none" w:sz="0" w:space="0" w:color="auto"/>
              </w:divBdr>
              <w:divsChild>
                <w:div w:id="10040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39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examenblad.nl/sector/vmbo-bb/2024" TargetMode="External"/><Relationship Id="rId299" Type="http://schemas.openxmlformats.org/officeDocument/2006/relationships/hyperlink" Target="https://www.examenblad.nl/wetgeving/uitvoeringsbesluit-wvo-2020/artikel-3-58-maatregelen-in-geval/2023" TargetMode="External"/><Relationship Id="rId21" Type="http://schemas.openxmlformats.org/officeDocument/2006/relationships/hyperlink" Target="https://www.examenblad.nl/wetgeving/wet-voortgezet-onderwijs-2020/artikel-2-60d-benoeming-en/2023" TargetMode="External"/><Relationship Id="rId63" Type="http://schemas.openxmlformats.org/officeDocument/2006/relationships/hyperlink" Target="http://www.examenblad.nl/" TargetMode="External"/><Relationship Id="rId159" Type="http://schemas.openxmlformats.org/officeDocument/2006/relationships/hyperlink" Target="https://www.examenblad.nl/examen/economie-vmbo-bb/2024/vmbo-bb?topparent=vga3db3c9od5" TargetMode="External"/><Relationship Id="rId170" Type="http://schemas.openxmlformats.org/officeDocument/2006/relationships/hyperlink" Target="https://www.examenblad.nl/link/mijn-duo/2020" TargetMode="External"/><Relationship Id="rId226" Type="http://schemas.openxmlformats.org/officeDocument/2006/relationships/hyperlink" Target="https://wetten.overheid.nl/jci1.3:c:BWBR0044212&amp;artikel=2.51&amp;g=2023-01-01&amp;z=2023-01-01" TargetMode="External"/><Relationship Id="rId268" Type="http://schemas.openxmlformats.org/officeDocument/2006/relationships/hyperlink" Target="https://wetten.overheid.nl/jci1.3:c:BWBR0045787&amp;hoofdstuk=3&amp;paragraaf=4&amp;artikel=3.38&amp;z=2022-08-01&amp;g=2022-08-01" TargetMode="External"/><Relationship Id="rId32" Type="http://schemas.openxmlformats.org/officeDocument/2006/relationships/hyperlink" Target="https://www.examenblad.nl/onderwerp/kandidaten-met-een-beperking/2020" TargetMode="External"/><Relationship Id="rId74" Type="http://schemas.openxmlformats.org/officeDocument/2006/relationships/hyperlink" Target="https://www.examenblad.nl/2024/vwo/vakken/exacte-vakken/wiskunde-b-vwo" TargetMode="External"/><Relationship Id="rId128" Type="http://schemas.openxmlformats.org/officeDocument/2006/relationships/hyperlink" Target="https://www.examenblad.nl/examen/natuur-en-scheikunde-ii-vmbo-gl-en/2023/vmbo-tl?topparent=vga6k854m5p9" TargetMode="External"/><Relationship Id="rId5" Type="http://schemas.openxmlformats.org/officeDocument/2006/relationships/numbering" Target="numbering.xml"/><Relationship Id="rId181" Type="http://schemas.openxmlformats.org/officeDocument/2006/relationships/hyperlink" Target="https://wetten.overheid.nl/jci1.3:c:BWBR0045787&amp;hoofdstuk=3&amp;paragraaf=3&amp;artikel=3.17&amp;z=2023-01-01&amp;g=2023-01-01" TargetMode="External"/><Relationship Id="rId237" Type="http://schemas.openxmlformats.org/officeDocument/2006/relationships/hyperlink" Target="https://www.examenblad.nl/system/files/2023-09/Brochure%20bb%20en%20kb%20flex%20-%20kaders%20flexibele%20en%20digitale%20centrale%20examens%20bb%20en%20kb%202024_vs%201.2a_0.pdf" TargetMode="External"/><Relationship Id="rId279" Type="http://schemas.openxmlformats.org/officeDocument/2006/relationships/hyperlink" Target="https://wetten.overheid.nl/BWBR0045787/2023-01-01/" TargetMode="External"/><Relationship Id="rId43" Type="http://schemas.openxmlformats.org/officeDocument/2006/relationships/hyperlink" Target="https://wiki.apps.facet.onl/index.php/Facet_Wiki" TargetMode="External"/><Relationship Id="rId139" Type="http://schemas.openxmlformats.org/officeDocument/2006/relationships/hyperlink" Target="https://www.examenblad.nl/examen/engels-vmbo-kb/2024/vmbo-kb?topparent=vga3db3c9od6" TargetMode="External"/><Relationship Id="rId290" Type="http://schemas.openxmlformats.org/officeDocument/2006/relationships/hyperlink" Target="https://www.examenblad.nl/wetgeving/wet-voortgezet-onderwijs-2020/artikel-2-61-onregelmatigheden/2023" TargetMode="External"/><Relationship Id="rId304" Type="http://schemas.openxmlformats.org/officeDocument/2006/relationships/hyperlink" Target="http://oefenen.facet.onl" TargetMode="External"/><Relationship Id="rId85" Type="http://schemas.openxmlformats.org/officeDocument/2006/relationships/hyperlink" Target="https://www.examenblad.nl/examen/arabisch-vwo-2/2024/vwo?topparent=vg41h1h4i9qe" TargetMode="External"/><Relationship Id="rId150" Type="http://schemas.openxmlformats.org/officeDocument/2006/relationships/hyperlink" Target="https://www.examenblad.nl/examen/turks-vmbo-kb/2024/vmbo-kb?topparent=vga3db3c9od6" TargetMode="External"/><Relationship Id="rId192" Type="http://schemas.openxmlformats.org/officeDocument/2006/relationships/hyperlink" Target="https://wetten.overheid.nl/BWBR0044212/2022-08-01/" TargetMode="External"/><Relationship Id="rId206" Type="http://schemas.openxmlformats.org/officeDocument/2006/relationships/hyperlink" Target="https://www.vo-raad.nl/nieuws/wettelijke-bewaartermijnen-voor-openbaar-gezagtaken-vanaf-2022-of-2023" TargetMode="External"/><Relationship Id="rId248" Type="http://schemas.openxmlformats.org/officeDocument/2006/relationships/hyperlink" Target="https://www.examenblad.nl/document/formulier-ongeldigverklaring" TargetMode="External"/><Relationship Id="rId12" Type="http://schemas.openxmlformats.org/officeDocument/2006/relationships/hyperlink" Target="https://wetten.overheid.nl/BWBR0044212/2024-01-01" TargetMode="External"/><Relationship Id="rId108" Type="http://schemas.openxmlformats.org/officeDocument/2006/relationships/hyperlink" Target="https://www.examenblad.nl/examen/turks-havo/2024/havo?topparent=vg41h1h4i9qd" TargetMode="External"/><Relationship Id="rId54" Type="http://schemas.openxmlformats.org/officeDocument/2006/relationships/hyperlink" Target="https://www.examenblad.nl/media/1007" TargetMode="External"/><Relationship Id="rId96" Type="http://schemas.openxmlformats.org/officeDocument/2006/relationships/hyperlink" Target="https://www.examenblad.nl/examen/aardrijkskunde-havo/2024/havo?topparent=vg41h1h4i9qd" TargetMode="External"/><Relationship Id="rId161" Type="http://schemas.openxmlformats.org/officeDocument/2006/relationships/hyperlink" Target="https://www.examenblad.nl/examen/biologie-vmbo-bb/2024/vmbo-bb?topparent=vga3db3c9od5" TargetMode="External"/><Relationship Id="rId217" Type="http://schemas.openxmlformats.org/officeDocument/2006/relationships/hyperlink" Target="https://wetten.overheid.nl/jci1.3:c:BWBR0044212&amp;artikel=2.56&amp;g=2023-01-01&amp;z=2023-01-01" TargetMode="External"/><Relationship Id="rId259" Type="http://schemas.openxmlformats.org/officeDocument/2006/relationships/hyperlink" Target="https://www.examenblad.nl/system/files/2023-09/Brochure%20bb%20en%20kb%20flex%20-%20kaders%20flexibele%20en%20digitale%20centrale%20examens%20bb%20en%20kb%202024_vs%201.2a_0.pdf" TargetMode="External"/><Relationship Id="rId23" Type="http://schemas.openxmlformats.org/officeDocument/2006/relationships/hyperlink" Target="https://www.examenblad.nl/2024/onderwerpen/examencommissie" TargetMode="External"/><Relationship Id="rId119" Type="http://schemas.openxmlformats.org/officeDocument/2006/relationships/hyperlink" Target="https://www.examenblad.nl/examen/engels-vmbo-gl-en-tl/2024/vmbo-tl?topparent=vga6k854m5p9" TargetMode="External"/><Relationship Id="rId270" Type="http://schemas.openxmlformats.org/officeDocument/2006/relationships/hyperlink" Target="https://wetten.overheid.nl/BWBR0045787/2022-08-01/" TargetMode="External"/><Relationship Id="rId65" Type="http://schemas.openxmlformats.org/officeDocument/2006/relationships/hyperlink" Target="https://www.examenblad.nl/examen/engels-vwo-2/2024/vwo?topparent=vg41h1h4i9qe" TargetMode="External"/><Relationship Id="rId130" Type="http://schemas.openxmlformats.org/officeDocument/2006/relationships/hyperlink" Target="https://www.examenblad.nl/examen/spaans-vmbo-gl-en-tl/2024/vmbo-tl?topparent=vga6k854m5p9" TargetMode="External"/><Relationship Id="rId172" Type="http://schemas.openxmlformats.org/officeDocument/2006/relationships/hyperlink" Target="https://www.examenblad.nl/2024/onderwerpen/werkwijze-ontvangst-examenpakketten-examenjaar-2023-2024" TargetMode="External"/><Relationship Id="rId193" Type="http://schemas.openxmlformats.org/officeDocument/2006/relationships/hyperlink" Target="https://wetten.overheid.nl/jci1.3:c:BWBR0005537&amp;artikel=6:7&amp;g=2022-08-01&amp;z=2022-08-01" TargetMode="External"/><Relationship Id="rId207" Type="http://schemas.openxmlformats.org/officeDocument/2006/relationships/hyperlink" Target="https://www.examenblad.nl/organisatie/examenlijn/2020" TargetMode="External"/><Relationship Id="rId228" Type="http://schemas.openxmlformats.org/officeDocument/2006/relationships/hyperlink" Target="https://wetten.overheid.nl/BWBR0045787/2023-01-01/" TargetMode="External"/><Relationship Id="rId249" Type="http://schemas.openxmlformats.org/officeDocument/2006/relationships/hyperlink" Target="https://www.examenblad.nl/2024/onderwerpen/onregelmatigheden-fouten-bij-afname?topparent=vga6o2urmjtb" TargetMode="External"/><Relationship Id="rId13" Type="http://schemas.openxmlformats.org/officeDocument/2006/relationships/hyperlink" Target="https://wetten.overheid.nl/BWBR0045787/2024-01-31" TargetMode="External"/><Relationship Id="rId109" Type="http://schemas.openxmlformats.org/officeDocument/2006/relationships/hyperlink" Target="https://www.examenblad.nl/examen/arabisch-havo/2024/havo?topparent=vg41h1h4i9qd" TargetMode="External"/><Relationship Id="rId260" Type="http://schemas.openxmlformats.org/officeDocument/2006/relationships/hyperlink" Target="https://www.examenblad.nl/2024/onderwerpen/centraal-schriftelijk-praktisch-examen-cspe" TargetMode="External"/><Relationship Id="rId281" Type="http://schemas.openxmlformats.org/officeDocument/2006/relationships/hyperlink" Target="https://wetten.overheid.nl/jci1.3:c:BWBR0044212&amp;artikel=2.60&amp;g=2023-01-01&amp;z=2023-01-01" TargetMode="External"/><Relationship Id="rId34" Type="http://schemas.openxmlformats.org/officeDocument/2006/relationships/hyperlink" Target="https://www.examenblad.nl/2024/publicaties/cvte-22-00846" TargetMode="External"/><Relationship Id="rId55" Type="http://schemas.openxmlformats.org/officeDocument/2006/relationships/hyperlink" Target="https://www.examenblad.nl/2024/onderwerpen/septembermededeling" TargetMode="External"/><Relationship Id="rId76" Type="http://schemas.openxmlformats.org/officeDocument/2006/relationships/hyperlink" Target="https://www.examenblad.nl/2024/vwo/vakken/exacte-vakken/biologie-vwo" TargetMode="External"/><Relationship Id="rId97" Type="http://schemas.openxmlformats.org/officeDocument/2006/relationships/hyperlink" Target="https://www.examenblad.nl/examen/economie-havo-2/2024/havo?topparent=vg41h1h4i9qd" TargetMode="External"/><Relationship Id="rId120" Type="http://schemas.openxmlformats.org/officeDocument/2006/relationships/hyperlink" Target="https://www.examenblad.nl/examen/duits-vmbo-gl-en-tl/2023/vmbo-tl?topparent=vga6k854m5p9" TargetMode="External"/><Relationship Id="rId141" Type="http://schemas.openxmlformats.org/officeDocument/2006/relationships/hyperlink" Target="https://www.examenblad.nl/examen/frans-vmbo-kb/2024/vmbo-kb?topparent=vga3db3c9od6" TargetMode="External"/><Relationship Id="rId7" Type="http://schemas.openxmlformats.org/officeDocument/2006/relationships/settings" Target="settings.xml"/><Relationship Id="rId162" Type="http://schemas.openxmlformats.org/officeDocument/2006/relationships/hyperlink" Target="https://www.examenblad.nl/examen/natuur-en-scheikunde-i-vmbo-bb/2024/vmbo-bb?topparent=vga3db3c9od5" TargetMode="External"/><Relationship Id="rId183" Type="http://schemas.openxmlformats.org/officeDocument/2006/relationships/hyperlink" Target="https://wetten.overheid.nl/jci1.3:c:BWBR0044212&amp;hoofdstuk=2&amp;paragraaf=5&amp;artikel=2.61&amp;z=2022-08-01&amp;g=2022-08-01" TargetMode="External"/><Relationship Id="rId218" Type="http://schemas.openxmlformats.org/officeDocument/2006/relationships/hyperlink" Target="https://wetten.overheid.nl/jci1.3:c:BWBR0045787&amp;hoofdstuk=3&amp;paragraaf=3&amp;artikel=3.23&amp;z=2023-01-01&amp;g=2023-01-01" TargetMode="External"/><Relationship Id="rId239" Type="http://schemas.openxmlformats.org/officeDocument/2006/relationships/hyperlink" Target="mailto:examenloket@duo.nl" TargetMode="External"/><Relationship Id="rId250" Type="http://schemas.openxmlformats.org/officeDocument/2006/relationships/hyperlink" Target="https://wetten.overheid.nl/jci1.3:c:BWBR0045787&amp;hoofdstuk=3&amp;paragraaf=3&amp;artikel=3.30&amp;z=2023-01-01&amp;g=2023-01-01" TargetMode="External"/><Relationship Id="rId271" Type="http://schemas.openxmlformats.org/officeDocument/2006/relationships/hyperlink" Target="https://wetten.overheid.nl/BWBR0045787/2022-08-01/" TargetMode="External"/><Relationship Id="rId292" Type="http://schemas.openxmlformats.org/officeDocument/2006/relationships/hyperlink" Target="https://www.examenblad.nl/2024/onderwerpen/onregelmatigheden-fouten-bij-afname" TargetMode="External"/><Relationship Id="rId306" Type="http://schemas.openxmlformats.org/officeDocument/2006/relationships/hyperlink" Target="https://www.duo.nl/zakelijk/voortgezet-onderwijs/examens-en-diplomas/facet/resultaten-en-inzage/raadplegen-resultaten.jsp" TargetMode="External"/><Relationship Id="rId24" Type="http://schemas.openxmlformats.org/officeDocument/2006/relationships/hyperlink" Target="https://www.examenblad.nl/media/986" TargetMode="External"/><Relationship Id="rId45" Type="http://schemas.openxmlformats.org/officeDocument/2006/relationships/hyperlink" Target="https://duo.nl/zakelijk/images/systeemeisen-facet.pdf" TargetMode="External"/><Relationship Id="rId66" Type="http://schemas.openxmlformats.org/officeDocument/2006/relationships/hyperlink" Target="https://www.examenblad.nl/examen/duits-vwo/2024/vwo?topparent=vg41h1h4i9qe" TargetMode="External"/><Relationship Id="rId87" Type="http://schemas.openxmlformats.org/officeDocument/2006/relationships/hyperlink" Target="https://www.examenblad.nl/vak/tekenen-handenarbeid-textiele/2024" TargetMode="External"/><Relationship Id="rId110" Type="http://schemas.openxmlformats.org/officeDocument/2006/relationships/hyperlink" Target="https://www.examenblad.nl/examen/fries-havo/2024/havo?topparent=vg41h1h4i9qd" TargetMode="External"/><Relationship Id="rId131" Type="http://schemas.openxmlformats.org/officeDocument/2006/relationships/hyperlink" Target="https://www.examenblad.nl/examen/turks-vmbo-gl-en-tl/2024/vmbo-tl?topparent=vga6k854m5p9" TargetMode="External"/><Relationship Id="rId152" Type="http://schemas.openxmlformats.org/officeDocument/2006/relationships/hyperlink" Target="mailto:computerexamens@cvte.nl" TargetMode="External"/><Relationship Id="rId173" Type="http://schemas.openxmlformats.org/officeDocument/2006/relationships/hyperlink" Target="https://www.examenblad.nl/2024/activiteitenplanning" TargetMode="External"/><Relationship Id="rId194" Type="http://schemas.openxmlformats.org/officeDocument/2006/relationships/hyperlink" Target="https://wetten.overheid.nl/jci1.3:c:BWBR0005537&amp;artikel=7:24&amp;g=2022-08-01&amp;z=2022-08-01" TargetMode="External"/><Relationship Id="rId208" Type="http://schemas.openxmlformats.org/officeDocument/2006/relationships/hyperlink" Target="https://www.examenblad.nl/organisaties/duo-examenloket?period=2024" TargetMode="External"/><Relationship Id="rId229" Type="http://schemas.openxmlformats.org/officeDocument/2006/relationships/hyperlink" Target="https://wetten.overheid.nl/jci1.3:c:BWBR0045787&amp;z=2024-01-01&amp;g=2024-01-01" TargetMode="External"/><Relationship Id="rId240" Type="http://schemas.openxmlformats.org/officeDocument/2006/relationships/hyperlink" Target="http://oefenen.facet.onl" TargetMode="External"/><Relationship Id="rId261" Type="http://schemas.openxmlformats.org/officeDocument/2006/relationships/hyperlink" Target="https://wetten.overheid.nl/jci1.3:c:BWBR0045787&amp;hoofdstuk=3&amp;paragraaf=3&amp;artikel=3.19&amp;z=2022-08-01&amp;g=2022-08-01" TargetMode="External"/><Relationship Id="rId14" Type="http://schemas.openxmlformats.org/officeDocument/2006/relationships/hyperlink" Target="https://www.examenblad.nl/" TargetMode="External"/><Relationship Id="rId35" Type="http://schemas.openxmlformats.org/officeDocument/2006/relationships/hyperlink" Target="https://www.examenblad.nl/system/files/2022/bijlage_1A_vmbo_bij_Regeling_hulpmiddelen_ce_vo_2024_vs_def.pdf" TargetMode="External"/><Relationship Id="rId56" Type="http://schemas.openxmlformats.org/officeDocument/2006/relationships/hyperlink" Target="https://www.examenblad.nl/2024/onderwerpen/septembermededeling" TargetMode="External"/><Relationship Id="rId77" Type="http://schemas.openxmlformats.org/officeDocument/2006/relationships/hyperlink" Target="https://www.examenblad.nl/examen/natuurkunde-vwo-2/2024/vwo" TargetMode="External"/><Relationship Id="rId100" Type="http://schemas.openxmlformats.org/officeDocument/2006/relationships/hyperlink" Target="https://www.examenblad.nl/examen/biologie-havo-3/2024/havo?topparent=vg41h1h4i9qd" TargetMode="External"/><Relationship Id="rId282" Type="http://schemas.openxmlformats.org/officeDocument/2006/relationships/hyperlink" Target="https://wetten.overheid.nl/jci1.3:c:BWBR0045787&amp;hoofdstuk=3&amp;paragraaf=3&amp;artikel=3.29&amp;z=2023-01-01&amp;g=2023-01-01" TargetMode="External"/><Relationship Id="rId8" Type="http://schemas.openxmlformats.org/officeDocument/2006/relationships/webSettings" Target="webSettings.xml"/><Relationship Id="rId98" Type="http://schemas.openxmlformats.org/officeDocument/2006/relationships/hyperlink" Target="https://www.examenblad.nl/2024/havo/vakken/exacte-vakken/wiskunde-a-havo" TargetMode="External"/><Relationship Id="rId121" Type="http://schemas.openxmlformats.org/officeDocument/2006/relationships/hyperlink" Target="https://www.examenblad.nl/2024/vmbo-gl/vakken/talen/duits-vmbo-gl-tl?topparent=vga6k854m5p9" TargetMode="External"/><Relationship Id="rId142" Type="http://schemas.openxmlformats.org/officeDocument/2006/relationships/hyperlink" Target="https://www.examenblad.nl/examen/geschiedenis-en-staatsinrichting-2/2024/vmbo-kb" TargetMode="External"/><Relationship Id="rId163" Type="http://schemas.openxmlformats.org/officeDocument/2006/relationships/hyperlink" Target="https://www.examenblad.nl/2024/vmbo-bb/vakken/maatschappijvakken/maatschappijkunde-vmbo-bb" TargetMode="External"/><Relationship Id="rId184" Type="http://schemas.openxmlformats.org/officeDocument/2006/relationships/hyperlink" Target="https://wetten.overheid.nl/jci1.3:c:BWBR0045787&amp;hoofdstuk=3&amp;paragraaf=3&amp;artikel=3.20&amp;z=2023-01-01&amp;g=2023-01-01" TargetMode="External"/><Relationship Id="rId219" Type="http://schemas.openxmlformats.org/officeDocument/2006/relationships/hyperlink" Target="https://wetten.overheid.nl/BWBR0045787/2023-01-01/" TargetMode="External"/><Relationship Id="rId230" Type="http://schemas.openxmlformats.org/officeDocument/2006/relationships/hyperlink" Target="https://wetten.overheid.nl/jci1.3:c:BWBR0045787&amp;hoofdstuk=3&amp;paragraaf=3&amp;artikel=3.25&amp;z=2024-01-01&amp;g=2024-01-01" TargetMode="External"/><Relationship Id="rId251" Type="http://schemas.openxmlformats.org/officeDocument/2006/relationships/hyperlink" Target="https://wetten.overheid.nl/BWBR0045787/2023-01-01/" TargetMode="External"/><Relationship Id="rId25" Type="http://schemas.openxmlformats.org/officeDocument/2006/relationships/hyperlink" Target="https://www.examenblad.nl/media/987" TargetMode="External"/><Relationship Id="rId46" Type="http://schemas.openxmlformats.org/officeDocument/2006/relationships/hyperlink" Target="https://wiki.apps.facet.onl/index.php/Facet_Wiki" TargetMode="External"/><Relationship Id="rId67" Type="http://schemas.openxmlformats.org/officeDocument/2006/relationships/hyperlink" Target="https://www.examenblad.nl/examen/frans-vwo/2024/vwo?topparent=vg41h1h4i9qe" TargetMode="External"/><Relationship Id="rId272" Type="http://schemas.openxmlformats.org/officeDocument/2006/relationships/hyperlink" Target="https://wetten.overheid.nl/jci1.3:c:BWBR0045787&amp;hoofdstuk=3&amp;paragraaf=4&amp;artikel=3.39&amp;z=2022-08-01&amp;g=2022-08-01" TargetMode="External"/><Relationship Id="rId293" Type="http://schemas.openxmlformats.org/officeDocument/2006/relationships/hyperlink" Target="https://www.examenblad.nl/2024/onderwerpen/directeur-rector" TargetMode="External"/><Relationship Id="rId307" Type="http://schemas.openxmlformats.org/officeDocument/2006/relationships/hyperlink" Target="mailto:examenloket@duo.nl" TargetMode="External"/><Relationship Id="rId88" Type="http://schemas.openxmlformats.org/officeDocument/2006/relationships/hyperlink" Target="https://www.examenblad.nl/examen/muziek-vwo-2/2024/vwo?topparent=vg41h1h4i9qe" TargetMode="External"/><Relationship Id="rId111" Type="http://schemas.openxmlformats.org/officeDocument/2006/relationships/hyperlink" Target="https://www.examenblad.nl/vak/tekenen-handenarbeid-textiele/2024" TargetMode="External"/><Relationship Id="rId132" Type="http://schemas.openxmlformats.org/officeDocument/2006/relationships/hyperlink" Target="https://www.examenblad.nl/examen/arabisch-vmbo-gl-en-tl/2024/vmbo-tl?topparent=vga6k854m5p9" TargetMode="External"/><Relationship Id="rId153" Type="http://schemas.openxmlformats.org/officeDocument/2006/relationships/hyperlink" Target="https://www.examenblad.nl/examen/nederlands-vmbo-bb/2024/vmbo-bb?topparent=vga3db3c9od5" TargetMode="External"/><Relationship Id="rId174" Type="http://schemas.openxmlformats.org/officeDocument/2006/relationships/hyperlink" Target="https://www.examenblad.nl/2024/activiteitenplanning" TargetMode="External"/><Relationship Id="rId195" Type="http://schemas.openxmlformats.org/officeDocument/2006/relationships/hyperlink" Target="https://wetten.overheid.nl/BWBR0044212/2022-08-01/" TargetMode="External"/><Relationship Id="rId209" Type="http://schemas.openxmlformats.org/officeDocument/2006/relationships/hyperlink" Target="https://www.examenblad.nl/system/files/2023-09/Brochure%20bb%20en%20kb%20flex%20-%20kaders%20flexibele%20en%20digitale%20centrale%20examens%20bb%20en%20kb%202024_vs%201.2a_0.pdf" TargetMode="External"/><Relationship Id="rId220" Type="http://schemas.openxmlformats.org/officeDocument/2006/relationships/hyperlink" Target="https://wetten.overheid.nl/BWBR0045787/2023-01-01/" TargetMode="External"/><Relationship Id="rId241" Type="http://schemas.openxmlformats.org/officeDocument/2006/relationships/hyperlink" Target="https://wetten.overheid.nl/jci1.3:c:BWBR0045787&amp;hoofdstuk=3&amp;paragraaf=3&amp;artikel=3.29&amp;z=2022-08-01&amp;g=2022-08-01" TargetMode="External"/><Relationship Id="rId15" Type="http://schemas.openxmlformats.org/officeDocument/2006/relationships/hyperlink" Target="https://www.fvov.nl/wp-content/uploads/2024/03/Adviestabel-nakijken-examens-2024.pdf" TargetMode="External"/><Relationship Id="rId36" Type="http://schemas.openxmlformats.org/officeDocument/2006/relationships/hyperlink" Target="https://www.examenblad.nl/system/files/2022/bijlage_1B_havo_vwo_bij_Regeling_hulpmiddelen_ce_vo_2024_vs_def.pdf" TargetMode="External"/><Relationship Id="rId57" Type="http://schemas.openxmlformats.org/officeDocument/2006/relationships/hyperlink" Target="https://www.examenblad.nl/media/1008" TargetMode="External"/><Relationship Id="rId262" Type="http://schemas.openxmlformats.org/officeDocument/2006/relationships/hyperlink" Target="https://wetten.overheid.nl/jci1.3:c:BWBR0045787&amp;hoofdstuk=3&amp;paragraaf=3&amp;artikel=3.20&amp;z=2022-08-01&amp;g=2022-08-01" TargetMode="External"/><Relationship Id="rId283" Type="http://schemas.openxmlformats.org/officeDocument/2006/relationships/hyperlink" Target="https://wetten.overheid.nl/BWBR0045787/2023-01-01/" TargetMode="External"/><Relationship Id="rId78" Type="http://schemas.openxmlformats.org/officeDocument/2006/relationships/hyperlink" Target="https://www.examenblad.nl/examen/scheikunde-vwo-2/2024/vwo" TargetMode="External"/><Relationship Id="rId99" Type="http://schemas.openxmlformats.org/officeDocument/2006/relationships/hyperlink" Target="https://www.examenblad.nl/2024/havo/vakken/exacte-vakken/wiskunde-b-havo" TargetMode="External"/><Relationship Id="rId101" Type="http://schemas.openxmlformats.org/officeDocument/2006/relationships/hyperlink" Target="https://www.examenblad.nl/examen/natuurkunde-havo-2/2024/havo?topparent=vg41h1h4i9qd" TargetMode="External"/><Relationship Id="rId122" Type="http://schemas.openxmlformats.org/officeDocument/2006/relationships/hyperlink" Target="https://www.examenblad.nl/2024/vmbo-gl/vakken/maatschappijvakken/geschiedenis-staatsinrichting-vmbo-gl-tl" TargetMode="External"/><Relationship Id="rId143" Type="http://schemas.openxmlformats.org/officeDocument/2006/relationships/hyperlink" Target="https://www.examenblad.nl/examen/aardrijkskunde-vmbo-kb-2/2024/vmbo-kb?topparent=vga3db3c9od6" TargetMode="External"/><Relationship Id="rId164" Type="http://schemas.openxmlformats.org/officeDocument/2006/relationships/hyperlink" Target="https://www.examenblad.nl/examen/spaans-vmbo-bb/2024/vmbo-bb?topparent=vga3db3c9od5" TargetMode="External"/><Relationship Id="rId185" Type="http://schemas.openxmlformats.org/officeDocument/2006/relationships/hyperlink" Target="https://wetten.overheid.nl/jci1.3:c:BWBR0044212&amp;artikel=2.61&amp;g=2023-02-17&amp;z=2023-02-17" TargetMode="External"/><Relationship Id="rId9" Type="http://schemas.openxmlformats.org/officeDocument/2006/relationships/footnotes" Target="footnotes.xml"/><Relationship Id="rId210" Type="http://schemas.openxmlformats.org/officeDocument/2006/relationships/hyperlink" Target="https://vo-raad-prod.s3.eu-central-1.amazonaws.com/e6pxetoq2xnpzea66hunsru6e422?response-content-disposition=inline%3B%20filename%3D%22Handreiking%20bestuurder%20Geschil%20bij%20of%20na%20scorevaststelling%202024-2025.pdf%22%3B%20filename%2A%3DUTF-8%27%27Handreiking%2520bestuurder%2520Geschil%2520bij%2520of%2520na%2520scorevaststelling%25202024-2025.pdf&amp;response-content-type=application%2Fpdf&amp;X-Amz-Algorithm=AWS4-HMAC-SHA256&amp;X-Amz-Credential=AKIARDEMRKKHT5P237AH%2F20240319%2Feu-central-1%2Fs3%2Faws4_request&amp;X-Amz-Date=20240319T163254Z&amp;X-Amz-Expires=300&amp;X-Amz-SignedHeaders=host&amp;X-Amz-Signature=a0abf54de82761c065c4f50e93b3a1580daf52138a426adb16f91b051f0f1a7f" TargetMode="External"/><Relationship Id="rId26" Type="http://schemas.openxmlformats.org/officeDocument/2006/relationships/hyperlink" Target="https://www.examenblad.nl/2024/examenrooster" TargetMode="External"/><Relationship Id="rId231" Type="http://schemas.openxmlformats.org/officeDocument/2006/relationships/hyperlink" Target="https://wetten.overheid.nl/jci1.3:c:BWBR0045787&amp;hoofdstuk=3&amp;paragraaf=3&amp;artikel=3.26&amp;z=2024-01-01&amp;g=2024-01-01" TargetMode="External"/><Relationship Id="rId252" Type="http://schemas.openxmlformats.org/officeDocument/2006/relationships/hyperlink" Target="https://wetten.overheid.nl/BWBR0045787/2023-01-01/" TargetMode="External"/><Relationship Id="rId273" Type="http://schemas.openxmlformats.org/officeDocument/2006/relationships/hyperlink" Target="https://wetten.overheid.nl/jci1.3:c:BWBR0044212&amp;artikel=2.57&amp;g=2022-08-01&amp;z=2022-08-01" TargetMode="External"/><Relationship Id="rId294" Type="http://schemas.openxmlformats.org/officeDocument/2006/relationships/hyperlink" Target="https://www.examenblad.nl/wetgeving/uitvoeringsbesluit-wvo-2020/artikel-3-58-maatregelen-in-geval/2023" TargetMode="External"/><Relationship Id="rId308" Type="http://schemas.openxmlformats.org/officeDocument/2006/relationships/hyperlink" Target="mailto:computerexamens@cvte.nl" TargetMode="External"/><Relationship Id="rId47" Type="http://schemas.openxmlformats.org/officeDocument/2006/relationships/hyperlink" Target="https://www.examenblad.nl/system/files/2023-09/Computer_als_schrijfgerei_bij_centrale-examens_2023_2024.pdf" TargetMode="External"/><Relationship Id="rId68" Type="http://schemas.openxmlformats.org/officeDocument/2006/relationships/hyperlink" Target="https://www.examenblad.nl/2024/vwo/vakken/talen/griekse-taal-cultuur-vwo" TargetMode="External"/><Relationship Id="rId89" Type="http://schemas.openxmlformats.org/officeDocument/2006/relationships/hyperlink" Target="https://www.examenblad.nl/examen/kunst-algemeen-vwo/2024/vwo?topparent=vg41h1h4i9qe" TargetMode="External"/><Relationship Id="rId112" Type="http://schemas.openxmlformats.org/officeDocument/2006/relationships/hyperlink" Target="https://www.examenblad.nl/examen/muziek-havo/2024/havo" TargetMode="External"/><Relationship Id="rId133" Type="http://schemas.openxmlformats.org/officeDocument/2006/relationships/hyperlink" Target="https://www.examenblad.nl/examen/fries-vmbo-gl-en-tl/2024/vmbo-tl?topparent=vga6k854m5p9" TargetMode="External"/><Relationship Id="rId154" Type="http://schemas.openxmlformats.org/officeDocument/2006/relationships/hyperlink" Target="https://www.examenblad.nl/examen/engels-vmbo-bb/2024/vmbo-bb?topparent=vga3db3c9od5" TargetMode="External"/><Relationship Id="rId175" Type="http://schemas.openxmlformats.org/officeDocument/2006/relationships/hyperlink" Target="https://wetten.overheid.nl/jci1.3:c:BWBR0045787&amp;hoofdstuk=3&amp;paragraaf=3&amp;artikel=3.19&amp;z=2023-01-01&amp;g=2023-01-01" TargetMode="External"/><Relationship Id="rId196" Type="http://schemas.openxmlformats.org/officeDocument/2006/relationships/hyperlink" Target="https://wetten.overheid.nl/jci1.3:c:BWBR0045787&amp;hoofdstuk=3&amp;paragraaf=3&amp;artikel=3.30&amp;z=2023-01-01&amp;g=2023-01-01" TargetMode="External"/><Relationship Id="rId200" Type="http://schemas.openxmlformats.org/officeDocument/2006/relationships/hyperlink" Target="https://wetten.overheid.nl/BWBR0045787/2023-01-01/" TargetMode="External"/><Relationship Id="rId16" Type="http://schemas.openxmlformats.org/officeDocument/2006/relationships/hyperlink" Target="https://www.vo-raad.nl/rails/active_storage/blobs/eyJfcmFpbHMiOnsibWVzc2FnZSI6IkJBaHBBbHdWIiwiZXhwIjpudWxsLCJwdXIiOiJibG9iX2lkIn19--c137df658eeb5205650ebb80da10a3bf14f965c7/Handreiking%20bestuurder%20Geschil%20bij%20of%20na%20scorevaststelling%202024-2025.pdf" TargetMode="External"/><Relationship Id="rId221" Type="http://schemas.openxmlformats.org/officeDocument/2006/relationships/hyperlink" Target="https://wetten.overheid.nl/BWBR0045787/2023-01-01/" TargetMode="External"/><Relationship Id="rId242" Type="http://schemas.openxmlformats.org/officeDocument/2006/relationships/hyperlink" Target="https://wetten.overheid.nl/jci1.3:c:BWBR0045787&amp;hoofdstuk=3&amp;paragraaf=3&amp;artikel=3.29&amp;z=2022-08-01&amp;g=2022-08-01" TargetMode="External"/><Relationship Id="rId263" Type="http://schemas.openxmlformats.org/officeDocument/2006/relationships/hyperlink" Target="https://www.examenblad.nl/2024/onderwerpen/septembermededeling" TargetMode="External"/><Relationship Id="rId284" Type="http://schemas.openxmlformats.org/officeDocument/2006/relationships/hyperlink" Target="https://wetten.overheid.nl/jci1.3:c:BWBR0045787&amp;hoofdstuk=3&amp;paragraaf=3&amp;artikel=3.30&amp;z=2023-01-01&amp;g=2023-01-01" TargetMode="External"/><Relationship Id="rId37" Type="http://schemas.openxmlformats.org/officeDocument/2006/relationships/hyperlink" Target="https://www.examenblad.nl/system/files/2023-09/Brochure_kandidaten_met_een_ondersteuningsbehoefte_VO_2024.pdf" TargetMode="External"/><Relationship Id="rId58" Type="http://schemas.openxmlformats.org/officeDocument/2006/relationships/hyperlink" Target="https://www.examenblad.nl/2024/onderwerpen/centraal-schriftelijk-praktisch-examen-cspe" TargetMode="External"/><Relationship Id="rId79" Type="http://schemas.openxmlformats.org/officeDocument/2006/relationships/hyperlink" Target="https://www.examenblad.nl/2024/vwo/vakken/maatschappijvakken/maatschappij-wetenschappen-vwo" TargetMode="External"/><Relationship Id="rId102" Type="http://schemas.openxmlformats.org/officeDocument/2006/relationships/hyperlink" Target="https://www.examenblad.nl/examen/scheikunde-havo-3/2024/havo?topparent=vg41h1h4i9qd" TargetMode="External"/><Relationship Id="rId123" Type="http://schemas.openxmlformats.org/officeDocument/2006/relationships/hyperlink" Target="https://povosi-my.sharepoint.com/personal/peterlucas_vo-raad_nl/Documents/Bureaublad/ww.examenblad.nl/2024/vmbo-gl/vakken/maatschappijvakken/aardrijkskunde-vmbo-gl-tl" TargetMode="External"/><Relationship Id="rId144" Type="http://schemas.openxmlformats.org/officeDocument/2006/relationships/hyperlink" Target="https://www.examenblad.nl/examen/economie-vmbo-kb/2024/vmbo-kb?topparent=vga3db3c9od6" TargetMode="External"/><Relationship Id="rId90" Type="http://schemas.openxmlformats.org/officeDocument/2006/relationships/hyperlink" Target="http://www.examenblad.nl/" TargetMode="External"/><Relationship Id="rId165" Type="http://schemas.openxmlformats.org/officeDocument/2006/relationships/hyperlink" Target="https://www.examenblad.nl/examen/turks-vmbo-bb/2024/vmbo-bb?topparent=vga3db3c9od5" TargetMode="External"/><Relationship Id="rId186" Type="http://schemas.openxmlformats.org/officeDocument/2006/relationships/hyperlink" Target="https://wetten.overheid.nl/jci1.3:c:BWBR0045787&amp;hoofdstuk=3&amp;paragraaf=7&amp;artikel=3.59&amp;z=2023-01-01&amp;g=2023-01-01" TargetMode="External"/><Relationship Id="rId211" Type="http://schemas.openxmlformats.org/officeDocument/2006/relationships/hyperlink" Target="https://vo-raad-prod.s3.eu-central-1.amazonaws.com/e6pxetoq2xnpzea66hunsru6e422?response-content-disposition=inline%3B%20filename%3D%22Handreiking%20bestuurder%20Geschil%20bij%20of%20na%20scorevaststelling%202024-2025.pdf%22%3B%20filename%2A%3DUTF-8%27%27Handreiking%2520bestuurder%2520Geschil%2520bij%2520of%2520na%2520scorevaststelling%25202024-2025.pdf&amp;response-content-type=application%2Fpdf&amp;X-Amz-Algorithm=AWS4-HMAC-SHA256&amp;X-Amz-Credential=AKIARDEMRKKHT5P237AH%2F20240301%2Feu-central-1%2Fs3%2Faws4_request&amp;X-Amz-Date=20240301T085559Z&amp;X-Amz-Expires=300&amp;X-Amz-SignedHeaders=host&amp;X-Amz-Signature=8af6dab921f5d14fd0e5246157e6be35e335f1cd4fbe8b26ba5fc79ae9817c32" TargetMode="External"/><Relationship Id="rId232" Type="http://schemas.openxmlformats.org/officeDocument/2006/relationships/hyperlink" Target="https://www.examenblad.nl/system/files/2023-10/Correctielast%20centrale%20examens%20vo.pdf" TargetMode="External"/><Relationship Id="rId253" Type="http://schemas.openxmlformats.org/officeDocument/2006/relationships/hyperlink" Target="https://wetten.overheid.nl/BWBR0045787/2023-01-01/" TargetMode="External"/><Relationship Id="rId274" Type="http://schemas.openxmlformats.org/officeDocument/2006/relationships/hyperlink" Target="https://wetten.overheid.nl/BWBR0045787/2022-08-01/" TargetMode="External"/><Relationship Id="rId295" Type="http://schemas.openxmlformats.org/officeDocument/2006/relationships/hyperlink" Target="https://www.examenblad.nl/wetgeving/uitvoeringsbesluit-wvo-2020/artikel-3-59-beslissing-en/2023" TargetMode="External"/><Relationship Id="rId309" Type="http://schemas.openxmlformats.org/officeDocument/2006/relationships/hyperlink" Target="mailto:computerexamens@cvte.nl" TargetMode="External"/><Relationship Id="rId27" Type="http://schemas.openxmlformats.org/officeDocument/2006/relationships/hyperlink" Target="https://www.examenblad.nl/2024/onderwerpen/septembermededeling" TargetMode="External"/><Relationship Id="rId48" Type="http://schemas.openxmlformats.org/officeDocument/2006/relationships/hyperlink" Target="https://www.examenblad.nl/2024/onderwerpen/septembermededeling" TargetMode="External"/><Relationship Id="rId69" Type="http://schemas.openxmlformats.org/officeDocument/2006/relationships/hyperlink" Target="https://www.examenblad.nl/2024/vwo/vakken/talen/latijnse-taal-cultuur-vwo" TargetMode="External"/><Relationship Id="rId113" Type="http://schemas.openxmlformats.org/officeDocument/2006/relationships/hyperlink" Target="https://www.examenblad.nl/examen/kunst-algemeen-havo/2024/havo?topparent=vg41h1h4i9qd" TargetMode="External"/><Relationship Id="rId134" Type="http://schemas.openxmlformats.org/officeDocument/2006/relationships/hyperlink" Target="https://www.examenblad.nl/examen/beeldende-vorming-vmbo-gl-en-tl/2024/vmbo-tl?topparent=vga6k854m5p9" TargetMode="External"/><Relationship Id="rId80" Type="http://schemas.openxmlformats.org/officeDocument/2006/relationships/hyperlink" Target="https://www.examenblad.nl/examen/bedrijfseconomie-vwo/2024?topparent=vg41h1h4i9qe" TargetMode="External"/><Relationship Id="rId155" Type="http://schemas.openxmlformats.org/officeDocument/2006/relationships/hyperlink" Target="https://www.examenblad.nl/examen/duits-vmbo-bb/2024/vmbo-bb?topparent=vga3db3c9od5" TargetMode="External"/><Relationship Id="rId176" Type="http://schemas.openxmlformats.org/officeDocument/2006/relationships/hyperlink" Target="https://www.examenblad.nl/system/files/2023-09/Brochure_kandidaten_met_een_ondersteuningsbehoefte_VO_2024.pdf" TargetMode="External"/><Relationship Id="rId197" Type="http://schemas.openxmlformats.org/officeDocument/2006/relationships/hyperlink" Target="https://wetten.overheid.nl/jci1.3:c:BWBR0045787&amp;hoofdstuk=3&amp;paragraaf=3&amp;artikel=3.31&amp;z=2023-01-01&amp;g=2023-01-01" TargetMode="External"/><Relationship Id="rId201" Type="http://schemas.openxmlformats.org/officeDocument/2006/relationships/hyperlink" Target="https://wetten.overheid.nl/BWBR0045787/2023-01-01/" TargetMode="External"/><Relationship Id="rId222" Type="http://schemas.openxmlformats.org/officeDocument/2006/relationships/hyperlink" Target="https://wetten.overheid.nl/jci1.3:c:BWBR0045787&amp;hoofdstuk=3&amp;paragraaf=3&amp;artikel=3.25&amp;z=2022-08-01&amp;g=2022-08-01" TargetMode="External"/><Relationship Id="rId243" Type="http://schemas.openxmlformats.org/officeDocument/2006/relationships/hyperlink" Target="https://wetten.overheid.nl/BWBR0045787/2022-08-01/" TargetMode="External"/><Relationship Id="rId264" Type="http://schemas.openxmlformats.org/officeDocument/2006/relationships/hyperlink" Target="https://www.examenblad.nl/2024/onderwerpen/centraal-schriftelijk-praktisch-examen-cspe" TargetMode="External"/><Relationship Id="rId285" Type="http://schemas.openxmlformats.org/officeDocument/2006/relationships/hyperlink" Target="https://wetten.overheid.nl/BWBR0045787/2023-01-01/" TargetMode="External"/><Relationship Id="rId17" Type="http://schemas.openxmlformats.org/officeDocument/2006/relationships/hyperlink" Target="mailto:" TargetMode="External"/><Relationship Id="rId38" Type="http://schemas.openxmlformats.org/officeDocument/2006/relationships/hyperlink" Target="https://www.examenblad.nl/2024/onderwerpen/septembermededeling" TargetMode="External"/><Relationship Id="rId59" Type="http://schemas.openxmlformats.org/officeDocument/2006/relationships/hyperlink" Target="https://www.examenblad.nl/2024/onderwerpen/centraal-schriftelijk-praktisch-examen-cspe" TargetMode="External"/><Relationship Id="rId103" Type="http://schemas.openxmlformats.org/officeDocument/2006/relationships/hyperlink" Target="https://www.examenblad.nl/examen/maatschappij-wetenschappen-havo/2024/havo?topparent=vg41h1h4i9qd" TargetMode="External"/><Relationship Id="rId124" Type="http://schemas.openxmlformats.org/officeDocument/2006/relationships/hyperlink" Target="https://www.examenblad.nl/examen/economie-vmbo-gl-en-tl/2024/vmbo-tl?topparent=vga6k854m5p9" TargetMode="External"/><Relationship Id="rId310" Type="http://schemas.openxmlformats.org/officeDocument/2006/relationships/hyperlink" Target="https://www.examenblad.nl/2024/onderwerpen/centraal-schriftelijk-praktisch-examen-cspe" TargetMode="External"/><Relationship Id="rId70" Type="http://schemas.openxmlformats.org/officeDocument/2006/relationships/hyperlink" Target="https://www.examenblad.nl/examen/geschiedenis-vwo-4/2024/vwo" TargetMode="External"/><Relationship Id="rId91" Type="http://schemas.openxmlformats.org/officeDocument/2006/relationships/hyperlink" Target="https://www.examenblad.nl/examen/nederlands-havo-2/2024/havo?topparent=vg41h1h4i9qd" TargetMode="External"/><Relationship Id="rId145" Type="http://schemas.openxmlformats.org/officeDocument/2006/relationships/hyperlink" Target="https://www.examenblad.nl/examen/wiskunde-vmbo-kb/2024/vmbo-kb?topparent=vga3db3c9od6" TargetMode="External"/><Relationship Id="rId166" Type="http://schemas.openxmlformats.org/officeDocument/2006/relationships/hyperlink" Target="https://www.examenblad.nl/examen/arabisch-vmbo-bb/2024/vmbo-bb?topparent=vga3db3c9od5" TargetMode="External"/><Relationship Id="rId187" Type="http://schemas.openxmlformats.org/officeDocument/2006/relationships/hyperlink" Target="https://wetten.overheid.nl/BWBR0045787/2023-01-01" TargetMode="External"/><Relationship Id="rId1" Type="http://schemas.openxmlformats.org/officeDocument/2006/relationships/customXml" Target="../customXml/item1.xml"/><Relationship Id="rId212" Type="http://schemas.openxmlformats.org/officeDocument/2006/relationships/hyperlink" Target="https://wetten.overheid.nl/jci1.3:c:BWBR0045787&amp;hoofdstuk=3&amp;paragraaf=3&amp;artikel=3.22&amp;z=2022-08-01&amp;g=2022-08-01" TargetMode="External"/><Relationship Id="rId233" Type="http://schemas.openxmlformats.org/officeDocument/2006/relationships/hyperlink" Target="https://www.fvov.nl/wp-content/uploads/2024/03/Adviestabel-nakijken-examens-2024.pdf" TargetMode="External"/><Relationship Id="rId254" Type="http://schemas.openxmlformats.org/officeDocument/2006/relationships/hyperlink" Target="https://wetten.overheid.nl/jci1.3:c:BWBR0045787&amp;hoofdstuk=3&amp;paragraaf=3&amp;artikel=3.31&amp;z=2023-01-01&amp;g=2023-01-01" TargetMode="External"/><Relationship Id="rId28" Type="http://schemas.openxmlformats.org/officeDocument/2006/relationships/hyperlink" Target="https://www.examenblad.nl/2024/onderwerpen/werkwijze-ontvangst-examenpakketten-examenjaar-2023-2024" TargetMode="External"/><Relationship Id="rId49" Type="http://schemas.openxmlformats.org/officeDocument/2006/relationships/hyperlink" Target="https://wetten.overheid.nl/BWBR0045787/2023-08-01/" TargetMode="External"/><Relationship Id="rId114" Type="http://schemas.openxmlformats.org/officeDocument/2006/relationships/hyperlink" Target="http://www.examenblad.nl/" TargetMode="External"/><Relationship Id="rId275" Type="http://schemas.openxmlformats.org/officeDocument/2006/relationships/hyperlink" Target="https://wetten.overheid.nl/BWBR0045787/2022-08-01/" TargetMode="External"/><Relationship Id="rId296" Type="http://schemas.openxmlformats.org/officeDocument/2006/relationships/hyperlink" Target="https://www.examenblad.nl/wetgeving/wet-educatie-en-beroepsonderwijs/artikel-7-5-1-commissie-van-beroep/2023" TargetMode="External"/><Relationship Id="rId300" Type="http://schemas.openxmlformats.org/officeDocument/2006/relationships/hyperlink" Target="https://www.examenblad.nl/wetgeving/uitvoeringsbesluit-wvo-2020/artikel-3-59-beslissing-en/2023" TargetMode="External"/><Relationship Id="rId60" Type="http://schemas.openxmlformats.org/officeDocument/2006/relationships/hyperlink" Target="https://www.examenblad.nl/media/1008" TargetMode="External"/><Relationship Id="rId81" Type="http://schemas.openxmlformats.org/officeDocument/2006/relationships/hyperlink" Target="https://www.examenblad.nl/examen/filosofie-vwo/2024/vwo?topparent=vg41h1h4i9qe" TargetMode="External"/><Relationship Id="rId135" Type="http://schemas.openxmlformats.org/officeDocument/2006/relationships/hyperlink" Target="https://www.examenblad.nl/examen/drama-vmbo-gl-en-tl/2024/vmbo-tl?topparent=vga6k854m5p9" TargetMode="External"/><Relationship Id="rId156" Type="http://schemas.openxmlformats.org/officeDocument/2006/relationships/hyperlink" Target="https://www.examenblad.nl/examen/frans-vmbo-bb/2024/vmbo-bb?topparent=vga3db3c9od5" TargetMode="External"/><Relationship Id="rId177" Type="http://schemas.openxmlformats.org/officeDocument/2006/relationships/hyperlink" Target="https://www.examenblad.nl/2024/onderwerpen/richtlijnen-kopieren-spraaksynthese-cds-daisy-cds" TargetMode="External"/><Relationship Id="rId198" Type="http://schemas.openxmlformats.org/officeDocument/2006/relationships/hyperlink" Target="https://wetten.overheid.nl/BWBR0045787/2023-01-01/" TargetMode="External"/><Relationship Id="rId202" Type="http://schemas.openxmlformats.org/officeDocument/2006/relationships/hyperlink" Target="https://wetten.overheid.nl/BWBR0045787/2023-01-01/" TargetMode="External"/><Relationship Id="rId223" Type="http://schemas.openxmlformats.org/officeDocument/2006/relationships/hyperlink" Target="https://vo-raad-prod.s3.eu-central-1.amazonaws.com/e6pxetoq2xnpzea66hunsru6e422?response-content-disposition=inline%3B%20filename%3D%22Handreiking%20bestuurder%20Geschil%20bij%20of%20na%20scorevaststelling%202024-2025.pdf%22%3B%20filename%2A%3DUTF-8%27%27Handreiking%2520bestuurder%2520Geschil%2520bij%2520of%2520na%2520scorevaststelling%25202024-2025.pdf&amp;response-content-type=application%2Fpdf&amp;X-Amz-Algorithm=AWS4-HMAC-SHA256&amp;X-Amz-Credential=AKIARDEMRKKHT5P237AH%2F20240301%2Feu-central-1%2Fs3%2Faws4_request&amp;X-Amz-Date=20240301T085559Z&amp;X-Amz-Expires=300&amp;X-Amz-SignedHeaders=host&amp;X-Amz-Signature=8af6dab921f5d14fd0e5246157e6be35e335f1cd4fbe8b26ba5fc79ae9817c32" TargetMode="External"/><Relationship Id="rId244" Type="http://schemas.openxmlformats.org/officeDocument/2006/relationships/hyperlink" Target="https://wetten.overheid.nl/BWBR0045787/2022-08-01/" TargetMode="External"/><Relationship Id="rId18" Type="http://schemas.openxmlformats.org/officeDocument/2006/relationships/hyperlink" Target="mailto:peterlucas@vo-raad.nl" TargetMode="External"/><Relationship Id="rId39" Type="http://schemas.openxmlformats.org/officeDocument/2006/relationships/hyperlink" Target="https://www.examenblad.nl/2024/onderwerpen/septembermededeling" TargetMode="External"/><Relationship Id="rId265" Type="http://schemas.openxmlformats.org/officeDocument/2006/relationships/hyperlink" Target="https://www.examenblad.nl/2024/onderwerpen/centraal-schriftelijk-praktisch-examen-cspe" TargetMode="External"/><Relationship Id="rId286" Type="http://schemas.openxmlformats.org/officeDocument/2006/relationships/hyperlink" Target="https://wetten.overheid.nl/BWBR0045787/2023-01-01/" TargetMode="External"/><Relationship Id="rId50" Type="http://schemas.openxmlformats.org/officeDocument/2006/relationships/hyperlink" Target="https://www.examenblad.nl/system/files/2023-09/Brochure%20bb%20en%20kb%20flex%20-%20kaders%20flexibele%20en%20digitale%20centrale%20examens%20bb%20en%20kb%202024_vs%201.2a_0.pdf" TargetMode="External"/><Relationship Id="rId104" Type="http://schemas.openxmlformats.org/officeDocument/2006/relationships/hyperlink" Target="https://www.examenblad.nl/examen/bedrijfseconomie-havo/2024/havo" TargetMode="External"/><Relationship Id="rId125" Type="http://schemas.openxmlformats.org/officeDocument/2006/relationships/hyperlink" Target="https://www.examenblad.nl/examen/wiskunde-vmbo-gl-en-tl/2024/vmbo-tl?topparent=vga6k854m5p9" TargetMode="External"/><Relationship Id="rId146" Type="http://schemas.openxmlformats.org/officeDocument/2006/relationships/hyperlink" Target="https://www.examenblad.nl/examen/biologie-vmbo-kb/2024/vmbo-kb?topparent=vga3db3c9od6" TargetMode="External"/><Relationship Id="rId167" Type="http://schemas.openxmlformats.org/officeDocument/2006/relationships/hyperlink" Target="mailto:computerexamens@cvte.nl" TargetMode="External"/><Relationship Id="rId188" Type="http://schemas.openxmlformats.org/officeDocument/2006/relationships/hyperlink" Target="https://wetten.overheid.nl/BWBR0045787/2023-01-01" TargetMode="External"/><Relationship Id="rId311" Type="http://schemas.openxmlformats.org/officeDocument/2006/relationships/header" Target="header1.xml"/><Relationship Id="rId71" Type="http://schemas.openxmlformats.org/officeDocument/2006/relationships/hyperlink" Target="https://www.examenblad.nl/examen/aardrijkskunde-vwo-2/2024/vwo?topparent=vg41h1h4i9qe" TargetMode="External"/><Relationship Id="rId92" Type="http://schemas.openxmlformats.org/officeDocument/2006/relationships/hyperlink" Target="https://www.examenblad.nl/examen/engels-havo-2/2024/havo?topparent=vg41h1h4i9qd" TargetMode="External"/><Relationship Id="rId213" Type="http://schemas.openxmlformats.org/officeDocument/2006/relationships/hyperlink" Target="https://wetten.overheid.nl/jci1.3:c:BWBR0045787&amp;hoofdstuk=3&amp;paragraaf=3&amp;artikel=3.23&amp;z=2022-08-01&amp;g=2022-08-01" TargetMode="External"/><Relationship Id="rId234" Type="http://schemas.openxmlformats.org/officeDocument/2006/relationships/hyperlink" Target="https://www.fvov.nl/wp-content/uploads/2024/03/Adviestabel-nakijken-examens-2024.pdf" TargetMode="External"/><Relationship Id="rId2" Type="http://schemas.openxmlformats.org/officeDocument/2006/relationships/customXml" Target="../customXml/item2.xml"/><Relationship Id="rId29" Type="http://schemas.openxmlformats.org/officeDocument/2006/relationships/hyperlink" Target="https://www.examenblad.nl/2024/activiteitenplanning" TargetMode="External"/><Relationship Id="rId255" Type="http://schemas.openxmlformats.org/officeDocument/2006/relationships/hyperlink" Target="mailto:computerexamens@cvte.nl" TargetMode="External"/><Relationship Id="rId276" Type="http://schemas.openxmlformats.org/officeDocument/2006/relationships/hyperlink" Target="https://wetten.overheid.nl/jci1.3:c:BWBR0044212&amp;hoofdstuk=2&amp;paragraaf=5&amp;artikel=2.61&amp;z=2022-08-01&amp;g=2022-08-01" TargetMode="External"/><Relationship Id="rId297" Type="http://schemas.openxmlformats.org/officeDocument/2006/relationships/hyperlink" Target="https://www.examenblad.nl/wetgeving/wet-educatie-en-beroepsonderwijs/artikel-7-5-4-inlichtingen/2023" TargetMode="External"/><Relationship Id="rId40" Type="http://schemas.openxmlformats.org/officeDocument/2006/relationships/hyperlink" Target="https://www.examenblad.nl/2024/onderwerpen/septembermededeling" TargetMode="External"/><Relationship Id="rId115" Type="http://schemas.openxmlformats.org/officeDocument/2006/relationships/hyperlink" Target="https://www.examenblad.nl/item/vmbo-tl/2024" TargetMode="External"/><Relationship Id="rId136" Type="http://schemas.openxmlformats.org/officeDocument/2006/relationships/hyperlink" Target="https://www.examenblad.nl/examen/dans-vmbo-gl-en-tl/2024/vmbo-tl?topparent=vga6k854m5p9" TargetMode="External"/><Relationship Id="rId157" Type="http://schemas.openxmlformats.org/officeDocument/2006/relationships/hyperlink" Target="https://www.examenblad.nl/2024/vmbo-bb/vakken/maatschappijvakken/geschiedenis-staatsinrichting-vmbo-bb" TargetMode="External"/><Relationship Id="rId178" Type="http://schemas.openxmlformats.org/officeDocument/2006/relationships/hyperlink" Target="https://www.examenblad.nl/2024/publicaties/cvte-22-00846" TargetMode="External"/><Relationship Id="rId301" Type="http://schemas.openxmlformats.org/officeDocument/2006/relationships/hyperlink" Target="https://www.examenblad.nl/wetgeving/wet-voortgezet-onderwijs-2020/artikel-2-63-administratief-beroep/2023" TargetMode="External"/><Relationship Id="rId61" Type="http://schemas.openxmlformats.org/officeDocument/2006/relationships/hyperlink" Target="https://wetten.overheid.nl/jci1.3:c:BWBR0044212&amp;hoofdstuk=2&amp;paragraaf=5&amp;artikel=2.61&amp;z=2024-01-01&amp;g=2024-01-01" TargetMode="External"/><Relationship Id="rId82" Type="http://schemas.openxmlformats.org/officeDocument/2006/relationships/hyperlink" Target="https://www.examenblad.nl/examen/russisch-vwo-2/2024/vwo?topparent=vg41h1h4i9qe" TargetMode="External"/><Relationship Id="rId199" Type="http://schemas.openxmlformats.org/officeDocument/2006/relationships/hyperlink" Target="https://wetten.overheid.nl/BWBR0045787/2023-01-01/" TargetMode="External"/><Relationship Id="rId203" Type="http://schemas.openxmlformats.org/officeDocument/2006/relationships/hyperlink" Target="https://wetten.overheid.nl/jci1.3:c:BWBR0045787&amp;hoofdstuk=3&amp;paragraaf=3&amp;artikel=3.31&amp;z=2023-01-01&amp;g=2023-01-01" TargetMode="External"/><Relationship Id="rId19" Type="http://schemas.openxmlformats.org/officeDocument/2006/relationships/hyperlink" Target="http://www.examenblad.nl/" TargetMode="External"/><Relationship Id="rId224" Type="http://schemas.openxmlformats.org/officeDocument/2006/relationships/hyperlink" Target="https://wetten.overheid.nl/BWBR0045787/2023-01-01/" TargetMode="External"/><Relationship Id="rId245" Type="http://schemas.openxmlformats.org/officeDocument/2006/relationships/hyperlink" Target="https://wetten.overheid.nl/BWBR0045787/2022-08-01/" TargetMode="External"/><Relationship Id="rId266" Type="http://schemas.openxmlformats.org/officeDocument/2006/relationships/hyperlink" Target="https://www.examenblad.nl/2024/onderwerpen/centraal-schriftelijk-praktisch-examen-cspe" TargetMode="External"/><Relationship Id="rId287" Type="http://schemas.openxmlformats.org/officeDocument/2006/relationships/hyperlink" Target="https://wetten.overheid.nl/BWBR0045787/2023-01-01/" TargetMode="External"/><Relationship Id="rId30" Type="http://schemas.openxmlformats.org/officeDocument/2006/relationships/hyperlink" Target="https://www.examenblad.nl/2024/activiteitenplanning" TargetMode="External"/><Relationship Id="rId105" Type="http://schemas.openxmlformats.org/officeDocument/2006/relationships/hyperlink" Target="https://www.examenblad.nl/examen/filosofie-havo/2024/havo?topparent=vg41h1h4i9qd" TargetMode="External"/><Relationship Id="rId126" Type="http://schemas.openxmlformats.org/officeDocument/2006/relationships/hyperlink" Target="https://www.examenblad.nl/examen/biologie-vmbo-gl-en-tl/2024/vmbo-tl?topparent=vga6k854m5p9" TargetMode="External"/><Relationship Id="rId147" Type="http://schemas.openxmlformats.org/officeDocument/2006/relationships/hyperlink" Target="https://www.examenblad.nl/examen/natuur-en-scheikunde-i-vmbo-kb/2024/vmbo-kb?topparent=vga3db3c9od6" TargetMode="External"/><Relationship Id="rId168" Type="http://schemas.openxmlformats.org/officeDocument/2006/relationships/hyperlink" Target="https://wetten.overheid.nl/jci1.3:c:BWBR0045787&amp;hoofdstuk=3&amp;paragraaf=3&amp;artikel=3.19&amp;z=2023-01-01&amp;g=2023-01-01" TargetMode="External"/><Relationship Id="rId312" Type="http://schemas.openxmlformats.org/officeDocument/2006/relationships/footer" Target="footer1.xml"/><Relationship Id="rId51" Type="http://schemas.openxmlformats.org/officeDocument/2006/relationships/hyperlink" Target="https://www.examenblad.nl/system/files/2023-09/Brochure%20bb%20en%20kb%20flex%20-%20kaders%20flexibele%20en%20digitale%20centrale%20examens%20bb%20en%20kb%202024_vs%201.2a_0.pdf" TargetMode="External"/><Relationship Id="rId72" Type="http://schemas.openxmlformats.org/officeDocument/2006/relationships/hyperlink" Target="https://www.examenblad.nl/examen/economie-vwo-2/2024/vwo?topparent=vg41h1h4i9qe" TargetMode="External"/><Relationship Id="rId93" Type="http://schemas.openxmlformats.org/officeDocument/2006/relationships/hyperlink" Target="https://www.examenblad.nl/examen/duits-havo/2024/havo?topparent=vg41h1h4i9qd" TargetMode="External"/><Relationship Id="rId189" Type="http://schemas.openxmlformats.org/officeDocument/2006/relationships/hyperlink" Target="https://wetten.overheid.nl/jci1.3:c:BWBR0044212&amp;artikel=2.60&amp;g=2023-02-17&amp;z=2023-02-17" TargetMode="External"/><Relationship Id="rId3" Type="http://schemas.openxmlformats.org/officeDocument/2006/relationships/customXml" Target="../customXml/item3.xml"/><Relationship Id="rId214" Type="http://schemas.openxmlformats.org/officeDocument/2006/relationships/hyperlink" Target="https://wetten.overheid.nl/jci1.3:c:BWBR0025364&amp;artikel=2&amp;g=2023-01-01&amp;z=2023-01-01" TargetMode="External"/><Relationship Id="rId235" Type="http://schemas.openxmlformats.org/officeDocument/2006/relationships/hyperlink" Target="https://www.postnl.nl/versturen/brief-of-kaart-versturen/examenpost/" TargetMode="External"/><Relationship Id="rId256" Type="http://schemas.openxmlformats.org/officeDocument/2006/relationships/hyperlink" Target="mailto:computerexamens@cvte.nl" TargetMode="External"/><Relationship Id="rId277" Type="http://schemas.openxmlformats.org/officeDocument/2006/relationships/hyperlink" Target="https://wetten.overheid.nl/jci1.3:c:BWBR0045787&amp;hoofdstuk=3&amp;paragraaf=7&amp;artikel=3.58&amp;z=2023-01-01&amp;g=2023-01-01" TargetMode="External"/><Relationship Id="rId298" Type="http://schemas.openxmlformats.org/officeDocument/2006/relationships/hyperlink" Target="https://www.examenblad.nl/wetgeving/uitvoeringsbesluit-wvo-2020/artikel-3-58-maatregelen-in-geval/2023" TargetMode="External"/><Relationship Id="rId116" Type="http://schemas.openxmlformats.org/officeDocument/2006/relationships/hyperlink" Target="https://www.examenblad.nl/item/vmbo-gl/2024" TargetMode="External"/><Relationship Id="rId137" Type="http://schemas.openxmlformats.org/officeDocument/2006/relationships/hyperlink" Target="https://www.examenblad.nl/examen/muziek-vmbo-gl-en-tl/2024/vmbo-tl?topparent=vga6k854m5p9" TargetMode="External"/><Relationship Id="rId158" Type="http://schemas.openxmlformats.org/officeDocument/2006/relationships/hyperlink" Target="https://www.examenblad.nl/2024/vmbo-bb/vakken/maatschappijvakken/aardrijkskunde-vmbo-bb" TargetMode="External"/><Relationship Id="rId302" Type="http://schemas.openxmlformats.org/officeDocument/2006/relationships/hyperlink" Target="https://www.examenblad.nl/wetgeving/wet-voortgezet-onderwijs-2020/artikel-2-64-voorziening-bij/2023" TargetMode="External"/><Relationship Id="rId20" Type="http://schemas.openxmlformats.org/officeDocument/2006/relationships/hyperlink" Target="https://www.examenblad.nl/2024/onderwerpen/centraal-schriftelijk-praktisch-examen-cspe" TargetMode="External"/><Relationship Id="rId41" Type="http://schemas.openxmlformats.org/officeDocument/2006/relationships/hyperlink" Target="https://www.examenblad.nl/media/992" TargetMode="External"/><Relationship Id="rId62" Type="http://schemas.openxmlformats.org/officeDocument/2006/relationships/hyperlink" Target="https://www.onderwijsinspectie.nl/internet-schooldossier" TargetMode="External"/><Relationship Id="rId83" Type="http://schemas.openxmlformats.org/officeDocument/2006/relationships/hyperlink" Target="https://www.examenblad.nl/examen/spaans-vwo-2/2024/vwo?topparent=vg41h1h4i9qe" TargetMode="External"/><Relationship Id="rId179" Type="http://schemas.openxmlformats.org/officeDocument/2006/relationships/hyperlink" Target="https://wetten.overheid.nl/jci1.3:c:BWBR0045787&amp;hoofdstuk=3&amp;paragraaf=3&amp;artikel=3.29&amp;z=2023-01-01&amp;g=2023-01-01" TargetMode="External"/><Relationship Id="rId190" Type="http://schemas.openxmlformats.org/officeDocument/2006/relationships/hyperlink" Target="https://wetten.overheid.nl/jci1.3:c:BWBR0044212&amp;hoofdstuk=2&amp;paragraaf=5&amp;artikel=2.61&amp;z=2022-08-01&amp;g=2022-08-01" TargetMode="External"/><Relationship Id="rId204" Type="http://schemas.openxmlformats.org/officeDocument/2006/relationships/hyperlink" Target="https://aanpakibp.kennisnet.nl/" TargetMode="External"/><Relationship Id="rId225" Type="http://schemas.openxmlformats.org/officeDocument/2006/relationships/hyperlink" Target="https://wetten.overheid.nl/BWBR0045787/2023-01-01/" TargetMode="External"/><Relationship Id="rId246" Type="http://schemas.openxmlformats.org/officeDocument/2006/relationships/hyperlink" Target="https://wetten.overheid.nl/BWBR0045787/2022-08-01/" TargetMode="External"/><Relationship Id="rId267" Type="http://schemas.openxmlformats.org/officeDocument/2006/relationships/hyperlink" Target="https://www.examenblad.nl/2024/onderwerpen/centraal-schriftelijk-praktisch-examen-cspe" TargetMode="External"/><Relationship Id="rId288" Type="http://schemas.openxmlformats.org/officeDocument/2006/relationships/hyperlink" Target="https://wetten.overheid.nl/jci1.3:c:BWBR0045787&amp;hoofdstuk=3&amp;paragraaf=7&amp;artikel=3.58&amp;z=2023-01-01&amp;g=2023-01-01" TargetMode="External"/><Relationship Id="rId106" Type="http://schemas.openxmlformats.org/officeDocument/2006/relationships/hyperlink" Target="https://www.examenblad.nl/examen/russisch-havo/2024/havo?topparent=vg41h1h4i9qd" TargetMode="External"/><Relationship Id="rId127" Type="http://schemas.openxmlformats.org/officeDocument/2006/relationships/hyperlink" Target="https://www.examenblad.nl/examen/natuur-en-scheikunde-i-vmbo-gl-en/2024/vmbo-tl?topparent=vga6k854m5p9" TargetMode="External"/><Relationship Id="rId313"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examenblad.nl/link/mijn-duo/2022" TargetMode="External"/><Relationship Id="rId52" Type="http://schemas.openxmlformats.org/officeDocument/2006/relationships/hyperlink" Target="https://vo-oefenomgeving.facet.onl/" TargetMode="External"/><Relationship Id="rId73" Type="http://schemas.openxmlformats.org/officeDocument/2006/relationships/hyperlink" Target="https://www.examenblad.nl/2024/vwo/vakken/exacte-vakken/wiskunde-a-vwo" TargetMode="External"/><Relationship Id="rId94" Type="http://schemas.openxmlformats.org/officeDocument/2006/relationships/hyperlink" Target="https://www.examenblad.nl/examen/frans-havo/2024/havo?topparent=vg41h1h4i9qd" TargetMode="External"/><Relationship Id="rId148" Type="http://schemas.openxmlformats.org/officeDocument/2006/relationships/hyperlink" Target="https://www.examenblad.nl/2024/vmbo-kb/vakken/maatschappijvakken/maatschappijkunde-vmbo-kb" TargetMode="External"/><Relationship Id="rId169" Type="http://schemas.openxmlformats.org/officeDocument/2006/relationships/hyperlink" Target="https://wetten.overheid.nl/jci1.3:c:BWBR0025364&amp;artikel=2&amp;g=2023-01-01&amp;z=2023-01-01" TargetMode="External"/><Relationship Id="rId4" Type="http://schemas.openxmlformats.org/officeDocument/2006/relationships/customXml" Target="../customXml/item4.xml"/><Relationship Id="rId180" Type="http://schemas.openxmlformats.org/officeDocument/2006/relationships/hyperlink" Target="https://wetten.overheid.nl/jci1.3:c:BWBR0045787&amp;hoofdstuk=3&amp;paragraaf=3&amp;artikel=3.29&amp;z=2023-01-01&amp;g=2023-01-01" TargetMode="External"/><Relationship Id="rId215" Type="http://schemas.openxmlformats.org/officeDocument/2006/relationships/hyperlink" Target="https://wetten.overheid.nl/jci1.3:c:BWBR0025364&amp;artikel=2&amp;g=2023-01-01&amp;z=2023-01-01" TargetMode="External"/><Relationship Id="rId236" Type="http://schemas.openxmlformats.org/officeDocument/2006/relationships/hyperlink" Target="https://www.fvov.nl/wp-content/uploads/2024/03/Adviestabel-nakijken-examens-2024.pdf" TargetMode="External"/><Relationship Id="rId257" Type="http://schemas.openxmlformats.org/officeDocument/2006/relationships/hyperlink" Target="https://www.vo-raad.nl/nieuws/wettelijke-bewaartermijnen-voor-openbaar-gezagtaken-vanaf-2023" TargetMode="External"/><Relationship Id="rId278" Type="http://schemas.openxmlformats.org/officeDocument/2006/relationships/hyperlink" Target="https://wetten.overheid.nl/jci1.3:c:BWBR0044212&amp;artikel=2.61&amp;g=2023-01-01&amp;z=2023-01-01" TargetMode="External"/><Relationship Id="rId303" Type="http://schemas.openxmlformats.org/officeDocument/2006/relationships/hyperlink" Target="https://www.examenblad.nl/2024/onderwerpen/centraal-schriftelijk-praktisch-examen-cspe" TargetMode="External"/><Relationship Id="rId42" Type="http://schemas.openxmlformats.org/officeDocument/2006/relationships/hyperlink" Target="https://www.examenblad.nl/media/1007" TargetMode="External"/><Relationship Id="rId84" Type="http://schemas.openxmlformats.org/officeDocument/2006/relationships/hyperlink" Target="https://www.examenblad.nl/examen/turks-vwo-2/2024/vwo?topparent=vg41h1h4i9qe" TargetMode="External"/><Relationship Id="rId138" Type="http://schemas.openxmlformats.org/officeDocument/2006/relationships/hyperlink" Target="https://www.examenblad.nl/examen/nederlands-vmbo-kb/2024/vmbo-kb?topparent=vga3db3c9od6" TargetMode="External"/><Relationship Id="rId191" Type="http://schemas.openxmlformats.org/officeDocument/2006/relationships/hyperlink" Target="https://wetten.overheid.nl/jci1.3:c:BWBR0044212&amp;hoofdstuk=2&amp;paragraaf=5&amp;artikel=2.63&amp;z=2022-08-01&amp;g=2022-08-01" TargetMode="External"/><Relationship Id="rId205" Type="http://schemas.openxmlformats.org/officeDocument/2006/relationships/hyperlink" Target="https://aanpakibp.kennisnet.nl/rechten-van-betrokkenen/" TargetMode="External"/><Relationship Id="rId247" Type="http://schemas.openxmlformats.org/officeDocument/2006/relationships/hyperlink" Target="https://wetten.overheid.nl/jci1.3:c:BWBR0044212&amp;hoofdstuk=2&amp;paragraaf=5&amp;artikel=2.61&amp;z=2022-08-01&amp;g=2022-08-01" TargetMode="External"/><Relationship Id="rId107" Type="http://schemas.openxmlformats.org/officeDocument/2006/relationships/hyperlink" Target="https://www.examenblad.nl/examen/spaans-havo/2024/havo?topparent=vg41h1h4i9qd" TargetMode="External"/><Relationship Id="rId289" Type="http://schemas.openxmlformats.org/officeDocument/2006/relationships/hyperlink" Target="https://www.examenblad.nl/organisaties/inspectie-onderwijs?period=2024" TargetMode="External"/><Relationship Id="rId11" Type="http://schemas.openxmlformats.org/officeDocument/2006/relationships/image" Target="media/image1.jpeg"/><Relationship Id="rId53" Type="http://schemas.openxmlformats.org/officeDocument/2006/relationships/hyperlink" Target="https://www.examenblad.nl/media/1007" TargetMode="External"/><Relationship Id="rId149" Type="http://schemas.openxmlformats.org/officeDocument/2006/relationships/hyperlink" Target="https://www.examenblad.nl/examen/spaans-vmbo-kb/2024/vmbo-kb?topparent=vga3db3c9od6" TargetMode="External"/><Relationship Id="rId314" Type="http://schemas.openxmlformats.org/officeDocument/2006/relationships/theme" Target="theme/theme1.xml"/><Relationship Id="rId95" Type="http://schemas.openxmlformats.org/officeDocument/2006/relationships/hyperlink" Target="https://www.examenblad.nl/examen/geschiedenis-havo-3/2024/havo?topparent=vg41h1h4i9qd" TargetMode="External"/><Relationship Id="rId160" Type="http://schemas.openxmlformats.org/officeDocument/2006/relationships/hyperlink" Target="https://www.examenblad.nl/examen/wiskunde-vmbo-bb/2024/vmbo-bb?topparent=vga3db3c9od5" TargetMode="External"/><Relationship Id="rId216" Type="http://schemas.openxmlformats.org/officeDocument/2006/relationships/hyperlink" Target="https://wetten.overheid.nl/BWBR0045787/2023-01-01/" TargetMode="External"/><Relationship Id="rId258" Type="http://schemas.openxmlformats.org/officeDocument/2006/relationships/hyperlink" Target="https://aanpakibp.kennisnet.nl/bewaartermijnen/" TargetMode="External"/><Relationship Id="rId22" Type="http://schemas.openxmlformats.org/officeDocument/2006/relationships/hyperlink" Target="https://www.vo-raad.nl/onderwerpen/examinering/praktijk-ondersteuning" TargetMode="External"/><Relationship Id="rId64" Type="http://schemas.openxmlformats.org/officeDocument/2006/relationships/hyperlink" Target="https://www.examenblad.nl/examen/nederlands-vwo-2/2024/vwo?topparent=vg41h1h4i9qe" TargetMode="External"/><Relationship Id="rId118" Type="http://schemas.openxmlformats.org/officeDocument/2006/relationships/hyperlink" Target="https://www.examenblad.nl/examen/nederlands-vmbo-gl-en-tl/2024/vmbo-tl?topparent=vga6k854m5p9" TargetMode="External"/><Relationship Id="rId171" Type="http://schemas.openxmlformats.org/officeDocument/2006/relationships/hyperlink" Target="https://www.examenblad.nl/link/inloggen-persoonlijke-pagina/2020" TargetMode="External"/><Relationship Id="rId227" Type="http://schemas.openxmlformats.org/officeDocument/2006/relationships/hyperlink" Target="https://wetten.overheid.nl/BWBR0045787/2023-01-01/" TargetMode="External"/><Relationship Id="rId269" Type="http://schemas.openxmlformats.org/officeDocument/2006/relationships/hyperlink" Target="https://wetten.overheid.nl/BWBR0045787/2022-08-01/" TargetMode="External"/><Relationship Id="rId33" Type="http://schemas.openxmlformats.org/officeDocument/2006/relationships/hyperlink" Target="https://www.examenblad.nl/2024/onderwerpen/hulpmiddelen-centrale-examens" TargetMode="External"/><Relationship Id="rId129" Type="http://schemas.openxmlformats.org/officeDocument/2006/relationships/hyperlink" Target="https://www.examenblad.nl/examen/maatschappijkunde-vmbo-gl-en-tl/2024/vmbo-tl" TargetMode="External"/><Relationship Id="rId280" Type="http://schemas.openxmlformats.org/officeDocument/2006/relationships/hyperlink" Target="https://wetten.overheid.nl/BWBR0045787/2023-01-01/" TargetMode="External"/><Relationship Id="rId75" Type="http://schemas.openxmlformats.org/officeDocument/2006/relationships/hyperlink" Target="https://www.examenblad.nl/2024/vwo/vakken/exacte-vakken/wiskunde-c-vwo" TargetMode="External"/><Relationship Id="rId140" Type="http://schemas.openxmlformats.org/officeDocument/2006/relationships/hyperlink" Target="https://www.examenblad.nl/examen/duits-vmbo-kb/2024/vmbo-kb?topparent=vga3db3c9od6" TargetMode="External"/><Relationship Id="rId182" Type="http://schemas.openxmlformats.org/officeDocument/2006/relationships/hyperlink" Target="https://wetten.overheid.nl/jci1.3:c:BWBR0044212&amp;hoofdstuk=2&amp;paragraaf=5&amp;artikel=2.61&amp;z=2022-08-01&amp;g=2022-08-01" TargetMode="External"/><Relationship Id="rId6" Type="http://schemas.openxmlformats.org/officeDocument/2006/relationships/styles" Target="styles.xml"/><Relationship Id="rId238" Type="http://schemas.openxmlformats.org/officeDocument/2006/relationships/hyperlink" Target="https://www.examenblad.nl/system/files/2023-09/Brochure%20bb%20en%20kb%20flex%20-%20kaders%20flexibele%20en%20digitale%20centrale%20examens%20bb%20en%20kb%202024_vs%201.2a_0.pdf" TargetMode="External"/><Relationship Id="rId291" Type="http://schemas.openxmlformats.org/officeDocument/2006/relationships/hyperlink" Target="https://www.examenblad.nl/wetgeving/wet-voortgezet-onderwijs-2020/artikel-2-61-onregelmatigheden/2023" TargetMode="External"/><Relationship Id="rId305" Type="http://schemas.openxmlformats.org/officeDocument/2006/relationships/hyperlink" Target="https://www.examenblad.nl/onderwerp/werken-met-twee-profielvak-cspe-s/2023" TargetMode="External"/><Relationship Id="rId44" Type="http://schemas.openxmlformats.org/officeDocument/2006/relationships/hyperlink" Target="https://portaal.facet.onl/" TargetMode="External"/><Relationship Id="rId86" Type="http://schemas.openxmlformats.org/officeDocument/2006/relationships/hyperlink" Target="https://www.examenblad.nl/examen/fries-vwo-2/2024/vwo?topparent=vg41h1h4i9qe" TargetMode="External"/><Relationship Id="rId151" Type="http://schemas.openxmlformats.org/officeDocument/2006/relationships/hyperlink" Target="https://www.examenblad.nl/examen/arabisch-vmbo-kb/2024/vmbo-kb?topparent=vga3db3c9od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baa6499-f92b-4d2d-9023-bf5bb1449b75" xsi:nil="true"/>
    <Members xmlns="abaa6499-f92b-4d2d-9023-bf5bb1449b75">
      <UserInfo>
        <DisplayName/>
        <AccountId xsi:nil="true"/>
        <AccountType/>
      </UserInfo>
    </Members>
    <FolderType xmlns="abaa6499-f92b-4d2d-9023-bf5bb1449b75" xsi:nil="true"/>
    <TeamsChannelId xmlns="abaa6499-f92b-4d2d-9023-bf5bb1449b75" xsi:nil="true"/>
    <IsNotebookLocked xmlns="abaa6499-f92b-4d2d-9023-bf5bb1449b75" xsi:nil="true"/>
    <NotebookType xmlns="abaa6499-f92b-4d2d-9023-bf5bb1449b75" xsi:nil="true"/>
    <Students xmlns="abaa6499-f92b-4d2d-9023-bf5bb1449b75">
      <UserInfo>
        <DisplayName/>
        <AccountId xsi:nil="true"/>
        <AccountType/>
      </UserInfo>
    </Students>
    <Student_Groups xmlns="abaa6499-f92b-4d2d-9023-bf5bb1449b75">
      <UserInfo>
        <DisplayName/>
        <AccountId xsi:nil="true"/>
        <AccountType/>
      </UserInfo>
    </Student_Groups>
    <Leaders xmlns="abaa6499-f92b-4d2d-9023-bf5bb1449b75">
      <UserInfo>
        <DisplayName/>
        <AccountId xsi:nil="true"/>
        <AccountType/>
      </UserInfo>
    </Leaders>
    <Has_Leaders_Only_SectionGroup xmlns="abaa6499-f92b-4d2d-9023-bf5bb1449b75" xsi:nil="true"/>
    <Invited_Leaders xmlns="abaa6499-f92b-4d2d-9023-bf5bb1449b75" xsi:nil="true"/>
    <CultureName xmlns="abaa6499-f92b-4d2d-9023-bf5bb1449b75" xsi:nil="true"/>
    <Owner xmlns="abaa6499-f92b-4d2d-9023-bf5bb1449b75">
      <UserInfo>
        <DisplayName/>
        <AccountId xsi:nil="true"/>
        <AccountType/>
      </UserInfo>
    </Owner>
    <Has_Teacher_Only_SectionGroup xmlns="abaa6499-f92b-4d2d-9023-bf5bb1449b75" xsi:nil="true"/>
    <Member_Groups xmlns="abaa6499-f92b-4d2d-9023-bf5bb1449b75">
      <UserInfo>
        <DisplayName/>
        <AccountId xsi:nil="true"/>
        <AccountType/>
      </UserInfo>
    </Member_Groups>
    <Invited_Members xmlns="abaa6499-f92b-4d2d-9023-bf5bb1449b75" xsi:nil="true"/>
    <Invited_Teachers xmlns="abaa6499-f92b-4d2d-9023-bf5bb1449b75" xsi:nil="true"/>
    <Invited_Students xmlns="abaa6499-f92b-4d2d-9023-bf5bb1449b75" xsi:nil="true"/>
    <Teachers xmlns="abaa6499-f92b-4d2d-9023-bf5bb1449b75">
      <UserInfo>
        <DisplayName/>
        <AccountId xsi:nil="true"/>
        <AccountType/>
      </UserInfo>
    </Teachers>
    <Templates xmlns="abaa6499-f92b-4d2d-9023-bf5bb1449b75" xsi:nil="true"/>
    <DefaultSectionNames xmlns="abaa6499-f92b-4d2d-9023-bf5bb1449b75" xsi:nil="true"/>
    <Is_Collaboration_Space_Locked xmlns="abaa6499-f92b-4d2d-9023-bf5bb1449b75" xsi:nil="true"/>
    <AppVersion xmlns="abaa6499-f92b-4d2d-9023-bf5bb1449b7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5B1C7A2279CA44A185E6C4DFB7BCF7" ma:contentTypeVersion="34" ma:contentTypeDescription="Een nieuw document maken." ma:contentTypeScope="" ma:versionID="cd61f2c9df3f54f77aa1dbb4956dfa10">
  <xsd:schema xmlns:xsd="http://www.w3.org/2001/XMLSchema" xmlns:xs="http://www.w3.org/2001/XMLSchema" xmlns:p="http://schemas.microsoft.com/office/2006/metadata/properties" xmlns:ns3="abaa6499-f92b-4d2d-9023-bf5bb1449b75" xmlns:ns4="f3d2d061-fedd-4344-bc7b-a8661009990f" targetNamespace="http://schemas.microsoft.com/office/2006/metadata/properties" ma:root="true" ma:fieldsID="88f625b8d13161c17f6a7f1f9e9ab666" ns3:_="" ns4:_="">
    <xsd:import namespace="abaa6499-f92b-4d2d-9023-bf5bb1449b75"/>
    <xsd:import namespace="f3d2d061-fedd-4344-bc7b-a866100999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6499-f92b-4d2d-9023-bf5bb1449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8" nillable="true" ma:displayName="Invited Leaders" ma:internalName="Invited_Leaders">
      <xsd:simpleType>
        <xsd:restriction base="dms:Note">
          <xsd:maxLength value="255"/>
        </xsd:restriction>
      </xsd:simpleType>
    </xsd:element>
    <xsd:element name="Invited_Members" ma:index="39" nillable="true" ma:displayName="Invited Members" ma:internalName="Invited_Members">
      <xsd:simpleType>
        <xsd:restriction base="dms:Note">
          <xsd:maxLength value="255"/>
        </xsd:restriction>
      </xsd:simpleType>
    </xsd:element>
    <xsd:element name="Has_Leaders_Only_SectionGroup" ma:index="40" nillable="true" ma:displayName="Has Leaders Only SectionGroup" ma:internalName="Has_Leaders_Only_SectionGroup">
      <xsd:simpleType>
        <xsd:restriction base="dms:Boolean"/>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d2d061-fedd-4344-bc7b-a8661009990f" elementFormDefault="qualified">
    <xsd:import namespace="http://schemas.microsoft.com/office/2006/documentManagement/types"/>
    <xsd:import namespace="http://schemas.microsoft.com/office/infopath/2007/PartnerControls"/>
    <xsd:element name="SharedWithUsers" ma:index="3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Gedeeld met details" ma:internalName="SharedWithDetails" ma:readOnly="true">
      <xsd:simpleType>
        <xsd:restriction base="dms:Note">
          <xsd:maxLength value="255"/>
        </xsd:restriction>
      </xsd:simpleType>
    </xsd:element>
    <xsd:element name="SharingHintHash" ma:index="3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D8367-27B6-449A-8034-A0829D1525FA}">
  <ds:schemaRefs>
    <ds:schemaRef ds:uri="http://schemas.openxmlformats.org/officeDocument/2006/bibliography"/>
  </ds:schemaRefs>
</ds:datastoreItem>
</file>

<file path=customXml/itemProps2.xml><?xml version="1.0" encoding="utf-8"?>
<ds:datastoreItem xmlns:ds="http://schemas.openxmlformats.org/officeDocument/2006/customXml" ds:itemID="{0D297190-F62F-4A4C-8E4F-7B5921978708}">
  <ds:schemaRefs>
    <ds:schemaRef ds:uri="http://schemas.microsoft.com/sharepoint/v3/contenttype/forms"/>
  </ds:schemaRefs>
</ds:datastoreItem>
</file>

<file path=customXml/itemProps3.xml><?xml version="1.0" encoding="utf-8"?>
<ds:datastoreItem xmlns:ds="http://schemas.openxmlformats.org/officeDocument/2006/customXml" ds:itemID="{F3BE11C2-20AF-4872-A67F-9284F1C2441C}">
  <ds:schemaRefs>
    <ds:schemaRef ds:uri="http://schemas.microsoft.com/office/2006/metadata/properties"/>
    <ds:schemaRef ds:uri="http://schemas.microsoft.com/office/infopath/2007/PartnerControls"/>
    <ds:schemaRef ds:uri="abaa6499-f92b-4d2d-9023-bf5bb1449b75"/>
  </ds:schemaRefs>
</ds:datastoreItem>
</file>

<file path=customXml/itemProps4.xml><?xml version="1.0" encoding="utf-8"?>
<ds:datastoreItem xmlns:ds="http://schemas.openxmlformats.org/officeDocument/2006/customXml" ds:itemID="{6E8923EE-51F1-4A95-B672-70CBD05E8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6499-f92b-4d2d-9023-bf5bb1449b75"/>
    <ds:schemaRef ds:uri="f3d2d061-fedd-4344-bc7b-a86610099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31935</Words>
  <Characters>175645</Characters>
  <Application>Microsoft Office Word</Application>
  <DocSecurity>0</DocSecurity>
  <Lines>1463</Lines>
  <Paragraphs>414</Paragraphs>
  <ScaleCrop>false</ScaleCrop>
  <HeadingPairs>
    <vt:vector size="2" baseType="variant">
      <vt:variant>
        <vt:lpstr>Titel</vt:lpstr>
      </vt:variant>
      <vt:variant>
        <vt:i4>1</vt:i4>
      </vt:variant>
    </vt:vector>
  </HeadingPairs>
  <TitlesOfParts>
    <vt:vector size="1" baseType="lpstr">
      <vt:lpstr/>
    </vt:vector>
  </TitlesOfParts>
  <Company>Aeres</Company>
  <LinksUpToDate>false</LinksUpToDate>
  <CharactersWithSpaces>207166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velden01</dc:creator>
  <cp:keywords/>
  <dc:description/>
  <cp:lastModifiedBy>Peter Lucas</cp:lastModifiedBy>
  <cp:revision>3</cp:revision>
  <cp:lastPrinted>2024-04-08T08:07:00Z</cp:lastPrinted>
  <dcterms:created xsi:type="dcterms:W3CDTF">2024-04-08T08:06:00Z</dcterms:created>
  <dcterms:modified xsi:type="dcterms:W3CDTF">2024-04-08T08:07:00Z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0x010100985B1C7A2279CA44A185E6C4DFB7BCF7</vt:lpwstr>
  </property>
</Properties>
</file>